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05" w:rsidRPr="00A3301A" w:rsidRDefault="00C95705" w:rsidP="00A330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301A">
        <w:rPr>
          <w:rFonts w:ascii="Times New Roman" w:hAnsi="Times New Roman"/>
          <w:sz w:val="32"/>
          <w:szCs w:val="32"/>
        </w:rPr>
        <w:t>СОВЕТ ДЕПУТАТОВ</w:t>
      </w:r>
    </w:p>
    <w:p w:rsidR="00C95705" w:rsidRPr="00A3301A" w:rsidRDefault="00C95705" w:rsidP="00A330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301A">
        <w:rPr>
          <w:rFonts w:ascii="Times New Roman" w:hAnsi="Times New Roman"/>
          <w:sz w:val="32"/>
          <w:szCs w:val="32"/>
        </w:rPr>
        <w:t>ГОРОДСКОГО ПОСЕЛЕНИЯ БЕРЁЗОВО</w:t>
      </w:r>
    </w:p>
    <w:p w:rsidR="00C95705" w:rsidRPr="00A3301A" w:rsidRDefault="00C95705" w:rsidP="00A330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301A">
        <w:rPr>
          <w:rFonts w:ascii="Times New Roman" w:hAnsi="Times New Roman"/>
          <w:sz w:val="32"/>
          <w:szCs w:val="32"/>
        </w:rPr>
        <w:t>Берёзовского района</w:t>
      </w:r>
    </w:p>
    <w:p w:rsidR="00C95705" w:rsidRPr="00A3301A" w:rsidRDefault="00C95705" w:rsidP="00A330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301A">
        <w:rPr>
          <w:rFonts w:ascii="Times New Roman" w:hAnsi="Times New Roman"/>
          <w:sz w:val="32"/>
          <w:szCs w:val="32"/>
        </w:rPr>
        <w:t>Ханты-Мансийского автономного округа-Югры</w:t>
      </w:r>
    </w:p>
    <w:p w:rsidR="00C95705" w:rsidRPr="00A3301A" w:rsidRDefault="00C95705" w:rsidP="0066285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95705" w:rsidRPr="00A3301A" w:rsidRDefault="00C95705" w:rsidP="00A330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3301A">
        <w:rPr>
          <w:rFonts w:ascii="Times New Roman" w:hAnsi="Times New Roman"/>
          <w:sz w:val="32"/>
          <w:szCs w:val="32"/>
        </w:rPr>
        <w:t>РЕШЕНИЕ</w:t>
      </w:r>
    </w:p>
    <w:p w:rsidR="00C95705" w:rsidRPr="00A3301A" w:rsidRDefault="00C95705" w:rsidP="00A330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C95705" w:rsidRPr="00044236" w:rsidRDefault="00C95705" w:rsidP="00A33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23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27.10.2014г.</w:t>
      </w:r>
    </w:p>
    <w:p w:rsidR="00C95705" w:rsidRPr="00044236" w:rsidRDefault="00C95705" w:rsidP="00A33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4236">
        <w:rPr>
          <w:rFonts w:ascii="Times New Roman" w:hAnsi="Times New Roman"/>
          <w:sz w:val="28"/>
          <w:szCs w:val="28"/>
        </w:rPr>
        <w:t xml:space="preserve">пгт.Берёзово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72</w:t>
      </w:r>
    </w:p>
    <w:p w:rsidR="00C95705" w:rsidRPr="00044236" w:rsidRDefault="00C95705" w:rsidP="003D3C6A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  <w:lang w:eastAsia="ru-RU"/>
        </w:rPr>
      </w:pPr>
    </w:p>
    <w:tbl>
      <w:tblPr>
        <w:tblW w:w="4001" w:type="dxa"/>
        <w:tblInd w:w="7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3731"/>
        <w:gridCol w:w="190"/>
        <w:gridCol w:w="80"/>
      </w:tblGrid>
      <w:tr w:rsidR="00C95705" w:rsidRPr="002F4BBF" w:rsidTr="00F177E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95705" w:rsidRPr="00044236" w:rsidRDefault="00C95705" w:rsidP="00A3301A">
            <w:pPr>
              <w:spacing w:after="0" w:line="240" w:lineRule="auto"/>
              <w:ind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95705" w:rsidRPr="00044236" w:rsidRDefault="00C95705" w:rsidP="003D3C6A">
            <w:pPr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95705" w:rsidRPr="00044236" w:rsidRDefault="00C95705" w:rsidP="003D3C6A">
            <w:pPr>
              <w:spacing w:after="0" w:line="240" w:lineRule="auto"/>
              <w:ind w:left="30" w:right="3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95705" w:rsidRPr="002F4BBF" w:rsidTr="00F177E8">
        <w:trPr>
          <w:trHeight w:val="1212"/>
        </w:trPr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95705" w:rsidRPr="00044236" w:rsidRDefault="00C95705" w:rsidP="00044236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42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 учреждении средства массовой информации "Официальный вестник  органа местного самоуправления городского </w:t>
            </w:r>
          </w:p>
          <w:p w:rsidR="00C95705" w:rsidRPr="00044236" w:rsidRDefault="00C95705" w:rsidP="009A0EF5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23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поселения Берёзово "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single" w:sz="2" w:space="0" w:color="E7E7E7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95705" w:rsidRPr="00044236" w:rsidRDefault="00C95705" w:rsidP="003D3C6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4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bottom"/>
          </w:tcPr>
          <w:p w:rsidR="00C95705" w:rsidRPr="00044236" w:rsidRDefault="00C95705" w:rsidP="003D3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95705" w:rsidRPr="002F4BBF" w:rsidTr="00F177E8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95705" w:rsidRPr="00044236" w:rsidRDefault="00C95705" w:rsidP="003D3C6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95705" w:rsidRPr="00044236" w:rsidRDefault="00C95705" w:rsidP="003D3C6A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2" w:space="0" w:color="E7E7E7"/>
            </w:tcBorders>
            <w:vAlign w:val="bottom"/>
          </w:tcPr>
          <w:p w:rsidR="00C95705" w:rsidRPr="00044236" w:rsidRDefault="00C95705" w:rsidP="003D3C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5705" w:rsidRDefault="00C95705" w:rsidP="00424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</w:p>
    <w:p w:rsidR="00C95705" w:rsidRPr="00044236" w:rsidRDefault="00C95705" w:rsidP="00424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со статьей 7 Закона Российской Федерации от 27.12.1991 N 2124-1 "О средствах массовой информации", статьей 16 Устава городского поселения Берёзово,</w:t>
      </w:r>
    </w:p>
    <w:p w:rsidR="00C95705" w:rsidRPr="00044236" w:rsidRDefault="00C95705" w:rsidP="00424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42497C">
      <w:pPr>
        <w:jc w:val="center"/>
        <w:rPr>
          <w:rFonts w:ascii="Times New Roman" w:hAnsi="Times New Roman"/>
          <w:sz w:val="28"/>
          <w:szCs w:val="28"/>
        </w:rPr>
      </w:pPr>
      <w:r w:rsidRPr="00044236">
        <w:rPr>
          <w:rFonts w:ascii="Times New Roman" w:hAnsi="Times New Roman"/>
          <w:sz w:val="28"/>
          <w:szCs w:val="28"/>
        </w:rPr>
        <w:t xml:space="preserve">Совет поселения </w:t>
      </w:r>
      <w:r w:rsidRPr="00044236">
        <w:rPr>
          <w:rFonts w:ascii="Times New Roman" w:hAnsi="Times New Roman"/>
          <w:b/>
          <w:sz w:val="28"/>
          <w:szCs w:val="28"/>
        </w:rPr>
        <w:t>РЕШИЛ</w:t>
      </w:r>
      <w:r w:rsidRPr="00044236">
        <w:rPr>
          <w:rFonts w:ascii="Times New Roman" w:hAnsi="Times New Roman"/>
          <w:sz w:val="28"/>
          <w:szCs w:val="28"/>
        </w:rPr>
        <w:t>: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>Учредить печатное средство массовой информации "Официальный вестник  органа местного самоуправления городского поселения Берёзово" совместно с администрацией городского поселения Берёзово для опубликования муниципальных правовых актов, обсуждения проектов муниципальных правовых актов, доведения до сведения жителей  поселения иной официальной информации.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>Утвердить прилагаемое Положение о печатном средстве массовой информации "Официальный  вестник органа местного самоуправления  городского поселения Берёзово" согласно приложения 1.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Утвердить порядок</w:t>
      </w: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6F1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формирования,  издания и распространение печатного средства массовой информации  </w:t>
      </w: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>"Официальный  вестник органов местного самоуправления  городского поселения Берёзово" согласно приложения 2.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прилагаемый Порядок формирования, издания и распространения печатного средства массовой информации "Официальный  вестник органа местного самоуправления  городского поселения Берёзово". 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Функции по организации издания печатного средства массовой информации "Официальный  вестник органа местного самоуправления  городского поселения Берёзово" возложить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едакционный совет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создаваемый </w:t>
      </w: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>при администрации городского поселения Берёзово.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>Редакционному совету администрации  городского поселения Берёзово обеспечивать формирование выпусков печатного средства массовой информации "Официальный  вестник органа местного самоуправления  городского поселения Берёзово" и взаимодействие с организациями, осуществляющими издание и распространение данного средства массовой информации.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>Опубликовать (обнародовать) настоящее решение в газете «Жизнь Югры» и разметить на официальном сайте администрации городского поселения Берёзово в сети интернет.</w:t>
      </w:r>
    </w:p>
    <w:p w:rsidR="00C95705" w:rsidRPr="00066F11" w:rsidRDefault="00C95705" w:rsidP="00066F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6F11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A2DE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Глава городского поселения Берёзово                                 Ю.Ф. Чуприянов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6244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C95705" w:rsidRPr="00044236" w:rsidRDefault="00C95705" w:rsidP="0066285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C95705" w:rsidRDefault="00C95705" w:rsidP="0060471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поселения Берёзово</w:t>
      </w:r>
    </w:p>
    <w:p w:rsidR="00C95705" w:rsidRPr="00044236" w:rsidRDefault="00C95705" w:rsidP="006047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27.10.2014</w:t>
      </w: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№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</w:p>
    <w:p w:rsidR="00C95705" w:rsidRPr="00044236" w:rsidRDefault="00C95705" w:rsidP="006244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6244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62447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66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:rsidR="00C95705" w:rsidRPr="009C4FDC" w:rsidRDefault="00C95705" w:rsidP="0066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5705" w:rsidRPr="009C4FDC" w:rsidRDefault="00C95705" w:rsidP="0066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C4FDC">
        <w:rPr>
          <w:rFonts w:ascii="Times New Roman" w:hAnsi="Times New Roman"/>
          <w:b/>
          <w:color w:val="000000"/>
          <w:sz w:val="28"/>
          <w:szCs w:val="28"/>
          <w:lang w:eastAsia="ru-RU"/>
        </w:rPr>
        <w:t>О печатном средстве массовой информации "Официальный  вестник органа местного самоуправления  городского поселения Берёзово"</w:t>
      </w:r>
    </w:p>
    <w:p w:rsidR="00C95705" w:rsidRPr="00044236" w:rsidRDefault="00C95705" w:rsidP="0066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66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1.1. Официальный  вестник органа местного самоуправления  городского поселения Берёзово (далее - Вестник) является официальным печатным средством массовой информации, предназначенным для опубликования муниципальных правовых актов, обсуждения проектов муниципальных правовых актов, доведения до сведения жителей поселения  иной официальной информации.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1.2. Учредителями Вестника являются Совет депутатов городского поселения Берёзово (далее-Совет) и администрация городского поселения Берёзово.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1.3. Выход в свет Вестника осуществляется за счет средств бюджета городского поселения Берёзово. 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1.4. Обязательному опубликованию в Вестнике подлежат: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- устав поселения, правовые акты, принятые на местном референдуме (сходе граждан);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-нормативные и иные правовые акты Совета поселения;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-правовые акты главы поселения, местной администрации и иных органов местного самоуправления и должностных лиц местного самоуправления. 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информационные сообщения.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1.5. Администрация городского поселения Берёзово осуществляет исполнительно-распорядительные функции по подготовке материалов, изданию, распространению и содержанию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1.6. Глава городского поселения Берёзово: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1) от лица администрации городского поселения заключает договоры на печатание и распространение Вестника;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2) определяет состав редакционного совета администрации поселения Берёзово, обеспечивающего формирование выпусков печатного средства массовой информации "Официальный  вестник органа местного самоуправления  городского поселения Берёзово" и взаимодействие с организациями, осуществляющими издание и распространение данного средства массовой информации.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3) осуществляет иные права и обязанности, предусмотренные настоящим Положением.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66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2. Характеристики Вестника</w:t>
      </w:r>
    </w:p>
    <w:p w:rsidR="00C95705" w:rsidRPr="00044236" w:rsidRDefault="00C95705" w:rsidP="006628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2.1. Тираж Вестника – не менее 100 экземпляров.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2.2. Периодичность издания Вестника- не менее одного раза в месяц. При необходимости могут быть изданы дополнительные выпуски Вестника. Решение об издании дополнительных выпусков Вестника принимается администрацией  поселения в зависимости от объема предполагаемых к публикации нормативных правовых актов и информационных сообщений.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2.3. Не допускается размещение в  Вестнике следующей информации: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- предвыборных агитационных материалов, агитационных материалов при проведении референдумов,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- рекламы любого рода,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-информации, не связанной с деятельностью органов местного самоуправления городского поселения Берёзово.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FB7B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3. Организация издания и распространения Вестника.</w:t>
      </w:r>
    </w:p>
    <w:p w:rsidR="00C95705" w:rsidRPr="00044236" w:rsidRDefault="00C95705" w:rsidP="00FB7B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3.1. Организационное обеспечение издания и распространение Вестника осуществляется Редакционным советом администрации городского поселения Берёзово.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3.2. Постановлением главы  поселения определяется состав и полномочия Редакционного совета администрации городского поселения Берёзово, обеспечивающего издание и распространение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3.3. Для обеспечения издания и распространения Вестника Редакционным советом администрации  городского поселения Берёзово проводятся процедуры в соответствии с федеральным законодательством о закупках, по результатам которых заключаются договоры с юридическими лицами или индивидуальными предпринимателями, занимающимися издательской деятельностью, оказанием полиграфических услуг и реализацией печатной продукции.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3.4. При издании Вестника не допускается внесение каких-либо изменений, дополнений или сокращений в тексты нормативных правовых актов, подлежащих размещению в Вестнике.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Вносимые при издании  Вестника редакционные поправки не должны изменять сущность либо искажать заложенный смысл информационных сообщений, подлежащих размещению в Вестнике.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  Вестник подлежит обязательной рассылке в следующие учреждения и организации: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3.5.1. муниципальное казённое учреждение  «Берёзовская межпоселенческая центральная районная библиотека» (не менее десяти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3.5.2. </w:t>
      </w:r>
      <w:r w:rsidRPr="00044236">
        <w:rPr>
          <w:rFonts w:ascii="Times New Roman" w:hAnsi="Times New Roman"/>
          <w:sz w:val="28"/>
          <w:szCs w:val="28"/>
        </w:rPr>
        <w:t>библиотека Берёзовской средней школы</w:t>
      </w: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 (не менее одного экземпляра),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3.5.3. библиотека Берёзовской начальной школы ( не менее одного экземпляра)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3.5.4. администрация городского поселения Берёзово  (не менее пяти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3.5.5. Тегинский территориальный отдел администрации городского поселения Берёзово; (не менее трёх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3.5.6. администрация МО Берёзовский район (не менее 15 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3.5.7. Дума МО Берёзовский район (не менее трех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3.5.8. Контрольно-счетная палата (не менее одного экземпляра),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3.5.9. Избирательная комиссия (не менее одного экземпляра),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3.5.10. Прокуратура (не менее одного  экземпляра),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3.5.11. Районный суд (не менее одного экземпляра),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3.5.12. районный совет ветеранов (не менее десяти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3.5.13. Студия АТВ Берёзово (не менее одного экземпляра),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3.5.14.Муниципальное казённое учреждение Центр Культурного обслуживания населения; (не менее трёх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3.5.15. Сельский Дом Культуры с.Теги; (не менее трёх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3.5.16. Тегинская сельская библиотека (не менее трёх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3.5.17.Филиал муниципального казённого учреждения ЦКОН  сельский клуб д.Шайтанка; (не менее трёх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3.5.18. Филиал муниципального казённого учреждения ЦКОН  сельский клуб д.Пугоры; (не менее трёх экземпляров),</w:t>
      </w:r>
    </w:p>
    <w:p w:rsidR="00C95705" w:rsidRPr="00044236" w:rsidRDefault="00C95705" w:rsidP="00703A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3.5.19.Филиал муниципального казённого учреждения ЦКОН  сельский клуб д.Устрём; (не менее трёх экземпляров),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3.5.20. Центральная районная больница (не менее трёх экземпляров)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3.6. По заявке поданной в администрацию городского поселения Берёзово </w:t>
      </w:r>
      <w:r w:rsidRPr="00044236">
        <w:rPr>
          <w:rFonts w:ascii="Times New Roman" w:hAnsi="Times New Roman"/>
          <w:sz w:val="28"/>
          <w:szCs w:val="28"/>
        </w:rPr>
        <w:t>другими организациями</w:t>
      </w: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Вестник подлежит направлению в их адрес.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4465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ПРИЛОЖЕНИЕ 2</w:t>
      </w:r>
    </w:p>
    <w:p w:rsidR="00C95705" w:rsidRPr="00044236" w:rsidRDefault="00C95705" w:rsidP="00AF7D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к решению Совета депутатов</w:t>
      </w:r>
    </w:p>
    <w:p w:rsidR="00C95705" w:rsidRPr="00044236" w:rsidRDefault="00C95705" w:rsidP="00AF7D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городского поселения Берёзово</w:t>
      </w:r>
    </w:p>
    <w:p w:rsidR="00C95705" w:rsidRPr="00044236" w:rsidRDefault="00C95705" w:rsidP="00AF7D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                    №   </w:t>
      </w:r>
    </w:p>
    <w:p w:rsidR="00C95705" w:rsidRPr="00044236" w:rsidRDefault="00C95705" w:rsidP="00AF7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0442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C95705" w:rsidRPr="00044236" w:rsidRDefault="00C95705" w:rsidP="000442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формирования,  издания и распространение печатного средства массовой информации  </w:t>
      </w: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"Официальный  вестник органа местного самоуправления  городского поселения Берёзово"</w:t>
      </w:r>
    </w:p>
    <w:p w:rsidR="00C95705" w:rsidRPr="00044236" w:rsidRDefault="00C95705" w:rsidP="00AF7D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825D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5705" w:rsidRPr="00044236" w:rsidRDefault="00C95705" w:rsidP="002C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1.1. Настоящий Порядок регулирует вопросы формирования, издания и распространения печатного средства массовой информации  "Официальный  вестник органов местного самоуправления  городского поселения Берёзово" (далее - Вестник).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1.2. Организации, обеспечивающие издание и распространение Вестника, определяются в результате проведения процедур в соответствии с федеральным законодательством о закупках.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1.3. Издание и распространение Вестника производится в соответствии с условиями заключенных муниципальных контрактов.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2C4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2. Объем вестника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Вестник  издается, как правило, в объеме не менее  двух страниц формата А3. 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6B08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3. Выходные данные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3.1. Каждый выпуск вестника  должен содержать следующие сведения: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1) название вестника;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2) порядковый номер выпуска в текущем году, в скобках порядковый номер с начала изданиявестника, дату выхода вестника в свет;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3) пометку "Бесплатно";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4) тематику: "Ежемесячное печатное издание для опубликования (обнародования) муниципальных правовых актов, иной официальной информации органов местного самоуправления городского поселения Берёзово";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5) учрежден решением Совета депутатов городского поселения Берёзово Ханты-Мансийского автономного округа-Югры от "___"_______200__г. № __;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6) фамилию, инициалы ответственного за выпуск, его контактный телефон, адрес:_______;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7) наименование и адрес типографии;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8) тираж.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3.2. Выходные данные вестника  располагаются в следующем порядке: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1) сведения, указанные в подпунктах 1 - 4 пункта 3.1.;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2) сведения, указанные в подпунктах 5-8 пункта 3.1., указываются в нижней части последней страницы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3.3. Расположение и оформление выходных данных на первой странице вестника  согласовываются с уполномоченным органом администрации поселения.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7F4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4. Структура Вестника</w:t>
      </w:r>
    </w:p>
    <w:p w:rsidR="00C95705" w:rsidRPr="00044236" w:rsidRDefault="00C95705" w:rsidP="007F48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4.1. В структуре Вестника выделяются два раздела: "Правовые акты", "Официальная информация".</w:t>
      </w:r>
    </w:p>
    <w:p w:rsidR="00C95705" w:rsidRPr="00044236" w:rsidRDefault="00C95705" w:rsidP="00E35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4.2. Опубликованию в разделе "Правовые акты" подлежат:</w:t>
      </w:r>
    </w:p>
    <w:p w:rsidR="00C95705" w:rsidRPr="00044236" w:rsidRDefault="00C95705" w:rsidP="00E35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устав поселения, правовые акты, принятые на местном референдуме (сходе граждан);</w:t>
      </w:r>
    </w:p>
    <w:p w:rsidR="00C95705" w:rsidRPr="00044236" w:rsidRDefault="00C95705" w:rsidP="00E35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-нормативные и иные правовые акты Совета поселения;</w:t>
      </w:r>
    </w:p>
    <w:p w:rsidR="00C95705" w:rsidRPr="00044236" w:rsidRDefault="00C95705" w:rsidP="00E35F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-правовые акты главы поселения, местной администрации и иных органов местного самоуправления и должностных лиц местного самоуправления. 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4.3. В разделе "Официальная информация" подлежат размещению объявления о проведении публичных слушаний, проекты муниципальных правовых актов, подлежащие обсуждению на публичных слушаниях, а также иная официальная информация.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4.4. Выпуск может состоять из одного или нескольких разделов в зависимости от объема информации для опубликования. Вариант формирования выпусков Вестника определяет Редакционный совет администрации поселения.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A2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5. Периодичность издания и распространения Вестника</w:t>
      </w:r>
    </w:p>
    <w:p w:rsidR="00C95705" w:rsidRPr="00044236" w:rsidRDefault="00C95705" w:rsidP="00A200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5.1. Бюллетень издается и распространяется с периодичностью не менее одного раза в месяц. День издания и распространения Бюллетеня - пятница.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1D02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6. Порядок сбора информации для формирования Вестника</w:t>
      </w:r>
    </w:p>
    <w:p w:rsidR="00C95705" w:rsidRPr="00044236" w:rsidRDefault="00C95705" w:rsidP="001D02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6.1. Прием документов на опубликование в выпуске Вестника Редакционный совет администрации  поселения осуществляет до 16.00 вторника второй недели месяца.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6.2. Документы, передаваемые для опубликования в Вестнике передаются их исполнителями на электронном носителе и на бумажном носителе.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6.3. Редакционный совет администрации  поселения проверяет наличие документов на электронном носителе и соответствие их заголовков.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После завершения приема документов на опубликование Редакционный совет администрации  поселения формирует макет оглавления к Вестнику и до 18.00 передает электронный комплект документов представителю организации, осуществляющей издание,  распространение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6.4. Электронная папка документов, опубликованных в Вестнике, в течение трех месяцев хранится у редакционного совета администрации поселения.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6.5. В случае, если на момент завершения сбора документов, подлежащих опубликованию в Вестнике, в редакционный совет администрации  поселения не поступило ни одного документа, издание выпуска Вестника не производится.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1D02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Дополнительные выпуски Вестника 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7.1. В случае необходимости в срочном опубликовании какой-либо информации в соответствии со сроками, установленными действующим законодательством, издаются и распространяются дополнительные выпуски Вестника. День издания дополнительных выпусков Вестника- вторник. Решение об издании дополнительного выпуска Вестника принимает редакционный совет администрации поселения.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7.2. Прием документов на опубликование в дополнительном выпуске Вестника, выходящем во вторник на следующей неделе, редакционный совет администрации поселения  осуществляет до 16.00 четверга.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7.3. Материалы, содержащие срочную информацию в соответствии с требованиями законодательства, принимаются редакционным советом администрации поселения  в электронном виде вместе с сопроводительным письмом на бумажном носителе за подписью лица подготовившего материал.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506F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8. Список обязательной рассылки Вестника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8.1.  Вестник подлежит обязательной рассылке в учреждения и организации в соответствии с п. 3.5 Положения о печатном средстве массовой информации «Официальный вестник органов местного самоуправления городского поселения Берёзово».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8.2. Предоставление Вестника иным учреждениям, предприятиям и организациям осуществляется в соответствии с п. п. 5, 6 данного Порядка.</w:t>
      </w:r>
    </w:p>
    <w:p w:rsidR="00C95705" w:rsidRPr="00044236" w:rsidRDefault="00C95705" w:rsidP="006B7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95705" w:rsidRPr="00044236" w:rsidRDefault="00C95705" w:rsidP="006B7B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9. Порядок предоставления Вестника  некоммерческим организациям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9.1. При необходимости регулярного получения Вестника  некоммерческая организация представляет письменную заявку с указанием контактных данных, а также места расположения Вестника  в редакционный совет администрации поселения  до 1 декабря текущего года с целью формирования списка получателей Вестника  на следующий год.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9.2. Редакционный совет администрации поселения до 5 декабря текущего года формирует список получателей для формирования общего перечня мест распространения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9.3. Подавшая заявку некоммерческая организация дополнительно информируется редакционным советом администрации поселения  о способе получения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9.4. В целях обеспечения возможности получения отдельных выпусков Вестника дополнительный тираж данного издания направляется в муниципальные библиотеки и администрацию района.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E471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10. Порядок предоставления Вестника  некоммерческим организациям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10.1. В случае необходимости регулярного получения Вестника  некоммерческая организация представляет письменную заявку с указанием адреса и контактных данных в редакционный совет администрации поселения до 01 декабря текущего года.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10.2. Редакционный совет администрации поселения  до 05 декабря текущего года формирует список мест распространения для формирования общего перечня мест распространения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10.3. Подавшая заявку некоммерческая организация дополнительно информируется редакционным советом администрации поселения  о способе получения Вестника.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95705" w:rsidRPr="00044236" w:rsidRDefault="00C95705" w:rsidP="00E471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b/>
          <w:color w:val="000000"/>
          <w:sz w:val="28"/>
          <w:szCs w:val="28"/>
          <w:lang w:eastAsia="ru-RU"/>
        </w:rPr>
        <w:t>11. Информирование о местах распространения Вестника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11.1. Информация о местах распространения Вестника размещается в редакционном совете администрации поселения, библиотеках, в зданиях администраций поселения, иных информационных центрах поселения, публикуется на официальном сайте администрации городского поселения Берёзово.</w:t>
      </w:r>
    </w:p>
    <w:p w:rsidR="00C95705" w:rsidRPr="00044236" w:rsidRDefault="00C95705" w:rsidP="003D3C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4236">
        <w:rPr>
          <w:rFonts w:ascii="Times New Roman" w:hAnsi="Times New Roman"/>
          <w:color w:val="000000"/>
          <w:sz w:val="28"/>
          <w:szCs w:val="28"/>
          <w:lang w:eastAsia="ru-RU"/>
        </w:rPr>
        <w:t>11.2. Редакционный совет администрации поселения информирует население о способах получения Вестника и местах его распространения.</w:t>
      </w:r>
    </w:p>
    <w:p w:rsidR="00C95705" w:rsidRPr="00044236" w:rsidRDefault="00C95705" w:rsidP="003D3C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95705" w:rsidRPr="00044236" w:rsidSect="00066F11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735"/>
    <w:multiLevelType w:val="hybridMultilevel"/>
    <w:tmpl w:val="27BC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F06958"/>
    <w:multiLevelType w:val="hybridMultilevel"/>
    <w:tmpl w:val="5E26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C6A"/>
    <w:rsid w:val="00042044"/>
    <w:rsid w:val="00044236"/>
    <w:rsid w:val="00053A1C"/>
    <w:rsid w:val="00063C83"/>
    <w:rsid w:val="00066F11"/>
    <w:rsid w:val="001711AC"/>
    <w:rsid w:val="00176224"/>
    <w:rsid w:val="001B1002"/>
    <w:rsid w:val="001C3BF3"/>
    <w:rsid w:val="001D0203"/>
    <w:rsid w:val="0022204C"/>
    <w:rsid w:val="00236BFE"/>
    <w:rsid w:val="00250D69"/>
    <w:rsid w:val="00273759"/>
    <w:rsid w:val="002C4851"/>
    <w:rsid w:val="002E2DF2"/>
    <w:rsid w:val="002E49B8"/>
    <w:rsid w:val="002F4BBF"/>
    <w:rsid w:val="00326C69"/>
    <w:rsid w:val="00336D28"/>
    <w:rsid w:val="003402C1"/>
    <w:rsid w:val="0034385C"/>
    <w:rsid w:val="003A2DE9"/>
    <w:rsid w:val="003D3C6A"/>
    <w:rsid w:val="003D5953"/>
    <w:rsid w:val="003D64C8"/>
    <w:rsid w:val="0040490B"/>
    <w:rsid w:val="0042497C"/>
    <w:rsid w:val="00446583"/>
    <w:rsid w:val="004B7A10"/>
    <w:rsid w:val="00506F53"/>
    <w:rsid w:val="00554157"/>
    <w:rsid w:val="00566612"/>
    <w:rsid w:val="00594088"/>
    <w:rsid w:val="00597BAF"/>
    <w:rsid w:val="005B2664"/>
    <w:rsid w:val="005F2A3A"/>
    <w:rsid w:val="00604715"/>
    <w:rsid w:val="00624473"/>
    <w:rsid w:val="00662858"/>
    <w:rsid w:val="00696902"/>
    <w:rsid w:val="006B088E"/>
    <w:rsid w:val="006B7B39"/>
    <w:rsid w:val="006D3E29"/>
    <w:rsid w:val="006E0223"/>
    <w:rsid w:val="00703AC9"/>
    <w:rsid w:val="0071644B"/>
    <w:rsid w:val="007605AF"/>
    <w:rsid w:val="00785C34"/>
    <w:rsid w:val="007E60F5"/>
    <w:rsid w:val="007F48B9"/>
    <w:rsid w:val="00825DC9"/>
    <w:rsid w:val="00880E6E"/>
    <w:rsid w:val="00890B95"/>
    <w:rsid w:val="00897347"/>
    <w:rsid w:val="008A5FFA"/>
    <w:rsid w:val="008E55E6"/>
    <w:rsid w:val="00922EA5"/>
    <w:rsid w:val="0093788E"/>
    <w:rsid w:val="0097224C"/>
    <w:rsid w:val="009A0EF5"/>
    <w:rsid w:val="009C4FDC"/>
    <w:rsid w:val="00A20058"/>
    <w:rsid w:val="00A261E6"/>
    <w:rsid w:val="00A3301A"/>
    <w:rsid w:val="00A44090"/>
    <w:rsid w:val="00A66477"/>
    <w:rsid w:val="00A946E3"/>
    <w:rsid w:val="00AA7CF9"/>
    <w:rsid w:val="00AE2486"/>
    <w:rsid w:val="00AF7D92"/>
    <w:rsid w:val="00B47438"/>
    <w:rsid w:val="00B54022"/>
    <w:rsid w:val="00B84603"/>
    <w:rsid w:val="00BA3CD9"/>
    <w:rsid w:val="00BC12A5"/>
    <w:rsid w:val="00BE2A84"/>
    <w:rsid w:val="00BE368E"/>
    <w:rsid w:val="00C35F88"/>
    <w:rsid w:val="00C95705"/>
    <w:rsid w:val="00CA3912"/>
    <w:rsid w:val="00CA78A8"/>
    <w:rsid w:val="00CC2BDE"/>
    <w:rsid w:val="00D50161"/>
    <w:rsid w:val="00D86542"/>
    <w:rsid w:val="00DC5EA0"/>
    <w:rsid w:val="00E27C05"/>
    <w:rsid w:val="00E35FD8"/>
    <w:rsid w:val="00E47188"/>
    <w:rsid w:val="00E47F48"/>
    <w:rsid w:val="00E63F2E"/>
    <w:rsid w:val="00E77A6F"/>
    <w:rsid w:val="00E817A3"/>
    <w:rsid w:val="00E83F94"/>
    <w:rsid w:val="00E914D8"/>
    <w:rsid w:val="00F177E8"/>
    <w:rsid w:val="00F17E2A"/>
    <w:rsid w:val="00F2713B"/>
    <w:rsid w:val="00F472F1"/>
    <w:rsid w:val="00F935C9"/>
    <w:rsid w:val="00FB7B3E"/>
    <w:rsid w:val="00FE0BD1"/>
    <w:rsid w:val="00FF0167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5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3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D3C6A"/>
    <w:rPr>
      <w:rFonts w:cs="Times New Roman"/>
    </w:rPr>
  </w:style>
  <w:style w:type="character" w:styleId="Hyperlink">
    <w:name w:val="Hyperlink"/>
    <w:basedOn w:val="DefaultParagraphFont"/>
    <w:uiPriority w:val="99"/>
    <w:rsid w:val="003D3C6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A0EF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66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9</Pages>
  <Words>2334</Words>
  <Characters>13309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User</cp:lastModifiedBy>
  <cp:revision>104</cp:revision>
  <cp:lastPrinted>2014-06-23T03:36:00Z</cp:lastPrinted>
  <dcterms:created xsi:type="dcterms:W3CDTF">2014-06-10T06:31:00Z</dcterms:created>
  <dcterms:modified xsi:type="dcterms:W3CDTF">2014-10-28T10:42:00Z</dcterms:modified>
</cp:coreProperties>
</file>