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CB5DA8" w:rsidRPr="006742EF" w:rsidRDefault="00CB5DA8" w:rsidP="00CB5DA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8C2BD2" w:rsidRDefault="008C2BD2" w:rsidP="00905221">
      <w:pPr>
        <w:rPr>
          <w:rFonts w:ascii="Times New Roman" w:hAnsi="Times New Roman" w:cs="Times New Roman"/>
          <w:sz w:val="28"/>
          <w:szCs w:val="28"/>
        </w:rPr>
      </w:pPr>
    </w:p>
    <w:p w:rsidR="00905221" w:rsidRPr="00905221" w:rsidRDefault="00187F11" w:rsidP="008B79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B7951">
        <w:rPr>
          <w:rFonts w:ascii="Times New Roman" w:hAnsi="Times New Roman" w:cs="Times New Roman"/>
          <w:sz w:val="28"/>
          <w:szCs w:val="28"/>
        </w:rPr>
        <w:t xml:space="preserve">11 октября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CE5E90">
        <w:rPr>
          <w:rFonts w:ascii="Times New Roman" w:hAnsi="Times New Roman" w:cs="Times New Roman"/>
          <w:sz w:val="28"/>
          <w:szCs w:val="28"/>
        </w:rPr>
        <w:t>4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года</w:t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="0090522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       </w:t>
      </w:r>
      <w:r w:rsidR="008B795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>№</w:t>
      </w:r>
      <w:r w:rsidR="008B7951">
        <w:rPr>
          <w:rFonts w:ascii="Times New Roman" w:hAnsi="Times New Roman" w:cs="Times New Roman"/>
          <w:sz w:val="28"/>
          <w:szCs w:val="28"/>
        </w:rPr>
        <w:t xml:space="preserve"> 171</w:t>
      </w:r>
    </w:p>
    <w:p w:rsidR="00905221" w:rsidRPr="00905221" w:rsidRDefault="00905221" w:rsidP="008B79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0522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05221">
        <w:rPr>
          <w:rFonts w:ascii="Times New Roman" w:hAnsi="Times New Roman" w:cs="Times New Roman"/>
          <w:sz w:val="28"/>
          <w:szCs w:val="28"/>
        </w:rPr>
        <w:t>. Березово</w:t>
      </w:r>
    </w:p>
    <w:p w:rsidR="00CC35FA" w:rsidRDefault="00CC35FA" w:rsidP="009052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7496" w:rsidRPr="00A2212D" w:rsidRDefault="00517496" w:rsidP="00517496">
      <w:pPr>
        <w:pStyle w:val="a3"/>
        <w:tabs>
          <w:tab w:val="left" w:pos="6271"/>
          <w:tab w:val="left" w:pos="9072"/>
        </w:tabs>
        <w:ind w:right="4819"/>
        <w:jc w:val="both"/>
        <w:rPr>
          <w:rFonts w:ascii="Times New Roman" w:hAnsi="Times New Roman"/>
          <w:b/>
          <w:sz w:val="28"/>
          <w:szCs w:val="28"/>
        </w:rPr>
      </w:pPr>
      <w:r w:rsidRPr="00A2212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приложение к </w:t>
      </w:r>
      <w:r w:rsidR="00A2212D" w:rsidRPr="00A2212D">
        <w:rPr>
          <w:rFonts w:ascii="Times New Roman" w:hAnsi="Times New Roman"/>
          <w:b/>
          <w:sz w:val="28"/>
          <w:szCs w:val="28"/>
        </w:rPr>
        <w:t>р</w:t>
      </w:r>
      <w:r w:rsidRPr="00A2212D">
        <w:rPr>
          <w:rFonts w:ascii="Times New Roman" w:hAnsi="Times New Roman"/>
          <w:b/>
          <w:sz w:val="28"/>
          <w:szCs w:val="28"/>
        </w:rPr>
        <w:t>ешени</w:t>
      </w:r>
      <w:r w:rsidR="008C1967" w:rsidRPr="00A2212D">
        <w:rPr>
          <w:rFonts w:ascii="Times New Roman" w:hAnsi="Times New Roman"/>
          <w:b/>
          <w:sz w:val="28"/>
          <w:szCs w:val="28"/>
        </w:rPr>
        <w:t>ю</w:t>
      </w:r>
      <w:r w:rsidRPr="00A2212D">
        <w:rPr>
          <w:rFonts w:ascii="Times New Roman" w:hAnsi="Times New Roman"/>
          <w:b/>
          <w:sz w:val="28"/>
          <w:szCs w:val="28"/>
        </w:rPr>
        <w:t xml:space="preserve"> Совета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/>
          <w:b/>
          <w:sz w:val="28"/>
          <w:szCs w:val="28"/>
        </w:rPr>
        <w:t xml:space="preserve">депутатов городского поселения </w:t>
      </w:r>
      <w:proofErr w:type="gramStart"/>
      <w:r w:rsidRPr="00A2212D">
        <w:rPr>
          <w:rFonts w:ascii="Times New Roman" w:hAnsi="Times New Roman"/>
          <w:b/>
          <w:sz w:val="28"/>
          <w:szCs w:val="28"/>
        </w:rPr>
        <w:t>Бер</w:t>
      </w:r>
      <w:r w:rsidR="008B7951">
        <w:rPr>
          <w:rFonts w:ascii="Times New Roman" w:hAnsi="Times New Roman"/>
          <w:b/>
          <w:sz w:val="28"/>
          <w:szCs w:val="28"/>
        </w:rPr>
        <w:t>ё</w:t>
      </w:r>
      <w:r w:rsidRPr="00A2212D">
        <w:rPr>
          <w:rFonts w:ascii="Times New Roman" w:hAnsi="Times New Roman"/>
          <w:b/>
          <w:sz w:val="28"/>
          <w:szCs w:val="28"/>
        </w:rPr>
        <w:t>зово</w:t>
      </w:r>
      <w:proofErr w:type="gramEnd"/>
      <w:r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 w:cs="Times New Roman"/>
          <w:b/>
          <w:sz w:val="28"/>
          <w:szCs w:val="28"/>
        </w:rPr>
        <w:t>от 30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августа </w:t>
      </w:r>
      <w:r w:rsidRPr="00A2212D">
        <w:rPr>
          <w:rFonts w:ascii="Times New Roman" w:hAnsi="Times New Roman" w:cs="Times New Roman"/>
          <w:b/>
          <w:sz w:val="28"/>
          <w:szCs w:val="28"/>
        </w:rPr>
        <w:t>2021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A2212D">
        <w:rPr>
          <w:rFonts w:ascii="Times New Roman" w:hAnsi="Times New Roman" w:cs="Times New Roman"/>
          <w:b/>
          <w:sz w:val="28"/>
          <w:szCs w:val="28"/>
        </w:rPr>
        <w:t xml:space="preserve"> № 316 «Об утверждении Положения о муниципальном земельном контроле 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на территории городского поселения Бер</w:t>
      </w:r>
      <w:r w:rsidR="008B7951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зово</w:t>
      </w:r>
      <w:r w:rsidRPr="00A2212D">
        <w:rPr>
          <w:rFonts w:ascii="Times New Roman" w:hAnsi="Times New Roman" w:cs="Times New Roman"/>
          <w:b/>
          <w:sz w:val="28"/>
          <w:szCs w:val="28"/>
        </w:rPr>
        <w:t>»</w:t>
      </w:r>
    </w:p>
    <w:p w:rsidR="00905221" w:rsidRPr="00905221" w:rsidRDefault="00905221" w:rsidP="0051749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905DC4" w:rsidRPr="00E752EC" w:rsidRDefault="00905DC4" w:rsidP="00905D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Утратило силу на основании</w:t>
      </w:r>
    </w:p>
    <w:p w:rsidR="00905DC4" w:rsidRPr="00E752EC" w:rsidRDefault="00905DC4" w:rsidP="00905D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решения Совета депутатов городского поселения Берёзово </w:t>
      </w:r>
    </w:p>
    <w:p w:rsidR="00905DC4" w:rsidRPr="00E752EC" w:rsidRDefault="00905DC4" w:rsidP="00905D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от 20 декабря 2024 года № 1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87</w:t>
      </w:r>
    </w:p>
    <w:p w:rsidR="00905DC4" w:rsidRDefault="00905DC4" w:rsidP="006A32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</w:p>
    <w:p w:rsidR="006A3289" w:rsidRDefault="006A3289" w:rsidP="006A32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В соответствии с Федеральным законом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31 июля 2020 года № 248-ФЗ «О государственном контроле (надзоре) и муниципальном контроле в Российской Федерации»</w:t>
      </w:r>
      <w:r w:rsidRPr="00172D5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65032" w:rsidRDefault="00665032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DA8" w:rsidRDefault="00CB5DA8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поселения </w:t>
      </w: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5DA8" w:rsidRPr="006742EF" w:rsidRDefault="00CB5DA8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CD1" w:rsidRPr="00215384" w:rsidRDefault="00517496" w:rsidP="002153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15384">
        <w:rPr>
          <w:rFonts w:ascii="Times New Roman" w:hAnsi="Times New Roman" w:cs="Times New Roman"/>
          <w:sz w:val="28"/>
          <w:szCs w:val="28"/>
        </w:rPr>
        <w:t xml:space="preserve">         </w:t>
      </w:r>
      <w:r w:rsidR="004E5CD1" w:rsidRPr="00215384">
        <w:rPr>
          <w:rFonts w:ascii="Times New Roman" w:hAnsi="Times New Roman" w:cs="Times New Roman"/>
          <w:sz w:val="28"/>
          <w:szCs w:val="28"/>
        </w:rPr>
        <w:t xml:space="preserve">1. Внести в приложение к </w:t>
      </w:r>
      <w:r w:rsidR="00A15BB5" w:rsidRPr="00215384">
        <w:rPr>
          <w:rFonts w:ascii="Times New Roman" w:hAnsi="Times New Roman" w:cs="Times New Roman"/>
          <w:sz w:val="28"/>
          <w:szCs w:val="28"/>
        </w:rPr>
        <w:t>р</w:t>
      </w:r>
      <w:r w:rsidR="00C50908" w:rsidRPr="00215384">
        <w:rPr>
          <w:rFonts w:ascii="Times New Roman" w:hAnsi="Times New Roman" w:cs="Times New Roman"/>
          <w:sz w:val="28"/>
          <w:szCs w:val="28"/>
        </w:rPr>
        <w:t xml:space="preserve">ешению Совета депутатов городского поселения </w:t>
      </w:r>
      <w:proofErr w:type="gramStart"/>
      <w:r w:rsidR="00C50908" w:rsidRPr="00215384">
        <w:rPr>
          <w:rFonts w:ascii="Times New Roman" w:hAnsi="Times New Roman" w:cs="Times New Roman"/>
          <w:sz w:val="28"/>
          <w:szCs w:val="28"/>
        </w:rPr>
        <w:t>Бер</w:t>
      </w:r>
      <w:r w:rsidR="008B7951">
        <w:rPr>
          <w:rFonts w:ascii="Times New Roman" w:hAnsi="Times New Roman" w:cs="Times New Roman"/>
          <w:sz w:val="28"/>
          <w:szCs w:val="28"/>
        </w:rPr>
        <w:t>ё</w:t>
      </w:r>
      <w:r w:rsidR="00C50908" w:rsidRPr="00215384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C50908" w:rsidRPr="00215384">
        <w:rPr>
          <w:rFonts w:ascii="Times New Roman" w:hAnsi="Times New Roman" w:cs="Times New Roman"/>
          <w:sz w:val="28"/>
          <w:szCs w:val="28"/>
        </w:rPr>
        <w:t xml:space="preserve"> </w:t>
      </w:r>
      <w:r w:rsidR="004E5CD1" w:rsidRPr="00215384">
        <w:rPr>
          <w:rFonts w:ascii="Times New Roman" w:hAnsi="Times New Roman" w:cs="Times New Roman"/>
          <w:sz w:val="28"/>
          <w:szCs w:val="28"/>
        </w:rPr>
        <w:t xml:space="preserve">от </w:t>
      </w:r>
      <w:r w:rsidRPr="00215384">
        <w:rPr>
          <w:rFonts w:ascii="Times New Roman" w:hAnsi="Times New Roman" w:cs="Times New Roman"/>
          <w:sz w:val="28"/>
          <w:szCs w:val="28"/>
        </w:rPr>
        <w:t>30</w:t>
      </w:r>
      <w:r w:rsidR="008604F5" w:rsidRPr="00215384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15384">
        <w:rPr>
          <w:rFonts w:ascii="Times New Roman" w:hAnsi="Times New Roman" w:cs="Times New Roman"/>
          <w:sz w:val="28"/>
          <w:szCs w:val="28"/>
        </w:rPr>
        <w:t>2021</w:t>
      </w:r>
      <w:r w:rsidR="008604F5" w:rsidRPr="0021538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15384">
        <w:rPr>
          <w:rFonts w:ascii="Times New Roman" w:hAnsi="Times New Roman" w:cs="Times New Roman"/>
          <w:sz w:val="28"/>
          <w:szCs w:val="28"/>
        </w:rPr>
        <w:t xml:space="preserve"> № 316 «Об утверждении Положения о муниципальном земельном контроле </w:t>
      </w:r>
      <w:r w:rsidRPr="00215384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 w:rsidR="008B7951">
        <w:rPr>
          <w:rFonts w:ascii="Times New Roman" w:hAnsi="Times New Roman" w:cs="Times New Roman"/>
          <w:bCs/>
          <w:sz w:val="28"/>
          <w:szCs w:val="28"/>
        </w:rPr>
        <w:t>ё</w:t>
      </w:r>
      <w:r w:rsidRPr="00215384">
        <w:rPr>
          <w:rFonts w:ascii="Times New Roman" w:hAnsi="Times New Roman" w:cs="Times New Roman"/>
          <w:bCs/>
          <w:sz w:val="28"/>
          <w:szCs w:val="28"/>
        </w:rPr>
        <w:t>зово</w:t>
      </w:r>
      <w:r w:rsidRPr="00215384">
        <w:rPr>
          <w:rFonts w:ascii="Times New Roman" w:hAnsi="Times New Roman" w:cs="Times New Roman"/>
          <w:sz w:val="28"/>
          <w:szCs w:val="28"/>
        </w:rPr>
        <w:t>»</w:t>
      </w:r>
      <w:r w:rsidR="006A3289" w:rsidRPr="006A32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3289">
        <w:rPr>
          <w:rFonts w:ascii="Times New Roman" w:hAnsi="Times New Roman" w:cs="Times New Roman"/>
          <w:bCs/>
          <w:sz w:val="28"/>
          <w:szCs w:val="28"/>
        </w:rPr>
        <w:t>(далее - Положение)</w:t>
      </w:r>
      <w:r w:rsidR="00202256" w:rsidRPr="00215384">
        <w:rPr>
          <w:rFonts w:ascii="Times New Roman" w:hAnsi="Times New Roman" w:cs="Times New Roman"/>
          <w:sz w:val="28"/>
          <w:szCs w:val="28"/>
        </w:rPr>
        <w:t xml:space="preserve"> </w:t>
      </w:r>
      <w:r w:rsidR="004E5CD1" w:rsidRPr="00215384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6A3289" w:rsidRPr="001529D9" w:rsidRDefault="004E5CD1" w:rsidP="008B79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15384">
        <w:rPr>
          <w:rFonts w:ascii="Times New Roman" w:hAnsi="Times New Roman" w:cs="Times New Roman"/>
          <w:sz w:val="28"/>
          <w:szCs w:val="28"/>
        </w:rPr>
        <w:tab/>
      </w:r>
      <w:r w:rsidR="006A3289" w:rsidRPr="001529D9">
        <w:rPr>
          <w:rFonts w:ascii="Times New Roman" w:hAnsi="Times New Roman" w:cs="Times New Roman"/>
          <w:sz w:val="28"/>
          <w:szCs w:val="28"/>
        </w:rPr>
        <w:t>1.1. пункт 20 изложить в следующей редакции:</w:t>
      </w:r>
    </w:p>
    <w:p w:rsidR="006A3289" w:rsidRPr="001529D9" w:rsidRDefault="006A3289" w:rsidP="008B7951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29D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1529D9">
        <w:rPr>
          <w:rFonts w:ascii="Times New Roman" w:eastAsia="Calibri" w:hAnsi="Times New Roman" w:cs="Times New Roman"/>
          <w:sz w:val="28"/>
          <w:szCs w:val="28"/>
        </w:rPr>
        <w:t>20. При осуществлении муниципального контроля могут проводиться следующие виды профилактических мероприятий:</w:t>
      </w:r>
    </w:p>
    <w:p w:rsidR="006A3289" w:rsidRPr="001529D9" w:rsidRDefault="006A3289" w:rsidP="006A328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29D9">
        <w:rPr>
          <w:rFonts w:ascii="Times New Roman" w:eastAsia="Calibri" w:hAnsi="Times New Roman" w:cs="Times New Roman"/>
          <w:sz w:val="28"/>
          <w:szCs w:val="28"/>
        </w:rPr>
        <w:t>1) информирование;</w:t>
      </w:r>
    </w:p>
    <w:p w:rsidR="006A3289" w:rsidRPr="001529D9" w:rsidRDefault="006A3289" w:rsidP="006A328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29D9">
        <w:rPr>
          <w:rFonts w:ascii="Times New Roman" w:eastAsia="Calibri" w:hAnsi="Times New Roman" w:cs="Times New Roman"/>
          <w:sz w:val="28"/>
          <w:szCs w:val="28"/>
        </w:rPr>
        <w:t>2) консультирование;</w:t>
      </w:r>
    </w:p>
    <w:p w:rsidR="006A3289" w:rsidRPr="001529D9" w:rsidRDefault="006A3289" w:rsidP="006A328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1529D9">
        <w:rPr>
          <w:rFonts w:ascii="Times New Roman" w:eastAsia="Calibri" w:hAnsi="Times New Roman" w:cs="Times New Roman"/>
          <w:sz w:val="28"/>
          <w:szCs w:val="28"/>
        </w:rPr>
        <w:t>3) п</w:t>
      </w:r>
      <w:r w:rsidRPr="001529D9">
        <w:rPr>
          <w:rFonts w:ascii="Times New Roman" w:eastAsia="Times New Roman" w:hAnsi="Times New Roman" w:cs="Times New Roman"/>
          <w:sz w:val="28"/>
          <w:szCs w:val="28"/>
        </w:rPr>
        <w:t>рофилактический визит.»;</w:t>
      </w:r>
    </w:p>
    <w:p w:rsidR="006A3289" w:rsidRPr="001529D9" w:rsidRDefault="006A3289" w:rsidP="006A3289">
      <w:pPr>
        <w:pStyle w:val="a3"/>
        <w:rPr>
          <w:rFonts w:ascii="Times New Roman" w:hAnsi="Times New Roman" w:cs="Times New Roman"/>
          <w:sz w:val="28"/>
          <w:szCs w:val="28"/>
        </w:rPr>
      </w:pPr>
      <w:r w:rsidRPr="000179BE">
        <w:rPr>
          <w:rFonts w:ascii="Times New Roman" w:hAnsi="Times New Roman"/>
          <w:sz w:val="28"/>
          <w:szCs w:val="28"/>
        </w:rPr>
        <w:tab/>
      </w:r>
      <w:r w:rsidRPr="001529D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529D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714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пунктом 22.1 следующего содержания</w:t>
      </w:r>
      <w:r w:rsidRPr="001529D9">
        <w:rPr>
          <w:rFonts w:ascii="Times New Roman" w:hAnsi="Times New Roman" w:cs="Times New Roman"/>
          <w:sz w:val="28"/>
          <w:szCs w:val="28"/>
        </w:rPr>
        <w:t>:</w:t>
      </w:r>
    </w:p>
    <w:p w:rsidR="006A3289" w:rsidRPr="001529D9" w:rsidRDefault="006A3289" w:rsidP="006A328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>2.1.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Профилактический визит проводится инспектором контрольного органа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 форме профилактической беседы по месту осуществления деятельности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контролируемого лица либо путем использования видео-конференц-связи. В ходе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профилактического визита контролируемое лицо информируется об обязательных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требованиях, предъявляемых к его деятельности либо к принадлежащим ему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объектам контроля.</w:t>
      </w:r>
    </w:p>
    <w:p w:rsidR="006A3289" w:rsidRPr="001529D9" w:rsidRDefault="006A3289" w:rsidP="008B79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Информация о профилактическом визите размещается инспектором в</w:t>
      </w:r>
      <w:r w:rsidR="008B7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ЕРКНМ.</w:t>
      </w:r>
    </w:p>
    <w:p w:rsidR="006A3289" w:rsidRPr="001529D9" w:rsidRDefault="006A3289" w:rsidP="008B79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 ходе профилактического визита инспектором контрольного органа может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осуществляться консультирование контролируемого лица в порядке,</w:t>
      </w:r>
      <w:r w:rsidR="008B7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установленном статьей 50 Федерального закона № 248-ФЗ.</w:t>
      </w:r>
    </w:p>
    <w:p w:rsidR="006A3289" w:rsidRPr="001529D9" w:rsidRDefault="006A3289" w:rsidP="008B79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При проведении профилактического визита контролируемым лицам не</w:t>
      </w:r>
      <w:r w:rsidR="008B7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могут выдаваться предписания. Разъяснения, полученные контролируемым лицом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 ходе профилактического визита, носят рекомендательный характер.</w:t>
      </w:r>
    </w:p>
    <w:p w:rsidR="006A3289" w:rsidRPr="001529D9" w:rsidRDefault="006A3289" w:rsidP="006A328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 случае, если при проведении профилактического визита установлено, что</w:t>
      </w:r>
      <w:r w:rsidRPr="007714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объекты контроля представляют явную непосредственную угрозу причинения</w:t>
      </w:r>
      <w:r w:rsidRPr="007714B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вреда (ущерба) охраняемым законом ценностям или такой вред (ущерб)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причинен, инспектор контрольного органа незамедлительно направляет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информацию об этом руководителю</w:t>
      </w:r>
      <w:r w:rsidR="00265F37">
        <w:rPr>
          <w:rFonts w:ascii="Times New Roman" w:hAnsi="Times New Roman" w:cs="Times New Roman"/>
          <w:sz w:val="28"/>
          <w:szCs w:val="28"/>
          <w:lang w:eastAsia="ru-RU"/>
        </w:rPr>
        <w:t xml:space="preserve"> (заместителю руководителя)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контрольного органа для принятия решения 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проведении контрольных мероприятий.</w:t>
      </w:r>
    </w:p>
    <w:p w:rsidR="006A3289" w:rsidRPr="001529D9" w:rsidRDefault="006A3289" w:rsidP="006A328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Контролируемое лицо вправе обратиться в контрольный орган с заявлением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 xml:space="preserve">о проведении в отношении его профилактического визита (далее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 xml:space="preserve"> заявление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контролируемого лица).</w:t>
      </w:r>
    </w:p>
    <w:p w:rsidR="006A3289" w:rsidRPr="001529D9" w:rsidRDefault="006A3289" w:rsidP="008B79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Контрольный орган рассматривает заявление контролируемого лица в</w:t>
      </w:r>
      <w:r w:rsidR="008B7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течение десяти рабочих дней с даты регистрации указанного заявления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принимает решение о проведении профилактического визита либо об отказе в его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проведении с учетом материальных, финансовых и кадровых ресурсов</w:t>
      </w:r>
      <w:r w:rsidR="008B7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контрольного органа, о чем уведомляет контролируемое лицо.</w:t>
      </w:r>
    </w:p>
    <w:p w:rsidR="006A3289" w:rsidRPr="001529D9" w:rsidRDefault="006A3289" w:rsidP="008B79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Контрольный орган принимает решение об отказе в проведении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профилактического визита по заявлению контролируемого лица по одному из</w:t>
      </w:r>
      <w:r w:rsidR="008B7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следующих оснований:</w:t>
      </w:r>
    </w:p>
    <w:p w:rsidR="006A3289" w:rsidRPr="001529D9" w:rsidRDefault="006A3289" w:rsidP="006A328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1) от контролируемого лица поступило уведомление об отзыве заявления 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проведении профилактического визита;</w:t>
      </w:r>
    </w:p>
    <w:p w:rsidR="006A3289" w:rsidRPr="001529D9" w:rsidRDefault="006A3289" w:rsidP="008B79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2) в течение двух месяцев до даты подачи заявления контролируемого лица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контрольным органом было принято решение об отказе в проведении</w:t>
      </w:r>
      <w:r w:rsidR="008B7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профилактического визита в отношении данного контролируемого лица;</w:t>
      </w:r>
    </w:p>
    <w:p w:rsidR="006A3289" w:rsidRPr="001529D9" w:rsidRDefault="006A3289" w:rsidP="008B79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3) в течение шести месяцев до даты подачи заявления контролируемого</w:t>
      </w:r>
      <w:r w:rsidR="008B7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лица проведение профилактического визита было невозможно в связи 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отсутствием контролируемого лица по месту осуществления деятельности либо 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связи с иными действиями (бездействием) контролируемого лица, повлекшими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невозможность проведения профилактического визита;</w:t>
      </w:r>
    </w:p>
    <w:p w:rsidR="006A3289" w:rsidRPr="001529D9" w:rsidRDefault="006A3289" w:rsidP="006A328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4) заявление контролируемого лица содержит нецензурные либо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оскорбительные выражения, угрозы жизни, здоровью и имуществу должностных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лиц контрольного органа либо членов их семей.</w:t>
      </w:r>
    </w:p>
    <w:p w:rsidR="006A3289" w:rsidRDefault="006A3289" w:rsidP="008B79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529D9">
        <w:rPr>
          <w:rFonts w:ascii="Times New Roman" w:hAnsi="Times New Roman" w:cs="Times New Roman"/>
          <w:sz w:val="28"/>
          <w:szCs w:val="28"/>
          <w:lang w:eastAsia="ru-RU"/>
        </w:rPr>
        <w:t>В случае принятия решения о проведении профилактического визита по</w:t>
      </w:r>
      <w:r w:rsidR="008B7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заявлению контролируемого лица контрольный орган в течение двадцати рабочих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дней согласовывает дату проведения профилактического визита 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контролируемым лицом любым способом, обеспечивающим фиксирование такого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согласования, и обеспечивает включение такого профилактического визита 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29D9">
        <w:rPr>
          <w:rFonts w:ascii="Times New Roman" w:hAnsi="Times New Roman" w:cs="Times New Roman"/>
          <w:sz w:val="28"/>
          <w:szCs w:val="28"/>
          <w:lang w:eastAsia="ru-RU"/>
        </w:rPr>
        <w:t>программу профилактики рисков причинения вреда.</w:t>
      </w:r>
      <w:r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6A3289" w:rsidRPr="006A3289" w:rsidRDefault="006A3289" w:rsidP="006A328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3289">
        <w:rPr>
          <w:rFonts w:ascii="Times New Roman" w:hAnsi="Times New Roman" w:cs="Times New Roman"/>
          <w:sz w:val="28"/>
          <w:szCs w:val="28"/>
          <w:lang w:eastAsia="ru-RU"/>
        </w:rPr>
        <w:t xml:space="preserve">1.3. </w:t>
      </w:r>
      <w:r w:rsidR="00265F3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A3289">
        <w:rPr>
          <w:rFonts w:ascii="Times New Roman" w:hAnsi="Times New Roman" w:cs="Times New Roman"/>
          <w:sz w:val="28"/>
          <w:szCs w:val="28"/>
          <w:lang w:eastAsia="ru-RU"/>
        </w:rPr>
        <w:t>бзац девятый пункта 46 изложить в следующей редакции:</w:t>
      </w:r>
    </w:p>
    <w:p w:rsidR="006A3289" w:rsidRPr="006A3289" w:rsidRDefault="006A3289" w:rsidP="006A3289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3289">
        <w:rPr>
          <w:rFonts w:ascii="Times New Roman" w:eastAsia="Calibri" w:hAnsi="Times New Roman" w:cs="Times New Roman"/>
          <w:sz w:val="28"/>
          <w:szCs w:val="28"/>
        </w:rPr>
        <w:t xml:space="preserve">«По результатам проведения выездного обследования не может быть принято решение, предусмотренное пунктом 2 части 2 статьи 90 Федерального закона </w:t>
      </w:r>
      <w:hyperlink r:id="rId8" w:tooltip="ФЕДЕРАЛЬНЫЙ ЗАКОН от 31.07.2020 № 248-ФЗ ГОСУДАРСТВЕННАЯ ДУМА ФЕДЕРАЛЬНОГО СОБРАНИЯ РФ&#10;&#10;О ГОСУДАРСТВЕННОМ КОНТРОЛЕ (НАДЗОРЕ) И МУНИЦИПАЛЬНОМ КОНТРОЛЕ В РОССИЙСКОЙ ФЕДЕРАЦИИ " w:history="1">
        <w:r w:rsidRPr="006A3289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№ 248-ФЗ</w:t>
        </w:r>
      </w:hyperlink>
      <w:r w:rsidRPr="006A3289"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6A3289" w:rsidRPr="006A3289" w:rsidRDefault="006A3289" w:rsidP="006A328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3289">
        <w:rPr>
          <w:rFonts w:ascii="Times New Roman" w:hAnsi="Times New Roman" w:cs="Times New Roman"/>
          <w:sz w:val="28"/>
          <w:szCs w:val="28"/>
        </w:rPr>
        <w:t xml:space="preserve">1.4. </w:t>
      </w:r>
      <w:r w:rsidR="00265F37" w:rsidRPr="006A3289">
        <w:rPr>
          <w:rFonts w:ascii="Times New Roman" w:hAnsi="Times New Roman" w:cs="Times New Roman"/>
          <w:sz w:val="28"/>
          <w:szCs w:val="28"/>
        </w:rPr>
        <w:t>пункт 3.2</w:t>
      </w:r>
      <w:r w:rsidRPr="006A3289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265F37">
        <w:rPr>
          <w:rFonts w:ascii="Times New Roman" w:hAnsi="Times New Roman" w:cs="Times New Roman"/>
          <w:sz w:val="28"/>
          <w:szCs w:val="28"/>
        </w:rPr>
        <w:t>я</w:t>
      </w:r>
      <w:r w:rsidRPr="006A3289">
        <w:rPr>
          <w:rFonts w:ascii="Times New Roman" w:hAnsi="Times New Roman" w:cs="Times New Roman"/>
          <w:sz w:val="28"/>
          <w:szCs w:val="28"/>
        </w:rPr>
        <w:t xml:space="preserve"> 1 к Положению дополнить абзацем четырнадцатым следующего содержания:</w:t>
      </w:r>
    </w:p>
    <w:p w:rsidR="006A3289" w:rsidRPr="006A3289" w:rsidRDefault="006A3289" w:rsidP="006A328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3289">
        <w:rPr>
          <w:rFonts w:ascii="Times New Roman" w:hAnsi="Times New Roman" w:cs="Times New Roman"/>
          <w:sz w:val="28"/>
          <w:szCs w:val="28"/>
        </w:rPr>
        <w:t>«- количество профилактических визитов, проведенных за отчетный год.».</w:t>
      </w:r>
    </w:p>
    <w:p w:rsidR="004E5CD1" w:rsidRPr="006A3289" w:rsidRDefault="007C0D21" w:rsidP="006A32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3289">
        <w:rPr>
          <w:rFonts w:ascii="Times New Roman" w:hAnsi="Times New Roman" w:cs="Times New Roman"/>
          <w:sz w:val="28"/>
          <w:szCs w:val="28"/>
        </w:rPr>
        <w:tab/>
      </w:r>
      <w:r w:rsidR="004E5CD1" w:rsidRPr="006A3289">
        <w:rPr>
          <w:rFonts w:ascii="Times New Roman" w:hAnsi="Times New Roman" w:cs="Times New Roman"/>
          <w:sz w:val="28"/>
          <w:szCs w:val="28"/>
        </w:rPr>
        <w:t xml:space="preserve">2. Опубликовать решение в официальном вестнике органа местного самоуправления городского поселения </w:t>
      </w:r>
      <w:proofErr w:type="gramStart"/>
      <w:r w:rsidR="004E5CD1" w:rsidRPr="006A3289">
        <w:rPr>
          <w:rFonts w:ascii="Times New Roman" w:hAnsi="Times New Roman" w:cs="Times New Roman"/>
          <w:sz w:val="28"/>
          <w:szCs w:val="28"/>
        </w:rPr>
        <w:t>Бер</w:t>
      </w:r>
      <w:r w:rsidR="008B7951">
        <w:rPr>
          <w:rFonts w:ascii="Times New Roman" w:hAnsi="Times New Roman" w:cs="Times New Roman"/>
          <w:sz w:val="28"/>
          <w:szCs w:val="28"/>
        </w:rPr>
        <w:t>ё</w:t>
      </w:r>
      <w:r w:rsidR="004E5CD1" w:rsidRPr="006A3289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4E5CD1" w:rsidRPr="006A3289">
        <w:rPr>
          <w:rFonts w:ascii="Times New Roman" w:hAnsi="Times New Roman" w:cs="Times New Roman"/>
          <w:sz w:val="28"/>
          <w:szCs w:val="28"/>
        </w:rPr>
        <w:t xml:space="preserve"> и </w:t>
      </w:r>
      <w:r w:rsidR="004E5CD1" w:rsidRPr="006A3289">
        <w:rPr>
          <w:rFonts w:ascii="Times New Roman" w:hAnsi="Times New Roman" w:cs="Times New Roman"/>
          <w:bCs/>
          <w:sz w:val="28"/>
          <w:szCs w:val="28"/>
        </w:rPr>
        <w:t xml:space="preserve">разместить на официальном </w:t>
      </w:r>
      <w:r w:rsidR="00945D05" w:rsidRPr="006A3289">
        <w:rPr>
          <w:rFonts w:ascii="Times New Roman" w:hAnsi="Times New Roman" w:cs="Times New Roman"/>
          <w:bCs/>
          <w:sz w:val="28"/>
          <w:szCs w:val="28"/>
        </w:rPr>
        <w:t>веб-</w:t>
      </w:r>
      <w:r w:rsidR="004E5CD1" w:rsidRPr="006A3289">
        <w:rPr>
          <w:rFonts w:ascii="Times New Roman" w:hAnsi="Times New Roman" w:cs="Times New Roman"/>
          <w:bCs/>
          <w:sz w:val="28"/>
          <w:szCs w:val="28"/>
        </w:rPr>
        <w:t>сайте орган</w:t>
      </w:r>
      <w:r w:rsidR="008B7951">
        <w:rPr>
          <w:rFonts w:ascii="Times New Roman" w:hAnsi="Times New Roman" w:cs="Times New Roman"/>
          <w:bCs/>
          <w:sz w:val="28"/>
          <w:szCs w:val="28"/>
        </w:rPr>
        <w:t>ов</w:t>
      </w:r>
      <w:r w:rsidR="004E5CD1" w:rsidRPr="006A3289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 городского поселения Бер</w:t>
      </w:r>
      <w:r w:rsidR="008B7951">
        <w:rPr>
          <w:rFonts w:ascii="Times New Roman" w:hAnsi="Times New Roman" w:cs="Times New Roman"/>
          <w:bCs/>
          <w:sz w:val="28"/>
          <w:szCs w:val="28"/>
        </w:rPr>
        <w:t>ё</w:t>
      </w:r>
      <w:r w:rsidR="004E5CD1" w:rsidRPr="006A3289">
        <w:rPr>
          <w:rFonts w:ascii="Times New Roman" w:hAnsi="Times New Roman" w:cs="Times New Roman"/>
          <w:bCs/>
          <w:sz w:val="28"/>
          <w:szCs w:val="28"/>
        </w:rPr>
        <w:t>зово</w:t>
      </w:r>
      <w:r w:rsidR="004E5CD1" w:rsidRPr="006A3289">
        <w:rPr>
          <w:rFonts w:ascii="Times New Roman" w:hAnsi="Times New Roman" w:cs="Times New Roman"/>
          <w:sz w:val="28"/>
          <w:szCs w:val="28"/>
        </w:rPr>
        <w:t>.</w:t>
      </w:r>
    </w:p>
    <w:p w:rsidR="004E5CD1" w:rsidRPr="006A3289" w:rsidRDefault="004E5CD1" w:rsidP="006A32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A3289">
        <w:rPr>
          <w:rFonts w:ascii="Times New Roman" w:hAnsi="Times New Roman" w:cs="Times New Roman"/>
          <w:sz w:val="28"/>
          <w:szCs w:val="28"/>
        </w:rPr>
        <w:tab/>
        <w:t>3. Настоящее решение вступает в силу после его официального опубликования</w:t>
      </w:r>
      <w:r w:rsidR="00741D02" w:rsidRPr="006A3289">
        <w:rPr>
          <w:rFonts w:ascii="Times New Roman" w:hAnsi="Times New Roman" w:cs="Times New Roman"/>
          <w:sz w:val="28"/>
          <w:szCs w:val="28"/>
        </w:rPr>
        <w:t>.</w:t>
      </w:r>
      <w:r w:rsidRPr="006A32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221" w:rsidRPr="00905221" w:rsidRDefault="00905221" w:rsidP="00517496">
      <w:pPr>
        <w:pStyle w:val="ConsPlusNormal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221">
        <w:rPr>
          <w:rFonts w:ascii="Times New Roman" w:hAnsi="Times New Roman" w:cs="Times New Roman"/>
          <w:sz w:val="28"/>
          <w:szCs w:val="28"/>
        </w:rPr>
        <w:tab/>
      </w:r>
    </w:p>
    <w:p w:rsidR="008B7951" w:rsidRDefault="008B7951" w:rsidP="00CB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И.о.г</w:t>
      </w:r>
      <w:r w:rsidR="00CB5DA8"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CB5DA8"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</w:t>
      </w:r>
      <w:r w:rsidR="00CB5DA8"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дского</w:t>
      </w:r>
    </w:p>
    <w:p w:rsidR="00CB5DA8" w:rsidRPr="00691717" w:rsidRDefault="008B7951" w:rsidP="00CB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B5DA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Берёзово</w:t>
      </w:r>
      <w:r w:rsidR="00CB5D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B5D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B5D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B5D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B5D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1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Е.В.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Сайнахова</w:t>
      </w:r>
      <w:proofErr w:type="spellEnd"/>
    </w:p>
    <w:p w:rsidR="00F875BB" w:rsidRDefault="00F875BB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6B30C6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sectPr w:rsidR="005E3757" w:rsidSect="005E3757">
      <w:headerReference w:type="default" r:id="rId9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2E4" w:rsidRDefault="008352E4" w:rsidP="00587878">
      <w:pPr>
        <w:pStyle w:val="a3"/>
      </w:pPr>
      <w:r>
        <w:separator/>
      </w:r>
    </w:p>
  </w:endnote>
  <w:endnote w:type="continuationSeparator" w:id="0">
    <w:p w:rsidR="008352E4" w:rsidRDefault="008352E4" w:rsidP="0058787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2E4" w:rsidRDefault="008352E4" w:rsidP="00587878">
      <w:pPr>
        <w:pStyle w:val="a3"/>
      </w:pPr>
      <w:r>
        <w:separator/>
      </w:r>
    </w:p>
  </w:footnote>
  <w:footnote w:type="continuationSeparator" w:id="0">
    <w:p w:rsidR="008352E4" w:rsidRDefault="008352E4" w:rsidP="0058787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878" w:rsidRDefault="00587878">
    <w:pPr>
      <w:pStyle w:val="a9"/>
      <w:jc w:val="center"/>
    </w:pPr>
  </w:p>
  <w:p w:rsidR="00587878" w:rsidRDefault="005878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9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3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C10C13"/>
    <w:multiLevelType w:val="hybridMultilevel"/>
    <w:tmpl w:val="911EB818"/>
    <w:lvl w:ilvl="0" w:tplc="2F4E1F5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EC3151"/>
    <w:multiLevelType w:val="hybridMultilevel"/>
    <w:tmpl w:val="1542C27A"/>
    <w:lvl w:ilvl="0" w:tplc="91DADB6A">
      <w:start w:val="48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9"/>
  </w:num>
  <w:num w:numId="3">
    <w:abstractNumId w:val="8"/>
  </w:num>
  <w:num w:numId="4">
    <w:abstractNumId w:val="0"/>
  </w:num>
  <w:num w:numId="5">
    <w:abstractNumId w:val="11"/>
  </w:num>
  <w:num w:numId="6">
    <w:abstractNumId w:val="7"/>
  </w:num>
  <w:num w:numId="7">
    <w:abstractNumId w:val="14"/>
  </w:num>
  <w:num w:numId="8">
    <w:abstractNumId w:val="15"/>
  </w:num>
  <w:num w:numId="9">
    <w:abstractNumId w:val="4"/>
  </w:num>
  <w:num w:numId="10">
    <w:abstractNumId w:val="12"/>
  </w:num>
  <w:num w:numId="11">
    <w:abstractNumId w:val="10"/>
  </w:num>
  <w:num w:numId="12">
    <w:abstractNumId w:val="16"/>
  </w:num>
  <w:num w:numId="13">
    <w:abstractNumId w:val="20"/>
  </w:num>
  <w:num w:numId="14">
    <w:abstractNumId w:val="6"/>
  </w:num>
  <w:num w:numId="15">
    <w:abstractNumId w:val="2"/>
  </w:num>
  <w:num w:numId="16">
    <w:abstractNumId w:val="5"/>
  </w:num>
  <w:num w:numId="17">
    <w:abstractNumId w:val="17"/>
  </w:num>
  <w:num w:numId="18">
    <w:abstractNumId w:val="21"/>
  </w:num>
  <w:num w:numId="19">
    <w:abstractNumId w:val="1"/>
  </w:num>
  <w:num w:numId="20">
    <w:abstractNumId w:val="18"/>
  </w:num>
  <w:num w:numId="21">
    <w:abstractNumId w:val="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74B"/>
    <w:rsid w:val="00001DD4"/>
    <w:rsid w:val="0000210A"/>
    <w:rsid w:val="00002810"/>
    <w:rsid w:val="0000615B"/>
    <w:rsid w:val="000070A2"/>
    <w:rsid w:val="000071F1"/>
    <w:rsid w:val="000256A3"/>
    <w:rsid w:val="000256EC"/>
    <w:rsid w:val="00025EA7"/>
    <w:rsid w:val="000261C6"/>
    <w:rsid w:val="00026653"/>
    <w:rsid w:val="0003008B"/>
    <w:rsid w:val="00031EA4"/>
    <w:rsid w:val="00033568"/>
    <w:rsid w:val="000337BA"/>
    <w:rsid w:val="000360C6"/>
    <w:rsid w:val="000504A0"/>
    <w:rsid w:val="00051E67"/>
    <w:rsid w:val="00052E86"/>
    <w:rsid w:val="0005730D"/>
    <w:rsid w:val="000617E6"/>
    <w:rsid w:val="00062BB7"/>
    <w:rsid w:val="00063947"/>
    <w:rsid w:val="000640DA"/>
    <w:rsid w:val="00067BCB"/>
    <w:rsid w:val="00071F47"/>
    <w:rsid w:val="00073347"/>
    <w:rsid w:val="000765CA"/>
    <w:rsid w:val="00076D3A"/>
    <w:rsid w:val="0008255F"/>
    <w:rsid w:val="00084D3B"/>
    <w:rsid w:val="00085C64"/>
    <w:rsid w:val="00090297"/>
    <w:rsid w:val="00097CCD"/>
    <w:rsid w:val="00097F6B"/>
    <w:rsid w:val="000A154F"/>
    <w:rsid w:val="000A54D2"/>
    <w:rsid w:val="000A7074"/>
    <w:rsid w:val="000A7A42"/>
    <w:rsid w:val="000B388C"/>
    <w:rsid w:val="000B4BBA"/>
    <w:rsid w:val="000B6D3F"/>
    <w:rsid w:val="000B7122"/>
    <w:rsid w:val="000C1823"/>
    <w:rsid w:val="000C7AB7"/>
    <w:rsid w:val="000D25A8"/>
    <w:rsid w:val="000D2A97"/>
    <w:rsid w:val="000D339B"/>
    <w:rsid w:val="000D534A"/>
    <w:rsid w:val="000D5F25"/>
    <w:rsid w:val="000D7A65"/>
    <w:rsid w:val="000E06B5"/>
    <w:rsid w:val="000E1A24"/>
    <w:rsid w:val="000E3107"/>
    <w:rsid w:val="000E79AC"/>
    <w:rsid w:val="000F5414"/>
    <w:rsid w:val="000F63AC"/>
    <w:rsid w:val="000F6924"/>
    <w:rsid w:val="000F7EA8"/>
    <w:rsid w:val="00103E2B"/>
    <w:rsid w:val="00104A96"/>
    <w:rsid w:val="00106735"/>
    <w:rsid w:val="00106995"/>
    <w:rsid w:val="00107A3C"/>
    <w:rsid w:val="001160AE"/>
    <w:rsid w:val="001176BA"/>
    <w:rsid w:val="00117BE6"/>
    <w:rsid w:val="00120199"/>
    <w:rsid w:val="00125F42"/>
    <w:rsid w:val="0013147B"/>
    <w:rsid w:val="00133688"/>
    <w:rsid w:val="00133CD9"/>
    <w:rsid w:val="00134963"/>
    <w:rsid w:val="00140571"/>
    <w:rsid w:val="001421E4"/>
    <w:rsid w:val="00143B68"/>
    <w:rsid w:val="001444CD"/>
    <w:rsid w:val="00146C7D"/>
    <w:rsid w:val="00156011"/>
    <w:rsid w:val="00156F2E"/>
    <w:rsid w:val="0016096A"/>
    <w:rsid w:val="00160D4C"/>
    <w:rsid w:val="0016107D"/>
    <w:rsid w:val="00165F1B"/>
    <w:rsid w:val="001670C5"/>
    <w:rsid w:val="00170BEE"/>
    <w:rsid w:val="00170C39"/>
    <w:rsid w:val="00171BD4"/>
    <w:rsid w:val="00171D7E"/>
    <w:rsid w:val="00172300"/>
    <w:rsid w:val="001766DC"/>
    <w:rsid w:val="001815EA"/>
    <w:rsid w:val="00187F11"/>
    <w:rsid w:val="0019031A"/>
    <w:rsid w:val="00192579"/>
    <w:rsid w:val="0019257B"/>
    <w:rsid w:val="001937D6"/>
    <w:rsid w:val="0019731B"/>
    <w:rsid w:val="001A60FF"/>
    <w:rsid w:val="001A70E5"/>
    <w:rsid w:val="001B2603"/>
    <w:rsid w:val="001B6BE8"/>
    <w:rsid w:val="001C2882"/>
    <w:rsid w:val="001C3BB3"/>
    <w:rsid w:val="001C3EDD"/>
    <w:rsid w:val="001C44F3"/>
    <w:rsid w:val="001C5131"/>
    <w:rsid w:val="001C6AD4"/>
    <w:rsid w:val="001C7E33"/>
    <w:rsid w:val="001D019C"/>
    <w:rsid w:val="001D1E15"/>
    <w:rsid w:val="001D5BAF"/>
    <w:rsid w:val="001D7FB7"/>
    <w:rsid w:val="001E34F2"/>
    <w:rsid w:val="001E4472"/>
    <w:rsid w:val="001E5131"/>
    <w:rsid w:val="001E562B"/>
    <w:rsid w:val="001F1BCF"/>
    <w:rsid w:val="001F27DC"/>
    <w:rsid w:val="001F38BD"/>
    <w:rsid w:val="001F7A63"/>
    <w:rsid w:val="001F7A87"/>
    <w:rsid w:val="00202256"/>
    <w:rsid w:val="00210C35"/>
    <w:rsid w:val="00210FAF"/>
    <w:rsid w:val="00212BFE"/>
    <w:rsid w:val="00214511"/>
    <w:rsid w:val="00214F6A"/>
    <w:rsid w:val="00215384"/>
    <w:rsid w:val="002164FB"/>
    <w:rsid w:val="00234B86"/>
    <w:rsid w:val="002376EA"/>
    <w:rsid w:val="002416B3"/>
    <w:rsid w:val="0024280D"/>
    <w:rsid w:val="00243AA5"/>
    <w:rsid w:val="0024514D"/>
    <w:rsid w:val="0026474A"/>
    <w:rsid w:val="002650E7"/>
    <w:rsid w:val="00265F37"/>
    <w:rsid w:val="00271352"/>
    <w:rsid w:val="00271B32"/>
    <w:rsid w:val="00271D37"/>
    <w:rsid w:val="00272DDF"/>
    <w:rsid w:val="00273CB8"/>
    <w:rsid w:val="00274B5E"/>
    <w:rsid w:val="00280E8A"/>
    <w:rsid w:val="0028258C"/>
    <w:rsid w:val="00282B35"/>
    <w:rsid w:val="002852FD"/>
    <w:rsid w:val="00286A89"/>
    <w:rsid w:val="00294D0E"/>
    <w:rsid w:val="00297268"/>
    <w:rsid w:val="002A0350"/>
    <w:rsid w:val="002A4B84"/>
    <w:rsid w:val="002B20CE"/>
    <w:rsid w:val="002C1B78"/>
    <w:rsid w:val="002C2F94"/>
    <w:rsid w:val="002C4D14"/>
    <w:rsid w:val="002D23AC"/>
    <w:rsid w:val="002D6F0B"/>
    <w:rsid w:val="002D7E25"/>
    <w:rsid w:val="002E34A2"/>
    <w:rsid w:val="002E3C00"/>
    <w:rsid w:val="002E4D49"/>
    <w:rsid w:val="002F4775"/>
    <w:rsid w:val="002F4F39"/>
    <w:rsid w:val="002F53BD"/>
    <w:rsid w:val="002F68A2"/>
    <w:rsid w:val="00300B2A"/>
    <w:rsid w:val="003020FF"/>
    <w:rsid w:val="00302A24"/>
    <w:rsid w:val="00306DC3"/>
    <w:rsid w:val="003101A5"/>
    <w:rsid w:val="003148C8"/>
    <w:rsid w:val="00316A55"/>
    <w:rsid w:val="003202A4"/>
    <w:rsid w:val="003202CC"/>
    <w:rsid w:val="00321BE1"/>
    <w:rsid w:val="00322CA8"/>
    <w:rsid w:val="00324771"/>
    <w:rsid w:val="00327E18"/>
    <w:rsid w:val="0033534E"/>
    <w:rsid w:val="003423EA"/>
    <w:rsid w:val="00350AA7"/>
    <w:rsid w:val="00351E09"/>
    <w:rsid w:val="00352E5F"/>
    <w:rsid w:val="00354BB0"/>
    <w:rsid w:val="00356848"/>
    <w:rsid w:val="00361B7D"/>
    <w:rsid w:val="003621DE"/>
    <w:rsid w:val="003654DC"/>
    <w:rsid w:val="0036712F"/>
    <w:rsid w:val="00374918"/>
    <w:rsid w:val="00377AC6"/>
    <w:rsid w:val="00382C7B"/>
    <w:rsid w:val="00383E8A"/>
    <w:rsid w:val="003866ED"/>
    <w:rsid w:val="00387F63"/>
    <w:rsid w:val="00395694"/>
    <w:rsid w:val="003972B1"/>
    <w:rsid w:val="003975B6"/>
    <w:rsid w:val="003A23D9"/>
    <w:rsid w:val="003B027B"/>
    <w:rsid w:val="003B257C"/>
    <w:rsid w:val="003B3F34"/>
    <w:rsid w:val="003B5683"/>
    <w:rsid w:val="003C0016"/>
    <w:rsid w:val="003C1C64"/>
    <w:rsid w:val="003C22FD"/>
    <w:rsid w:val="003C5202"/>
    <w:rsid w:val="003C6D61"/>
    <w:rsid w:val="003D01A4"/>
    <w:rsid w:val="003D3B6F"/>
    <w:rsid w:val="003D63FE"/>
    <w:rsid w:val="003E0226"/>
    <w:rsid w:val="003E1D9A"/>
    <w:rsid w:val="003F20EA"/>
    <w:rsid w:val="003F2251"/>
    <w:rsid w:val="003F2325"/>
    <w:rsid w:val="003F2812"/>
    <w:rsid w:val="004020E2"/>
    <w:rsid w:val="00405F3E"/>
    <w:rsid w:val="00413BD9"/>
    <w:rsid w:val="004149DE"/>
    <w:rsid w:val="004162F4"/>
    <w:rsid w:val="00421366"/>
    <w:rsid w:val="004214F0"/>
    <w:rsid w:val="00430A24"/>
    <w:rsid w:val="004332BB"/>
    <w:rsid w:val="00433C62"/>
    <w:rsid w:val="004353DD"/>
    <w:rsid w:val="00437755"/>
    <w:rsid w:val="00441727"/>
    <w:rsid w:val="0045262A"/>
    <w:rsid w:val="00461E5B"/>
    <w:rsid w:val="004641BA"/>
    <w:rsid w:val="00470AEE"/>
    <w:rsid w:val="00472D8F"/>
    <w:rsid w:val="004747CF"/>
    <w:rsid w:val="00476C9B"/>
    <w:rsid w:val="00477D82"/>
    <w:rsid w:val="0048180F"/>
    <w:rsid w:val="00482E8C"/>
    <w:rsid w:val="004833F8"/>
    <w:rsid w:val="004859D2"/>
    <w:rsid w:val="00485FE0"/>
    <w:rsid w:val="00486273"/>
    <w:rsid w:val="00487DEF"/>
    <w:rsid w:val="00492ED4"/>
    <w:rsid w:val="004962F3"/>
    <w:rsid w:val="004A3EF0"/>
    <w:rsid w:val="004A5536"/>
    <w:rsid w:val="004A56DF"/>
    <w:rsid w:val="004A7C7B"/>
    <w:rsid w:val="004B09ED"/>
    <w:rsid w:val="004B5667"/>
    <w:rsid w:val="004B64D3"/>
    <w:rsid w:val="004B7A35"/>
    <w:rsid w:val="004C3670"/>
    <w:rsid w:val="004C79D4"/>
    <w:rsid w:val="004D0ACD"/>
    <w:rsid w:val="004D0BB4"/>
    <w:rsid w:val="004D2A45"/>
    <w:rsid w:val="004D43F3"/>
    <w:rsid w:val="004D798F"/>
    <w:rsid w:val="004E1A8E"/>
    <w:rsid w:val="004E1FE1"/>
    <w:rsid w:val="004E2CE2"/>
    <w:rsid w:val="004E5CD1"/>
    <w:rsid w:val="004F0714"/>
    <w:rsid w:val="004F1D56"/>
    <w:rsid w:val="004F4338"/>
    <w:rsid w:val="00507DCB"/>
    <w:rsid w:val="00510CAC"/>
    <w:rsid w:val="005138A4"/>
    <w:rsid w:val="00513AA3"/>
    <w:rsid w:val="00515D6F"/>
    <w:rsid w:val="00516131"/>
    <w:rsid w:val="00517496"/>
    <w:rsid w:val="00520007"/>
    <w:rsid w:val="005224C6"/>
    <w:rsid w:val="0052272B"/>
    <w:rsid w:val="00522E47"/>
    <w:rsid w:val="0052763E"/>
    <w:rsid w:val="0053406B"/>
    <w:rsid w:val="00543263"/>
    <w:rsid w:val="00553BA7"/>
    <w:rsid w:val="005558FF"/>
    <w:rsid w:val="00555F79"/>
    <w:rsid w:val="00561C8A"/>
    <w:rsid w:val="00561E94"/>
    <w:rsid w:val="005620C9"/>
    <w:rsid w:val="0056628D"/>
    <w:rsid w:val="00566C7E"/>
    <w:rsid w:val="00572FC4"/>
    <w:rsid w:val="00574562"/>
    <w:rsid w:val="00574AAA"/>
    <w:rsid w:val="00576425"/>
    <w:rsid w:val="00583253"/>
    <w:rsid w:val="005846EB"/>
    <w:rsid w:val="00587878"/>
    <w:rsid w:val="00591B5A"/>
    <w:rsid w:val="00597FE7"/>
    <w:rsid w:val="005A0C59"/>
    <w:rsid w:val="005A6321"/>
    <w:rsid w:val="005B1555"/>
    <w:rsid w:val="005B32F9"/>
    <w:rsid w:val="005B33EA"/>
    <w:rsid w:val="005B577B"/>
    <w:rsid w:val="005B64AD"/>
    <w:rsid w:val="005C03E9"/>
    <w:rsid w:val="005C0C68"/>
    <w:rsid w:val="005C2E16"/>
    <w:rsid w:val="005C372F"/>
    <w:rsid w:val="005C3BDE"/>
    <w:rsid w:val="005C5C01"/>
    <w:rsid w:val="005C643B"/>
    <w:rsid w:val="005C7875"/>
    <w:rsid w:val="005D21E8"/>
    <w:rsid w:val="005D3D23"/>
    <w:rsid w:val="005D42E4"/>
    <w:rsid w:val="005D4980"/>
    <w:rsid w:val="005D787F"/>
    <w:rsid w:val="005D7C9F"/>
    <w:rsid w:val="005E0325"/>
    <w:rsid w:val="005E067C"/>
    <w:rsid w:val="005E2490"/>
    <w:rsid w:val="005E3757"/>
    <w:rsid w:val="005E4071"/>
    <w:rsid w:val="00601A4F"/>
    <w:rsid w:val="006064D8"/>
    <w:rsid w:val="006110C4"/>
    <w:rsid w:val="00614602"/>
    <w:rsid w:val="006152DB"/>
    <w:rsid w:val="00615712"/>
    <w:rsid w:val="006178EA"/>
    <w:rsid w:val="00623314"/>
    <w:rsid w:val="00623760"/>
    <w:rsid w:val="006256AD"/>
    <w:rsid w:val="006257E2"/>
    <w:rsid w:val="00633DB4"/>
    <w:rsid w:val="00635A92"/>
    <w:rsid w:val="006367F9"/>
    <w:rsid w:val="006377DD"/>
    <w:rsid w:val="006424D8"/>
    <w:rsid w:val="0064599A"/>
    <w:rsid w:val="00645F7A"/>
    <w:rsid w:val="00647EB1"/>
    <w:rsid w:val="00653D84"/>
    <w:rsid w:val="00653E71"/>
    <w:rsid w:val="00655467"/>
    <w:rsid w:val="00662840"/>
    <w:rsid w:val="00664029"/>
    <w:rsid w:val="00665032"/>
    <w:rsid w:val="006671CD"/>
    <w:rsid w:val="0067147B"/>
    <w:rsid w:val="00675DE1"/>
    <w:rsid w:val="00680171"/>
    <w:rsid w:val="00680708"/>
    <w:rsid w:val="0068101C"/>
    <w:rsid w:val="00685712"/>
    <w:rsid w:val="00692F38"/>
    <w:rsid w:val="006A0C43"/>
    <w:rsid w:val="006A3289"/>
    <w:rsid w:val="006A758D"/>
    <w:rsid w:val="006B30C6"/>
    <w:rsid w:val="006B5856"/>
    <w:rsid w:val="006B59B3"/>
    <w:rsid w:val="006B6BFF"/>
    <w:rsid w:val="006B6C9C"/>
    <w:rsid w:val="006B7C6B"/>
    <w:rsid w:val="006C18DE"/>
    <w:rsid w:val="006C3238"/>
    <w:rsid w:val="006C64ED"/>
    <w:rsid w:val="006C7907"/>
    <w:rsid w:val="006D07E7"/>
    <w:rsid w:val="006D3099"/>
    <w:rsid w:val="006D6134"/>
    <w:rsid w:val="006D7859"/>
    <w:rsid w:val="006D78C7"/>
    <w:rsid w:val="006E0ED1"/>
    <w:rsid w:val="006E340D"/>
    <w:rsid w:val="006F09E4"/>
    <w:rsid w:val="006F1E19"/>
    <w:rsid w:val="006F388E"/>
    <w:rsid w:val="006F46A2"/>
    <w:rsid w:val="0070480F"/>
    <w:rsid w:val="0070606C"/>
    <w:rsid w:val="007062CF"/>
    <w:rsid w:val="00711FA2"/>
    <w:rsid w:val="0071313E"/>
    <w:rsid w:val="00717B25"/>
    <w:rsid w:val="00722ACF"/>
    <w:rsid w:val="00723FFA"/>
    <w:rsid w:val="0072423D"/>
    <w:rsid w:val="0072486A"/>
    <w:rsid w:val="00725446"/>
    <w:rsid w:val="00726AD2"/>
    <w:rsid w:val="0072740F"/>
    <w:rsid w:val="00736619"/>
    <w:rsid w:val="00740619"/>
    <w:rsid w:val="0074080C"/>
    <w:rsid w:val="00740E0E"/>
    <w:rsid w:val="00741D02"/>
    <w:rsid w:val="007468DB"/>
    <w:rsid w:val="007519ED"/>
    <w:rsid w:val="007535ED"/>
    <w:rsid w:val="007541B8"/>
    <w:rsid w:val="00760222"/>
    <w:rsid w:val="00761E3B"/>
    <w:rsid w:val="0076221F"/>
    <w:rsid w:val="00762782"/>
    <w:rsid w:val="00762BE8"/>
    <w:rsid w:val="00762CCC"/>
    <w:rsid w:val="00767224"/>
    <w:rsid w:val="0077172B"/>
    <w:rsid w:val="0077232A"/>
    <w:rsid w:val="007731ED"/>
    <w:rsid w:val="00774F5E"/>
    <w:rsid w:val="007779B0"/>
    <w:rsid w:val="00780632"/>
    <w:rsid w:val="007819A9"/>
    <w:rsid w:val="00790E04"/>
    <w:rsid w:val="0079110E"/>
    <w:rsid w:val="0079142E"/>
    <w:rsid w:val="00791C7E"/>
    <w:rsid w:val="007945F6"/>
    <w:rsid w:val="007A0258"/>
    <w:rsid w:val="007B01DD"/>
    <w:rsid w:val="007B40FC"/>
    <w:rsid w:val="007C076E"/>
    <w:rsid w:val="007C0A2B"/>
    <w:rsid w:val="007C0D21"/>
    <w:rsid w:val="007D439B"/>
    <w:rsid w:val="007D6507"/>
    <w:rsid w:val="007D755B"/>
    <w:rsid w:val="007E4D93"/>
    <w:rsid w:val="007E6445"/>
    <w:rsid w:val="007E766D"/>
    <w:rsid w:val="007F09ED"/>
    <w:rsid w:val="007F1DA1"/>
    <w:rsid w:val="007F3054"/>
    <w:rsid w:val="007F34E8"/>
    <w:rsid w:val="007F7247"/>
    <w:rsid w:val="007F758A"/>
    <w:rsid w:val="008018A0"/>
    <w:rsid w:val="00801975"/>
    <w:rsid w:val="00801C06"/>
    <w:rsid w:val="00820C69"/>
    <w:rsid w:val="008234AD"/>
    <w:rsid w:val="00824BE3"/>
    <w:rsid w:val="00826131"/>
    <w:rsid w:val="00832BFE"/>
    <w:rsid w:val="008352E4"/>
    <w:rsid w:val="00844A1B"/>
    <w:rsid w:val="008509BD"/>
    <w:rsid w:val="008520BC"/>
    <w:rsid w:val="008576F5"/>
    <w:rsid w:val="00857FBA"/>
    <w:rsid w:val="008604F5"/>
    <w:rsid w:val="00862012"/>
    <w:rsid w:val="008701D8"/>
    <w:rsid w:val="00872DB6"/>
    <w:rsid w:val="00872F10"/>
    <w:rsid w:val="00874506"/>
    <w:rsid w:val="008755AF"/>
    <w:rsid w:val="008774F2"/>
    <w:rsid w:val="00877975"/>
    <w:rsid w:val="00881CE4"/>
    <w:rsid w:val="008919A3"/>
    <w:rsid w:val="0089239E"/>
    <w:rsid w:val="00895FCE"/>
    <w:rsid w:val="008A5BA4"/>
    <w:rsid w:val="008B2924"/>
    <w:rsid w:val="008B7951"/>
    <w:rsid w:val="008C1967"/>
    <w:rsid w:val="008C2BD2"/>
    <w:rsid w:val="008C4379"/>
    <w:rsid w:val="008C51C8"/>
    <w:rsid w:val="008C6D9A"/>
    <w:rsid w:val="008D2428"/>
    <w:rsid w:val="008D2F48"/>
    <w:rsid w:val="008D7EA3"/>
    <w:rsid w:val="008E3573"/>
    <w:rsid w:val="008E4663"/>
    <w:rsid w:val="008F176E"/>
    <w:rsid w:val="008F1B79"/>
    <w:rsid w:val="008F1CCC"/>
    <w:rsid w:val="008F4BA1"/>
    <w:rsid w:val="008F614D"/>
    <w:rsid w:val="00900CE1"/>
    <w:rsid w:val="00905221"/>
    <w:rsid w:val="00905DC4"/>
    <w:rsid w:val="00910773"/>
    <w:rsid w:val="00910BED"/>
    <w:rsid w:val="009118A1"/>
    <w:rsid w:val="00916638"/>
    <w:rsid w:val="00920F6F"/>
    <w:rsid w:val="0092363D"/>
    <w:rsid w:val="009240C4"/>
    <w:rsid w:val="00924F9E"/>
    <w:rsid w:val="009300AE"/>
    <w:rsid w:val="009317DA"/>
    <w:rsid w:val="009330CF"/>
    <w:rsid w:val="0093321F"/>
    <w:rsid w:val="00940F0E"/>
    <w:rsid w:val="0094112F"/>
    <w:rsid w:val="009441E9"/>
    <w:rsid w:val="00944499"/>
    <w:rsid w:val="009448ED"/>
    <w:rsid w:val="00944A16"/>
    <w:rsid w:val="009450D0"/>
    <w:rsid w:val="00945D05"/>
    <w:rsid w:val="00946662"/>
    <w:rsid w:val="009469D3"/>
    <w:rsid w:val="00956CC7"/>
    <w:rsid w:val="00961DEF"/>
    <w:rsid w:val="009644BE"/>
    <w:rsid w:val="00970966"/>
    <w:rsid w:val="0097546E"/>
    <w:rsid w:val="00977FA0"/>
    <w:rsid w:val="0098207D"/>
    <w:rsid w:val="00982AE4"/>
    <w:rsid w:val="00983465"/>
    <w:rsid w:val="00991545"/>
    <w:rsid w:val="009923E0"/>
    <w:rsid w:val="0099338A"/>
    <w:rsid w:val="009960B1"/>
    <w:rsid w:val="009A1906"/>
    <w:rsid w:val="009A31BC"/>
    <w:rsid w:val="009A34AE"/>
    <w:rsid w:val="009A4513"/>
    <w:rsid w:val="009A485F"/>
    <w:rsid w:val="009A4970"/>
    <w:rsid w:val="009A5859"/>
    <w:rsid w:val="009D06CD"/>
    <w:rsid w:val="009D12D4"/>
    <w:rsid w:val="009D356D"/>
    <w:rsid w:val="009D54B0"/>
    <w:rsid w:val="009D6E77"/>
    <w:rsid w:val="009F3713"/>
    <w:rsid w:val="009F5172"/>
    <w:rsid w:val="00A15BB5"/>
    <w:rsid w:val="00A16B30"/>
    <w:rsid w:val="00A2078F"/>
    <w:rsid w:val="00A21361"/>
    <w:rsid w:val="00A2212D"/>
    <w:rsid w:val="00A22E9C"/>
    <w:rsid w:val="00A24E98"/>
    <w:rsid w:val="00A26017"/>
    <w:rsid w:val="00A31868"/>
    <w:rsid w:val="00A343CD"/>
    <w:rsid w:val="00A36AFD"/>
    <w:rsid w:val="00A36E79"/>
    <w:rsid w:val="00A42C8C"/>
    <w:rsid w:val="00A46DE6"/>
    <w:rsid w:val="00A46ED7"/>
    <w:rsid w:val="00A52FE0"/>
    <w:rsid w:val="00A537B4"/>
    <w:rsid w:val="00A56FE9"/>
    <w:rsid w:val="00A63931"/>
    <w:rsid w:val="00A63F21"/>
    <w:rsid w:val="00A6489B"/>
    <w:rsid w:val="00A64F23"/>
    <w:rsid w:val="00A66C87"/>
    <w:rsid w:val="00A66F95"/>
    <w:rsid w:val="00A706AB"/>
    <w:rsid w:val="00A718DA"/>
    <w:rsid w:val="00A72A14"/>
    <w:rsid w:val="00A73B69"/>
    <w:rsid w:val="00A7701C"/>
    <w:rsid w:val="00A778EF"/>
    <w:rsid w:val="00A83A20"/>
    <w:rsid w:val="00A84613"/>
    <w:rsid w:val="00A8690E"/>
    <w:rsid w:val="00A93031"/>
    <w:rsid w:val="00A95687"/>
    <w:rsid w:val="00A973E7"/>
    <w:rsid w:val="00AA1E59"/>
    <w:rsid w:val="00AA6E39"/>
    <w:rsid w:val="00AA7BCE"/>
    <w:rsid w:val="00AB5DD3"/>
    <w:rsid w:val="00AC395B"/>
    <w:rsid w:val="00AC58BD"/>
    <w:rsid w:val="00AC70C4"/>
    <w:rsid w:val="00AE2EA8"/>
    <w:rsid w:val="00AE3940"/>
    <w:rsid w:val="00AE49E2"/>
    <w:rsid w:val="00AF0EAB"/>
    <w:rsid w:val="00AF304B"/>
    <w:rsid w:val="00AF6379"/>
    <w:rsid w:val="00B0278E"/>
    <w:rsid w:val="00B076D4"/>
    <w:rsid w:val="00B13CFE"/>
    <w:rsid w:val="00B13E48"/>
    <w:rsid w:val="00B164AF"/>
    <w:rsid w:val="00B22753"/>
    <w:rsid w:val="00B231EA"/>
    <w:rsid w:val="00B2692E"/>
    <w:rsid w:val="00B300DC"/>
    <w:rsid w:val="00B307C9"/>
    <w:rsid w:val="00B36CB4"/>
    <w:rsid w:val="00B405EC"/>
    <w:rsid w:val="00B40CFF"/>
    <w:rsid w:val="00B428ED"/>
    <w:rsid w:val="00B43901"/>
    <w:rsid w:val="00B44D30"/>
    <w:rsid w:val="00B4565E"/>
    <w:rsid w:val="00B479FB"/>
    <w:rsid w:val="00B50CBE"/>
    <w:rsid w:val="00B532F2"/>
    <w:rsid w:val="00B61025"/>
    <w:rsid w:val="00B6436D"/>
    <w:rsid w:val="00B668C9"/>
    <w:rsid w:val="00B67577"/>
    <w:rsid w:val="00B70297"/>
    <w:rsid w:val="00B7032E"/>
    <w:rsid w:val="00B705E2"/>
    <w:rsid w:val="00B734AE"/>
    <w:rsid w:val="00B734DC"/>
    <w:rsid w:val="00B8064C"/>
    <w:rsid w:val="00B82AD9"/>
    <w:rsid w:val="00B86662"/>
    <w:rsid w:val="00B90B6F"/>
    <w:rsid w:val="00B94E0A"/>
    <w:rsid w:val="00B96C09"/>
    <w:rsid w:val="00BA2ED2"/>
    <w:rsid w:val="00BA7465"/>
    <w:rsid w:val="00BB1CEF"/>
    <w:rsid w:val="00BB2DF4"/>
    <w:rsid w:val="00BB3A0A"/>
    <w:rsid w:val="00BB7354"/>
    <w:rsid w:val="00BC06D8"/>
    <w:rsid w:val="00BC570D"/>
    <w:rsid w:val="00BC623C"/>
    <w:rsid w:val="00BC7D8E"/>
    <w:rsid w:val="00BD3409"/>
    <w:rsid w:val="00BE083C"/>
    <w:rsid w:val="00BE6803"/>
    <w:rsid w:val="00BF186E"/>
    <w:rsid w:val="00BF7A8D"/>
    <w:rsid w:val="00BF7F38"/>
    <w:rsid w:val="00C063E9"/>
    <w:rsid w:val="00C11A6B"/>
    <w:rsid w:val="00C1362B"/>
    <w:rsid w:val="00C1554B"/>
    <w:rsid w:val="00C15B1C"/>
    <w:rsid w:val="00C171F5"/>
    <w:rsid w:val="00C22CE0"/>
    <w:rsid w:val="00C25707"/>
    <w:rsid w:val="00C26595"/>
    <w:rsid w:val="00C31B12"/>
    <w:rsid w:val="00C32705"/>
    <w:rsid w:val="00C33B01"/>
    <w:rsid w:val="00C36C09"/>
    <w:rsid w:val="00C375CD"/>
    <w:rsid w:val="00C404CE"/>
    <w:rsid w:val="00C414DF"/>
    <w:rsid w:val="00C41876"/>
    <w:rsid w:val="00C4447D"/>
    <w:rsid w:val="00C44B1A"/>
    <w:rsid w:val="00C4574F"/>
    <w:rsid w:val="00C46C5B"/>
    <w:rsid w:val="00C47618"/>
    <w:rsid w:val="00C50444"/>
    <w:rsid w:val="00C50908"/>
    <w:rsid w:val="00C55539"/>
    <w:rsid w:val="00C6540B"/>
    <w:rsid w:val="00C66009"/>
    <w:rsid w:val="00C66DF9"/>
    <w:rsid w:val="00C676F6"/>
    <w:rsid w:val="00C726C6"/>
    <w:rsid w:val="00C76B28"/>
    <w:rsid w:val="00C810C3"/>
    <w:rsid w:val="00C8156A"/>
    <w:rsid w:val="00C81FE5"/>
    <w:rsid w:val="00C86836"/>
    <w:rsid w:val="00C93BAE"/>
    <w:rsid w:val="00C95CAC"/>
    <w:rsid w:val="00C95D94"/>
    <w:rsid w:val="00C97A7E"/>
    <w:rsid w:val="00CB07F0"/>
    <w:rsid w:val="00CB15D7"/>
    <w:rsid w:val="00CB22C6"/>
    <w:rsid w:val="00CB356C"/>
    <w:rsid w:val="00CB5DA8"/>
    <w:rsid w:val="00CB680D"/>
    <w:rsid w:val="00CB68DF"/>
    <w:rsid w:val="00CC07ED"/>
    <w:rsid w:val="00CC35FA"/>
    <w:rsid w:val="00CC5CCE"/>
    <w:rsid w:val="00CC710B"/>
    <w:rsid w:val="00CD5071"/>
    <w:rsid w:val="00CD56E1"/>
    <w:rsid w:val="00CE179E"/>
    <w:rsid w:val="00CE1D34"/>
    <w:rsid w:val="00CE58C1"/>
    <w:rsid w:val="00CE59FB"/>
    <w:rsid w:val="00CE5E90"/>
    <w:rsid w:val="00CE6783"/>
    <w:rsid w:val="00CF0F8F"/>
    <w:rsid w:val="00CF4504"/>
    <w:rsid w:val="00CF6ED8"/>
    <w:rsid w:val="00D005CD"/>
    <w:rsid w:val="00D1272A"/>
    <w:rsid w:val="00D13749"/>
    <w:rsid w:val="00D15F7D"/>
    <w:rsid w:val="00D16551"/>
    <w:rsid w:val="00D20203"/>
    <w:rsid w:val="00D20FAE"/>
    <w:rsid w:val="00D238FD"/>
    <w:rsid w:val="00D30399"/>
    <w:rsid w:val="00D363B4"/>
    <w:rsid w:val="00D37015"/>
    <w:rsid w:val="00D454D0"/>
    <w:rsid w:val="00D461ED"/>
    <w:rsid w:val="00D614C3"/>
    <w:rsid w:val="00D62B81"/>
    <w:rsid w:val="00D67EAF"/>
    <w:rsid w:val="00D718FB"/>
    <w:rsid w:val="00D71EF8"/>
    <w:rsid w:val="00D83860"/>
    <w:rsid w:val="00D83B3F"/>
    <w:rsid w:val="00D868D6"/>
    <w:rsid w:val="00D877F7"/>
    <w:rsid w:val="00D971A6"/>
    <w:rsid w:val="00DA4731"/>
    <w:rsid w:val="00DA4A7E"/>
    <w:rsid w:val="00DA4C5A"/>
    <w:rsid w:val="00DA6C75"/>
    <w:rsid w:val="00DA77AE"/>
    <w:rsid w:val="00DB2321"/>
    <w:rsid w:val="00DB2A0F"/>
    <w:rsid w:val="00DB3FAD"/>
    <w:rsid w:val="00DB62B6"/>
    <w:rsid w:val="00DB6839"/>
    <w:rsid w:val="00DC000E"/>
    <w:rsid w:val="00DC6768"/>
    <w:rsid w:val="00DD11D8"/>
    <w:rsid w:val="00DD1892"/>
    <w:rsid w:val="00DD2814"/>
    <w:rsid w:val="00DE572D"/>
    <w:rsid w:val="00DE6787"/>
    <w:rsid w:val="00DF3176"/>
    <w:rsid w:val="00DF33E4"/>
    <w:rsid w:val="00DF720B"/>
    <w:rsid w:val="00DF79DC"/>
    <w:rsid w:val="00E06BE0"/>
    <w:rsid w:val="00E1163E"/>
    <w:rsid w:val="00E209A0"/>
    <w:rsid w:val="00E20D06"/>
    <w:rsid w:val="00E304B0"/>
    <w:rsid w:val="00E306FA"/>
    <w:rsid w:val="00E33C34"/>
    <w:rsid w:val="00E34A5B"/>
    <w:rsid w:val="00E36816"/>
    <w:rsid w:val="00E3790B"/>
    <w:rsid w:val="00E4761C"/>
    <w:rsid w:val="00E50A0A"/>
    <w:rsid w:val="00E52F96"/>
    <w:rsid w:val="00E549F4"/>
    <w:rsid w:val="00E557B9"/>
    <w:rsid w:val="00E61884"/>
    <w:rsid w:val="00E63961"/>
    <w:rsid w:val="00E7402D"/>
    <w:rsid w:val="00E74441"/>
    <w:rsid w:val="00E74FF5"/>
    <w:rsid w:val="00E808A0"/>
    <w:rsid w:val="00E80C2D"/>
    <w:rsid w:val="00E82E21"/>
    <w:rsid w:val="00E878F2"/>
    <w:rsid w:val="00E92103"/>
    <w:rsid w:val="00E96088"/>
    <w:rsid w:val="00E960B7"/>
    <w:rsid w:val="00EA44C0"/>
    <w:rsid w:val="00EA5EA6"/>
    <w:rsid w:val="00EA6988"/>
    <w:rsid w:val="00EA7C60"/>
    <w:rsid w:val="00EB1019"/>
    <w:rsid w:val="00EB1578"/>
    <w:rsid w:val="00EB1B86"/>
    <w:rsid w:val="00EB3919"/>
    <w:rsid w:val="00EB581C"/>
    <w:rsid w:val="00ED3351"/>
    <w:rsid w:val="00ED47EE"/>
    <w:rsid w:val="00ED557E"/>
    <w:rsid w:val="00ED7244"/>
    <w:rsid w:val="00EE28DF"/>
    <w:rsid w:val="00EE5092"/>
    <w:rsid w:val="00EE5E58"/>
    <w:rsid w:val="00EF715D"/>
    <w:rsid w:val="00F02FF5"/>
    <w:rsid w:val="00F07278"/>
    <w:rsid w:val="00F126E7"/>
    <w:rsid w:val="00F170F9"/>
    <w:rsid w:val="00F206AF"/>
    <w:rsid w:val="00F20CB9"/>
    <w:rsid w:val="00F31A86"/>
    <w:rsid w:val="00F3374F"/>
    <w:rsid w:val="00F3456F"/>
    <w:rsid w:val="00F370CD"/>
    <w:rsid w:val="00F44285"/>
    <w:rsid w:val="00F44D7E"/>
    <w:rsid w:val="00F44DEC"/>
    <w:rsid w:val="00F46DB5"/>
    <w:rsid w:val="00F51915"/>
    <w:rsid w:val="00F56356"/>
    <w:rsid w:val="00F56584"/>
    <w:rsid w:val="00F60B73"/>
    <w:rsid w:val="00F61661"/>
    <w:rsid w:val="00F64586"/>
    <w:rsid w:val="00F64ED7"/>
    <w:rsid w:val="00F66553"/>
    <w:rsid w:val="00F721E2"/>
    <w:rsid w:val="00F730CB"/>
    <w:rsid w:val="00F77850"/>
    <w:rsid w:val="00F77C17"/>
    <w:rsid w:val="00F80EED"/>
    <w:rsid w:val="00F82091"/>
    <w:rsid w:val="00F83308"/>
    <w:rsid w:val="00F83D2E"/>
    <w:rsid w:val="00F84AA3"/>
    <w:rsid w:val="00F84E93"/>
    <w:rsid w:val="00F857F6"/>
    <w:rsid w:val="00F8728F"/>
    <w:rsid w:val="00F875BB"/>
    <w:rsid w:val="00F9029A"/>
    <w:rsid w:val="00F90DA1"/>
    <w:rsid w:val="00F92813"/>
    <w:rsid w:val="00F951C6"/>
    <w:rsid w:val="00FB00BF"/>
    <w:rsid w:val="00FB053C"/>
    <w:rsid w:val="00FB27D0"/>
    <w:rsid w:val="00FB2D2D"/>
    <w:rsid w:val="00FB34B6"/>
    <w:rsid w:val="00FC6D93"/>
    <w:rsid w:val="00FD2611"/>
    <w:rsid w:val="00FE068C"/>
    <w:rsid w:val="00FE18B3"/>
    <w:rsid w:val="00FE2D6E"/>
    <w:rsid w:val="00FE2F1F"/>
    <w:rsid w:val="00FE3675"/>
    <w:rsid w:val="00FF21A9"/>
    <w:rsid w:val="00FF2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BF10C-0779-43A1-837E-92897FE9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536"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iPriority w:val="99"/>
    <w:semiHidden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1">
    <w:name w:val="ConsPlusNormal1"/>
    <w:locked/>
    <w:rsid w:val="006F46A2"/>
    <w:rPr>
      <w:rFonts w:ascii="Arial" w:hAnsi="Arial" w:cs="Arial"/>
    </w:rPr>
  </w:style>
  <w:style w:type="paragraph" w:styleId="a9">
    <w:name w:val="header"/>
    <w:basedOn w:val="a"/>
    <w:link w:val="aa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87878"/>
  </w:style>
  <w:style w:type="paragraph" w:styleId="ab">
    <w:name w:val="footer"/>
    <w:basedOn w:val="a"/>
    <w:link w:val="ac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87878"/>
  </w:style>
  <w:style w:type="paragraph" w:styleId="HTML">
    <w:name w:val="HTML Preformatted"/>
    <w:basedOn w:val="a"/>
    <w:link w:val="HTML0"/>
    <w:uiPriority w:val="99"/>
    <w:semiHidden/>
    <w:unhideWhenUsed/>
    <w:rsid w:val="00CC35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35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022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B3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B3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cf1f5643-3aeb-4438-9333-2e47f2a9d0e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BC49D-7FCB-4C8A-AF6E-DC0CDBEF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3227</TotalTime>
  <Pages>4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Софронеску Олеся Сергеевна</cp:lastModifiedBy>
  <cp:revision>97</cp:revision>
  <cp:lastPrinted>2024-10-10T04:38:00Z</cp:lastPrinted>
  <dcterms:created xsi:type="dcterms:W3CDTF">2021-07-22T05:06:00Z</dcterms:created>
  <dcterms:modified xsi:type="dcterms:W3CDTF">2024-12-24T07:56:00Z</dcterms:modified>
</cp:coreProperties>
</file>