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A6" w:rsidRDefault="001C6EA6" w:rsidP="001C6EA6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74FFE" w:rsidRDefault="00674FFE" w:rsidP="00674F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74FFE" w:rsidRDefault="00674FFE" w:rsidP="00674F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674FFE" w:rsidRDefault="00674FFE" w:rsidP="00674F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674FFE" w:rsidRDefault="00674FFE" w:rsidP="00674F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674FFE" w:rsidRDefault="00674FFE" w:rsidP="00674F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4FFE" w:rsidRDefault="00674FFE" w:rsidP="00674F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74FFE" w:rsidRDefault="00674FFE" w:rsidP="00674F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74FFE" w:rsidRDefault="00674FFE" w:rsidP="00674F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24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A2415" w:rsidRPr="008A2415">
        <w:rPr>
          <w:rFonts w:ascii="Times New Roman" w:hAnsi="Times New Roman" w:cs="Times New Roman"/>
          <w:sz w:val="28"/>
          <w:szCs w:val="28"/>
        </w:rPr>
        <w:t xml:space="preserve"> </w:t>
      </w:r>
      <w:r w:rsidR="001C6EA6">
        <w:rPr>
          <w:rFonts w:ascii="Times New Roman" w:hAnsi="Times New Roman" w:cs="Times New Roman"/>
          <w:sz w:val="28"/>
          <w:szCs w:val="28"/>
        </w:rPr>
        <w:t xml:space="preserve"> </w:t>
      </w:r>
      <w:r w:rsidR="00781488">
        <w:rPr>
          <w:rFonts w:ascii="Times New Roman" w:hAnsi="Times New Roman" w:cs="Times New Roman"/>
          <w:sz w:val="28"/>
          <w:szCs w:val="28"/>
        </w:rPr>
        <w:t>21.11.2014</w:t>
      </w:r>
      <w:r w:rsidR="001C6EA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A24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4D99">
        <w:rPr>
          <w:rFonts w:ascii="Times New Roman" w:hAnsi="Times New Roman" w:cs="Times New Roman"/>
          <w:sz w:val="28"/>
          <w:szCs w:val="28"/>
        </w:rPr>
        <w:t xml:space="preserve">№ </w:t>
      </w:r>
      <w:r w:rsidR="001C6EA6">
        <w:rPr>
          <w:rFonts w:ascii="Times New Roman" w:hAnsi="Times New Roman" w:cs="Times New Roman"/>
          <w:sz w:val="28"/>
          <w:szCs w:val="28"/>
        </w:rPr>
        <w:t xml:space="preserve"> </w:t>
      </w:r>
      <w:r w:rsidR="00781488">
        <w:rPr>
          <w:rFonts w:ascii="Times New Roman" w:hAnsi="Times New Roman" w:cs="Times New Roman"/>
          <w:sz w:val="28"/>
          <w:szCs w:val="28"/>
        </w:rPr>
        <w:t>58</w:t>
      </w:r>
    </w:p>
    <w:p w:rsidR="00674FFE" w:rsidRDefault="00674FFE" w:rsidP="00674F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674FFE" w:rsidRDefault="00674FFE" w:rsidP="00674F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FFE" w:rsidRDefault="00674FFE" w:rsidP="00674FF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B6126">
        <w:rPr>
          <w:sz w:val="28"/>
          <w:szCs w:val="28"/>
        </w:rPr>
        <w:t xml:space="preserve">б определении </w:t>
      </w:r>
      <w:proofErr w:type="gramStart"/>
      <w:r w:rsidR="00BB6126">
        <w:rPr>
          <w:sz w:val="28"/>
          <w:szCs w:val="28"/>
        </w:rPr>
        <w:t>гарантирующей</w:t>
      </w:r>
      <w:proofErr w:type="gramEnd"/>
      <w:r w:rsidR="00BB6126">
        <w:rPr>
          <w:sz w:val="28"/>
          <w:szCs w:val="28"/>
        </w:rPr>
        <w:t xml:space="preserve"> </w:t>
      </w:r>
    </w:p>
    <w:p w:rsidR="00BB6126" w:rsidRDefault="00BB6126" w:rsidP="00674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в сфере холодного </w:t>
      </w:r>
    </w:p>
    <w:p w:rsidR="00567D9B" w:rsidRDefault="00BB6126" w:rsidP="00674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водоснабжения </w:t>
      </w:r>
      <w:r w:rsidR="00567D9B">
        <w:rPr>
          <w:sz w:val="28"/>
          <w:szCs w:val="28"/>
        </w:rPr>
        <w:t>и водоотведения</w:t>
      </w:r>
    </w:p>
    <w:p w:rsidR="00567D9B" w:rsidRDefault="00BB6126" w:rsidP="00674FFE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567D9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</w:p>
    <w:p w:rsidR="00BB6126" w:rsidRPr="00BB6126" w:rsidRDefault="00BB6126" w:rsidP="00674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 Березово</w:t>
      </w:r>
    </w:p>
    <w:p w:rsidR="00674FFE" w:rsidRDefault="00674FFE" w:rsidP="00674FFE">
      <w:pPr>
        <w:jc w:val="both"/>
        <w:rPr>
          <w:sz w:val="28"/>
          <w:szCs w:val="28"/>
        </w:rPr>
      </w:pPr>
    </w:p>
    <w:p w:rsidR="00674FFE" w:rsidRDefault="00674FFE" w:rsidP="00674FFE">
      <w:pPr>
        <w:jc w:val="both"/>
        <w:rPr>
          <w:sz w:val="28"/>
          <w:szCs w:val="28"/>
        </w:rPr>
      </w:pPr>
    </w:p>
    <w:p w:rsidR="00BB6126" w:rsidRDefault="00BB6126" w:rsidP="00A17622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07.12.2011 года № 416-ФЗ «О водоснабжении и водоотведении», № 131-ФЗ от 06.10.2003 года «Об общих принципах организации местного самоуправления в Российской Федерации».</w:t>
      </w:r>
    </w:p>
    <w:p w:rsidR="00674FFE" w:rsidRDefault="00BB6126" w:rsidP="00B9399B">
      <w:pPr>
        <w:pStyle w:val="a5"/>
        <w:numPr>
          <w:ilvl w:val="0"/>
          <w:numId w:val="1"/>
        </w:numPr>
        <w:ind w:left="567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Наделить </w:t>
      </w:r>
      <w:proofErr w:type="spellStart"/>
      <w:r>
        <w:rPr>
          <w:sz w:val="28"/>
          <w:szCs w:val="28"/>
        </w:rPr>
        <w:t>ресурсоснабжающую</w:t>
      </w:r>
      <w:proofErr w:type="spellEnd"/>
      <w:r>
        <w:rPr>
          <w:sz w:val="28"/>
          <w:szCs w:val="28"/>
        </w:rPr>
        <w:t xml:space="preserve"> организацию, МУП ЖКХ городского поселения Березово, статусом гарантирующей организации для централизованной системы водоснабжения </w:t>
      </w:r>
      <w:r w:rsidR="00567D9B">
        <w:rPr>
          <w:sz w:val="28"/>
          <w:szCs w:val="28"/>
        </w:rPr>
        <w:t xml:space="preserve">и водоотведения </w:t>
      </w:r>
      <w:r>
        <w:rPr>
          <w:sz w:val="28"/>
          <w:szCs w:val="28"/>
        </w:rPr>
        <w:t>в границах городского поселения Березово.</w:t>
      </w:r>
    </w:p>
    <w:p w:rsidR="00BB6126" w:rsidRDefault="00BB6126" w:rsidP="00B9399B">
      <w:pPr>
        <w:pStyle w:val="a5"/>
        <w:numPr>
          <w:ilvl w:val="0"/>
          <w:numId w:val="1"/>
        </w:numPr>
        <w:ind w:left="567" w:right="283" w:firstLine="567"/>
        <w:rPr>
          <w:sz w:val="28"/>
          <w:szCs w:val="28"/>
        </w:rPr>
      </w:pPr>
      <w:r>
        <w:rPr>
          <w:sz w:val="28"/>
          <w:szCs w:val="28"/>
        </w:rPr>
        <w:t>Установить зонами деятельности гарантирующей организации, МУП ЖКХ городского поселения Березово, все населенные пункты, расположенные на территории городского поселения Березово.</w:t>
      </w:r>
    </w:p>
    <w:p w:rsidR="00BB6126" w:rsidRDefault="00BB6126" w:rsidP="00B9399B">
      <w:pPr>
        <w:pStyle w:val="a5"/>
        <w:numPr>
          <w:ilvl w:val="0"/>
          <w:numId w:val="1"/>
        </w:numPr>
        <w:ind w:left="567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Гарантирующей организации МУП ЖКХ городского поселения Березово обеспечить холодное водоснабжение </w:t>
      </w:r>
      <w:r w:rsidR="00567D9B">
        <w:rPr>
          <w:sz w:val="28"/>
          <w:szCs w:val="28"/>
        </w:rPr>
        <w:t xml:space="preserve">и водоотведение </w:t>
      </w:r>
      <w:r>
        <w:rPr>
          <w:sz w:val="28"/>
          <w:szCs w:val="28"/>
        </w:rPr>
        <w:t>в случае, если объекты капитального строительства</w:t>
      </w:r>
      <w:r w:rsidR="001435E5">
        <w:rPr>
          <w:sz w:val="28"/>
          <w:szCs w:val="28"/>
        </w:rPr>
        <w:t xml:space="preserve"> абонентов присоединены в установленном порядке к централизованной системе холодного водоснабжения </w:t>
      </w:r>
      <w:r w:rsidR="00567D9B">
        <w:rPr>
          <w:sz w:val="28"/>
          <w:szCs w:val="28"/>
        </w:rPr>
        <w:t xml:space="preserve">и водоотведения </w:t>
      </w:r>
      <w:r w:rsidR="001435E5">
        <w:rPr>
          <w:sz w:val="28"/>
          <w:szCs w:val="28"/>
        </w:rPr>
        <w:t>в пределах зоны деятельности.</w:t>
      </w:r>
    </w:p>
    <w:p w:rsidR="00492AFD" w:rsidRDefault="00492AFD" w:rsidP="00B9399B">
      <w:pPr>
        <w:pStyle w:val="a5"/>
        <w:numPr>
          <w:ilvl w:val="0"/>
          <w:numId w:val="1"/>
        </w:numPr>
        <w:ind w:left="567" w:right="283" w:firstLine="567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</w:t>
      </w:r>
      <w:r w:rsidR="00337E81">
        <w:rPr>
          <w:sz w:val="28"/>
          <w:szCs w:val="28"/>
        </w:rPr>
        <w:t xml:space="preserve"> законную силу с момента его подписания</w:t>
      </w:r>
      <w:r>
        <w:rPr>
          <w:sz w:val="28"/>
          <w:szCs w:val="28"/>
        </w:rPr>
        <w:t>.</w:t>
      </w:r>
    </w:p>
    <w:p w:rsidR="00492AFD" w:rsidRDefault="00492AFD" w:rsidP="00B9399B">
      <w:pPr>
        <w:pStyle w:val="a5"/>
        <w:numPr>
          <w:ilvl w:val="0"/>
          <w:numId w:val="1"/>
        </w:numPr>
        <w:ind w:left="567" w:right="283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74FFE" w:rsidRDefault="00674FFE" w:rsidP="00A17622">
      <w:pPr>
        <w:ind w:left="1134" w:right="283" w:hanging="567"/>
        <w:jc w:val="both"/>
        <w:rPr>
          <w:sz w:val="28"/>
          <w:szCs w:val="28"/>
        </w:rPr>
      </w:pPr>
    </w:p>
    <w:p w:rsidR="00674FFE" w:rsidRDefault="00674FFE" w:rsidP="00A17622">
      <w:pPr>
        <w:ind w:right="283"/>
        <w:jc w:val="both"/>
        <w:rPr>
          <w:sz w:val="28"/>
          <w:szCs w:val="28"/>
        </w:rPr>
      </w:pPr>
    </w:p>
    <w:p w:rsidR="00674FFE" w:rsidRDefault="00674FFE" w:rsidP="00A17622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C6E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B612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городского </w:t>
      </w:r>
    </w:p>
    <w:p w:rsidR="00674FFE" w:rsidRDefault="00674FFE" w:rsidP="00A17622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поселения Березово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6EA6">
        <w:rPr>
          <w:sz w:val="28"/>
          <w:szCs w:val="28"/>
        </w:rPr>
        <w:t xml:space="preserve"> </w:t>
      </w:r>
      <w:r w:rsidR="00BB6126">
        <w:rPr>
          <w:sz w:val="28"/>
          <w:szCs w:val="28"/>
        </w:rPr>
        <w:t xml:space="preserve">Ю.Ф. </w:t>
      </w:r>
      <w:proofErr w:type="spellStart"/>
      <w:r w:rsidR="00BB6126">
        <w:rPr>
          <w:sz w:val="28"/>
          <w:szCs w:val="28"/>
        </w:rPr>
        <w:t>Чуприянов</w:t>
      </w:r>
      <w:proofErr w:type="spellEnd"/>
    </w:p>
    <w:p w:rsidR="0066498B" w:rsidRDefault="0066498B" w:rsidP="00A17622">
      <w:pPr>
        <w:ind w:right="283"/>
      </w:pPr>
    </w:p>
    <w:sectPr w:rsidR="0066498B" w:rsidSect="009C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80C"/>
    <w:multiLevelType w:val="hybridMultilevel"/>
    <w:tmpl w:val="7CD811B2"/>
    <w:lvl w:ilvl="0" w:tplc="0419000F">
      <w:start w:val="1"/>
      <w:numFmt w:val="decimal"/>
      <w:lvlText w:val="%1."/>
      <w:lvlJc w:val="left"/>
      <w:pPr>
        <w:ind w:left="77" w:hanging="360"/>
      </w:p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FFE"/>
    <w:rsid w:val="001435E5"/>
    <w:rsid w:val="001C6EA6"/>
    <w:rsid w:val="001D1929"/>
    <w:rsid w:val="002A67AA"/>
    <w:rsid w:val="002B67D0"/>
    <w:rsid w:val="00337E81"/>
    <w:rsid w:val="00407DCB"/>
    <w:rsid w:val="00492AFD"/>
    <w:rsid w:val="00567D9B"/>
    <w:rsid w:val="0066498B"/>
    <w:rsid w:val="00674FFE"/>
    <w:rsid w:val="00694D99"/>
    <w:rsid w:val="00773462"/>
    <w:rsid w:val="00781488"/>
    <w:rsid w:val="007E1583"/>
    <w:rsid w:val="00824742"/>
    <w:rsid w:val="008A2415"/>
    <w:rsid w:val="00A17622"/>
    <w:rsid w:val="00A27A3E"/>
    <w:rsid w:val="00B9399B"/>
    <w:rsid w:val="00BB6126"/>
    <w:rsid w:val="00EE5EF2"/>
    <w:rsid w:val="00F3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74FF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74F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74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15</cp:revision>
  <cp:lastPrinted>2014-11-25T10:11:00Z</cp:lastPrinted>
  <dcterms:created xsi:type="dcterms:W3CDTF">2013-08-27T05:34:00Z</dcterms:created>
  <dcterms:modified xsi:type="dcterms:W3CDTF">2014-11-25T10:12:00Z</dcterms:modified>
</cp:coreProperties>
</file>