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F9" w:rsidRPr="00041AF9" w:rsidRDefault="00041AF9" w:rsidP="00041AF9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AF9" w:rsidRPr="00041AF9" w:rsidRDefault="00041AF9" w:rsidP="00041AF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041AF9">
        <w:rPr>
          <w:b/>
          <w:bCs/>
          <w:sz w:val="36"/>
          <w:szCs w:val="36"/>
        </w:rPr>
        <w:t>АДМИНИСТРАЦИЯ БЕРЕЗОВСКОГО РАЙОНА</w:t>
      </w:r>
    </w:p>
    <w:p w:rsidR="00041AF9" w:rsidRPr="00041AF9" w:rsidRDefault="00041AF9" w:rsidP="00041AF9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041AF9" w:rsidRPr="00041AF9" w:rsidRDefault="00041AF9" w:rsidP="00041AF9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041AF9">
        <w:rPr>
          <w:b/>
          <w:bCs/>
          <w:sz w:val="20"/>
          <w:szCs w:val="20"/>
        </w:rPr>
        <w:t>ХАНТЫ-МАНСИЙСКОГО АВТОНОМНОГО ОКРУГА – ЮГРЫ</w:t>
      </w:r>
    </w:p>
    <w:p w:rsidR="00041AF9" w:rsidRPr="00041AF9" w:rsidRDefault="00041AF9" w:rsidP="00041AF9">
      <w:pPr>
        <w:tabs>
          <w:tab w:val="left" w:pos="4962"/>
        </w:tabs>
        <w:jc w:val="center"/>
        <w:rPr>
          <w:b/>
          <w:bCs/>
        </w:rPr>
      </w:pPr>
    </w:p>
    <w:p w:rsidR="00041AF9" w:rsidRPr="00041AF9" w:rsidRDefault="00041AF9" w:rsidP="00041AF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041AF9">
        <w:rPr>
          <w:b/>
          <w:bCs/>
          <w:sz w:val="36"/>
          <w:szCs w:val="36"/>
        </w:rPr>
        <w:t>РАСПОРЯЖЕНИЕ</w:t>
      </w:r>
    </w:p>
    <w:p w:rsidR="00041AF9" w:rsidRPr="00041AF9" w:rsidRDefault="00041AF9" w:rsidP="00041AF9">
      <w:pPr>
        <w:tabs>
          <w:tab w:val="left" w:pos="4962"/>
        </w:tabs>
        <w:rPr>
          <w:sz w:val="28"/>
          <w:szCs w:val="28"/>
        </w:rPr>
      </w:pPr>
    </w:p>
    <w:p w:rsidR="00041AF9" w:rsidRPr="00041AF9" w:rsidRDefault="00041AF9" w:rsidP="00041AF9">
      <w:pPr>
        <w:tabs>
          <w:tab w:val="left" w:pos="4962"/>
        </w:tabs>
        <w:jc w:val="both"/>
        <w:rPr>
          <w:sz w:val="28"/>
          <w:szCs w:val="28"/>
        </w:rPr>
      </w:pPr>
      <w:r w:rsidRPr="00041AF9">
        <w:rPr>
          <w:sz w:val="28"/>
          <w:szCs w:val="28"/>
        </w:rPr>
        <w:t xml:space="preserve">от </w:t>
      </w:r>
      <w:r w:rsidR="00171984">
        <w:rPr>
          <w:sz w:val="28"/>
          <w:szCs w:val="28"/>
        </w:rPr>
        <w:t>08</w:t>
      </w:r>
      <w:r w:rsidRPr="00041AF9">
        <w:rPr>
          <w:sz w:val="28"/>
          <w:szCs w:val="28"/>
        </w:rPr>
        <w:t xml:space="preserve">.11.2017       </w:t>
      </w:r>
      <w:r w:rsidRPr="00041AF9">
        <w:rPr>
          <w:sz w:val="28"/>
          <w:szCs w:val="28"/>
        </w:rPr>
        <w:tab/>
      </w:r>
      <w:r w:rsidRPr="00041AF9">
        <w:rPr>
          <w:sz w:val="28"/>
          <w:szCs w:val="28"/>
        </w:rPr>
        <w:tab/>
        <w:t xml:space="preserve">               </w:t>
      </w:r>
      <w:r w:rsidR="00171984">
        <w:rPr>
          <w:sz w:val="28"/>
          <w:szCs w:val="28"/>
        </w:rPr>
        <w:t xml:space="preserve">                              </w:t>
      </w:r>
      <w:r w:rsidRPr="00041AF9">
        <w:rPr>
          <w:sz w:val="28"/>
          <w:szCs w:val="28"/>
        </w:rPr>
        <w:t xml:space="preserve"> № </w:t>
      </w:r>
      <w:r w:rsidR="00171984">
        <w:rPr>
          <w:sz w:val="28"/>
          <w:szCs w:val="28"/>
        </w:rPr>
        <w:t>942</w:t>
      </w:r>
      <w:r w:rsidRPr="00041AF9">
        <w:rPr>
          <w:sz w:val="28"/>
          <w:szCs w:val="28"/>
        </w:rPr>
        <w:t>-р</w:t>
      </w:r>
    </w:p>
    <w:p w:rsidR="00041AF9" w:rsidRPr="00041AF9" w:rsidRDefault="00041AF9" w:rsidP="00041AF9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041AF9">
        <w:rPr>
          <w:sz w:val="28"/>
          <w:szCs w:val="28"/>
        </w:rPr>
        <w:t>пгт. Березово</w:t>
      </w:r>
    </w:p>
    <w:p w:rsidR="00A717CB" w:rsidRPr="00A717CB" w:rsidRDefault="00A717CB" w:rsidP="00A717CB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О прогнозе социально-экономического развития городского поселения Березово на 2018 год и на плановый период           2019 – 2020  годов</w:t>
      </w:r>
    </w:p>
    <w:p w:rsidR="00A717CB" w:rsidRPr="00A717CB" w:rsidRDefault="00A717CB" w:rsidP="00A717CB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</w:t>
      </w:r>
      <w:r w:rsidR="00171984">
        <w:rPr>
          <w:sz w:val="28"/>
          <w:szCs w:val="28"/>
        </w:rPr>
        <w:t xml:space="preserve">, постановлением администрации </w:t>
      </w:r>
      <w:r w:rsidRPr="00A717CB">
        <w:rPr>
          <w:sz w:val="28"/>
          <w:szCs w:val="28"/>
        </w:rPr>
        <w:t>Березовского района от 14 сентября 2016 года № 699 «Об утверждении Порядка разработк</w:t>
      </w:r>
      <w:bookmarkStart w:id="0" w:name="_GoBack"/>
      <w:bookmarkEnd w:id="0"/>
      <w:r w:rsidRPr="00A717CB">
        <w:rPr>
          <w:sz w:val="28"/>
          <w:szCs w:val="28"/>
        </w:rPr>
        <w:t>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A717CB" w:rsidRPr="00A717CB" w:rsidRDefault="00A717CB" w:rsidP="00A717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1.</w:t>
      </w:r>
      <w:r w:rsidRPr="00A717CB">
        <w:rPr>
          <w:sz w:val="28"/>
          <w:szCs w:val="28"/>
        </w:rPr>
        <w:tab/>
        <w:t>Одобрить прогноз социально-экономического развития городского поселения Березово на 2018 год и на плановый период 2019 – 2020 годов согласно приложению к настоящему распоряжению.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2. Комитету по финансам администрации Бе</w:t>
      </w:r>
      <w:r w:rsidR="00EF270C">
        <w:rPr>
          <w:sz w:val="28"/>
          <w:szCs w:val="28"/>
        </w:rPr>
        <w:t>резовского района (С.В. Ушарова</w:t>
      </w:r>
      <w:r w:rsidRPr="00A717CB">
        <w:rPr>
          <w:sz w:val="28"/>
          <w:szCs w:val="28"/>
        </w:rPr>
        <w:t>) считать исходным базовый вариант прогноза социально-экономического развития городского поселения Березово на 2018 год и на плановый период 2019 – 2020 годов при ф</w:t>
      </w:r>
      <w:r w:rsidR="00E51487">
        <w:rPr>
          <w:sz w:val="28"/>
          <w:szCs w:val="28"/>
        </w:rPr>
        <w:t xml:space="preserve">ормировании </w:t>
      </w:r>
      <w:proofErr w:type="gramStart"/>
      <w:r w:rsidR="00E51487">
        <w:rPr>
          <w:sz w:val="28"/>
          <w:szCs w:val="28"/>
        </w:rPr>
        <w:t>проекта решения Совета депутатов</w:t>
      </w:r>
      <w:r w:rsidRPr="00A717CB">
        <w:rPr>
          <w:sz w:val="28"/>
          <w:szCs w:val="28"/>
        </w:rPr>
        <w:t xml:space="preserve"> городского поселения</w:t>
      </w:r>
      <w:proofErr w:type="gramEnd"/>
      <w:r w:rsidRPr="00A717CB">
        <w:rPr>
          <w:sz w:val="28"/>
          <w:szCs w:val="28"/>
        </w:rPr>
        <w:t xml:space="preserve"> Березово о бюджете на 2018 год.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A717CB">
        <w:rPr>
          <w:sz w:val="28"/>
          <w:szCs w:val="28"/>
        </w:rPr>
        <w:t>официальном</w:t>
      </w:r>
      <w:proofErr w:type="gramEnd"/>
      <w:r w:rsidRPr="00A717CB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4. Настоящее распоряжение вступает в силу после его подписания.</w:t>
      </w:r>
    </w:p>
    <w:p w:rsidR="00A717CB" w:rsidRPr="00A717CB" w:rsidRDefault="00A717CB" w:rsidP="00A717CB">
      <w:pPr>
        <w:tabs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5.</w:t>
      </w:r>
      <w:r w:rsidRPr="00A717CB">
        <w:rPr>
          <w:sz w:val="28"/>
          <w:szCs w:val="28"/>
        </w:rPr>
        <w:tab/>
      </w:r>
      <w:proofErr w:type="gramStart"/>
      <w:r w:rsidRPr="00A717CB">
        <w:rPr>
          <w:sz w:val="28"/>
          <w:szCs w:val="28"/>
        </w:rPr>
        <w:t>Контроль за</w:t>
      </w:r>
      <w:proofErr w:type="gramEnd"/>
      <w:r w:rsidRPr="00A717CB">
        <w:rPr>
          <w:sz w:val="28"/>
          <w:szCs w:val="28"/>
        </w:rPr>
        <w:t xml:space="preserve"> исполнением настоящего распоряжения возложить на </w:t>
      </w:r>
      <w:r w:rsidRPr="00A717CB">
        <w:rPr>
          <w:sz w:val="28"/>
        </w:rPr>
        <w:t>заместителя главы Березовского района</w:t>
      </w:r>
      <w:r w:rsidRPr="00A717CB">
        <w:rPr>
          <w:sz w:val="28"/>
          <w:szCs w:val="28"/>
        </w:rPr>
        <w:t xml:space="preserve"> И.В. Чечеткину.</w:t>
      </w:r>
    </w:p>
    <w:p w:rsidR="00A717CB" w:rsidRPr="00A717CB" w:rsidRDefault="00A717CB" w:rsidP="00A717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Глава района                                                                                                  В.И. Фомин</w:t>
      </w: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CB" w:rsidRPr="00A717CB" w:rsidRDefault="00A717CB" w:rsidP="00A717CB">
      <w:pPr>
        <w:widowControl w:val="0"/>
        <w:rPr>
          <w:sz w:val="28"/>
          <w:szCs w:val="28"/>
        </w:rPr>
      </w:pPr>
    </w:p>
    <w:p w:rsidR="00A717CB" w:rsidRDefault="00A717CB" w:rsidP="00FD2D24">
      <w:pPr>
        <w:jc w:val="right"/>
        <w:rPr>
          <w:sz w:val="28"/>
          <w:szCs w:val="28"/>
        </w:rPr>
      </w:pPr>
    </w:p>
    <w:p w:rsidR="00A717CB" w:rsidRDefault="00A717CB" w:rsidP="00FD2D24">
      <w:pPr>
        <w:jc w:val="right"/>
        <w:rPr>
          <w:sz w:val="28"/>
          <w:szCs w:val="28"/>
        </w:rPr>
        <w:sectPr w:rsidR="00A717CB" w:rsidSect="00171984">
          <w:headerReference w:type="default" r:id="rId10"/>
          <w:pgSz w:w="11909" w:h="16834" w:code="9"/>
          <w:pgMar w:top="1134" w:right="569" w:bottom="992" w:left="1418" w:header="720" w:footer="720" w:gutter="0"/>
          <w:pgNumType w:start="2"/>
          <w:cols w:space="708"/>
          <w:noEndnote/>
          <w:titlePg/>
          <w:docGrid w:linePitch="326"/>
        </w:sectPr>
      </w:pPr>
    </w:p>
    <w:p w:rsidR="001765B0" w:rsidRPr="00882828" w:rsidRDefault="001765B0" w:rsidP="00FD2D24">
      <w:pPr>
        <w:jc w:val="right"/>
        <w:rPr>
          <w:sz w:val="28"/>
          <w:szCs w:val="28"/>
        </w:rPr>
      </w:pPr>
      <w:r w:rsidRPr="00882828">
        <w:rPr>
          <w:sz w:val="28"/>
          <w:szCs w:val="28"/>
        </w:rPr>
        <w:lastRenderedPageBreak/>
        <w:t xml:space="preserve">Приложение </w:t>
      </w:r>
    </w:p>
    <w:p w:rsidR="001765B0" w:rsidRPr="00882828" w:rsidRDefault="001765B0" w:rsidP="00A87F1C">
      <w:pPr>
        <w:jc w:val="right"/>
        <w:rPr>
          <w:sz w:val="28"/>
          <w:szCs w:val="28"/>
        </w:rPr>
      </w:pPr>
      <w:r w:rsidRPr="00882828">
        <w:rPr>
          <w:sz w:val="28"/>
          <w:szCs w:val="28"/>
        </w:rPr>
        <w:t>к распоряжению администрации</w:t>
      </w:r>
      <w:r w:rsidR="00171984">
        <w:rPr>
          <w:sz w:val="28"/>
          <w:szCs w:val="28"/>
        </w:rPr>
        <w:t xml:space="preserve"> </w:t>
      </w:r>
      <w:r w:rsidRPr="00882828">
        <w:rPr>
          <w:sz w:val="28"/>
          <w:szCs w:val="28"/>
        </w:rPr>
        <w:t>Березовского района</w:t>
      </w:r>
    </w:p>
    <w:p w:rsidR="00041AF9" w:rsidRPr="00041AF9" w:rsidRDefault="00171984" w:rsidP="00041AF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08.11.2017  № 942</w:t>
      </w:r>
      <w:r w:rsidR="00041AF9" w:rsidRPr="00041AF9">
        <w:rPr>
          <w:rFonts w:eastAsia="Calibri"/>
          <w:sz w:val="28"/>
          <w:szCs w:val="28"/>
          <w:lang w:eastAsia="en-US"/>
        </w:rPr>
        <w:t>-р</w:t>
      </w:r>
    </w:p>
    <w:p w:rsidR="001765B0" w:rsidRPr="0064199D" w:rsidRDefault="001765B0" w:rsidP="00307212">
      <w:pPr>
        <w:jc w:val="right"/>
      </w:pPr>
    </w:p>
    <w:p w:rsidR="001765B0" w:rsidRDefault="001765B0" w:rsidP="00307212">
      <w:pPr>
        <w:jc w:val="right"/>
        <w:rPr>
          <w:bCs/>
        </w:rPr>
      </w:pPr>
    </w:p>
    <w:p w:rsidR="00974799" w:rsidRPr="00974799" w:rsidRDefault="00974799" w:rsidP="00974799">
      <w:pPr>
        <w:jc w:val="center"/>
        <w:rPr>
          <w:b/>
          <w:sz w:val="28"/>
          <w:szCs w:val="28"/>
        </w:rPr>
      </w:pPr>
      <w:r w:rsidRPr="00974799">
        <w:rPr>
          <w:b/>
          <w:sz w:val="28"/>
          <w:szCs w:val="28"/>
        </w:rPr>
        <w:t xml:space="preserve">Прогноз социально-экономического развития городского поселения Березово </w:t>
      </w:r>
    </w:p>
    <w:p w:rsidR="001B39EE" w:rsidRPr="00974799" w:rsidRDefault="00974799" w:rsidP="00974799">
      <w:pPr>
        <w:jc w:val="center"/>
        <w:rPr>
          <w:b/>
          <w:bCs/>
        </w:rPr>
      </w:pPr>
      <w:r w:rsidRPr="00974799">
        <w:rPr>
          <w:b/>
          <w:sz w:val="28"/>
          <w:szCs w:val="28"/>
        </w:rPr>
        <w:t>на 2018 год и на плановый период 2019 – 2020 годов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F534E" w:rsidRPr="00AF19EE" w:rsidTr="00FB63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1746" w:rsidRPr="00AF19EE" w:rsidTr="000F1746">
        <w:trPr>
          <w:trHeight w:val="5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оценка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0F17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прогноз</w:t>
            </w:r>
          </w:p>
        </w:tc>
      </w:tr>
      <w:tr w:rsidR="007F534E" w:rsidRPr="00AF19EE" w:rsidTr="00FB63C5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2015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2016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2017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2018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2019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2020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населения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Городское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6,966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Сельское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0,524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20,69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12,02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8,68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прибывших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на территорию региона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выбывших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с территории региона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Коэффициент миграционного прироста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  <w:r w:rsidR="00303C31" w:rsidRPr="00AF19EE">
              <w:rPr>
                <w:sz w:val="15"/>
                <w:szCs w:val="15"/>
              </w:rPr>
              <w:t>133,33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303C31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46,74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98,84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96,47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94,12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91,77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90,24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88,75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87,18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  <w:r w:rsidR="00303C31" w:rsidRPr="00AF19EE">
              <w:rPr>
                <w:sz w:val="15"/>
                <w:szCs w:val="15"/>
              </w:rPr>
              <w:t>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83,1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80,88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 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2.1. 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559,66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562,98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2.2. Промышленное производство (BCDE)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производства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DF4CFF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100,06</w:t>
            </w:r>
          </w:p>
        </w:tc>
      </w:tr>
      <w:tr w:rsidR="004524D6" w:rsidRPr="00AF19EE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</w:tr>
      <w:tr w:rsidR="0003236A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101,54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Темп роста отгрузки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 производства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Темп роста отгрузки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 производства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409,75</w:t>
            </w:r>
          </w:p>
        </w:tc>
      </w:tr>
      <w:tr w:rsidR="004524D6" w:rsidRPr="00AF19EE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03236A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101,30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53,16</w:t>
            </w:r>
          </w:p>
        </w:tc>
      </w:tr>
      <w:tr w:rsidR="004524D6" w:rsidRPr="00AF19EE" w:rsidTr="0003236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03236A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Потребление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Индекс тарифов по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   электроэнергия, отпущенная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электроэнергия, отпущенная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2.3. 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93,39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53,71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39,68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 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2.4.1.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в том числе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Плотность железнодорожных путей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км путей на 10000 кв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км путей на 10000 кв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5,32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55,72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2.4.2.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услуг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млрд.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Наличие персональных компьютеров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      в том числе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подключенных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Культуры зерновые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Сахарная 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Семена и плоды масличных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семян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39,70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373,00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0,094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Лесоматериалы необработанные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Нефть сырая, включая газовый конденсат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Газ природный и попутный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27,11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Мясо и субпродукты пищевые домашней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Сахар белый свекловичный в твердом состоянии без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вкусоароматических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или красящих добавок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Масло подсолнечное и его фракции нерафинированные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3E652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из рыбы свежая, охлажденная или мороженая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Спирт этиловый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неденатурированный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с объемной долей спирта не менее 80 %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Коньяки, коньячные напитки и спирты коньячные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Вина из свежего винограда, кроме вин игристых и газированных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Напитки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сброженные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Наливки и настойки сладкие крепостью менее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Пиво, кроме отходов пивоварения (включая напитки, изготовляемые на основе пива </w:t>
            </w:r>
            <w:r w:rsidR="00FB63C5" w:rsidRPr="00AF19EE">
              <w:rPr>
                <w:color w:val="000000"/>
                <w:sz w:val="15"/>
                <w:szCs w:val="15"/>
              </w:rPr>
              <w:t>(пив</w:t>
            </w:r>
            <w:r w:rsidRPr="00AF19EE">
              <w:rPr>
                <w:color w:val="000000"/>
                <w:sz w:val="15"/>
                <w:szCs w:val="15"/>
              </w:rPr>
              <w:t>ные напитки)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Ткани хлопчатобумажные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Предметы одежды трикотажные и вязаные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Обувь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.п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Лесоматериалы, продольно распиленные или расколотые,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разделенные на слои или лущеные, толщиной более 6 мм; 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деревянные железнодорожные или трамвайные шпалы,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непропитанные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Бумага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Бензин 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Топливо дизельное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Масла нефтяные смазочные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Мазут топочный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Удобрения минеральные или химические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(в пересчете на 100% питательных веществ)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Полимеры этилена в первичных формах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Портландцемент, цемент глиноземистый, цемент шлаковый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и аналогичные гидравлические цементы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условных кирпичей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Прокат готовый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Тракторы для сельского хозяйства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Холодильники и морозильники бытовые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Изделия ювелирные и подобные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Автомобили грузовые (включая шасси)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Автомобили легковые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B175B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32,03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в том числе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произведенная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атомными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млрд.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175B8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тепловыми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32,03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гидроэлектростанциями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млрд.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2.7.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63,89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D525A" w:rsidP="007F5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6,40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жилых домов, построенных населением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D525A" w:rsidP="007F5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43,80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3. Торговля и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1425,06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1 537,01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1 572,83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1 709,72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120,49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99,65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Государственная и муниципальная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Другие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lastRenderedPageBreak/>
              <w:t>Распределение оборота розничной торговли по формам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Продажа на розничных рынках и ярмарках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от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Структура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Пищевые продукты, включая напитки, и табачные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445,18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541,32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4. Малое и среднее предпринимательство, включая </w:t>
            </w:r>
            <w:proofErr w:type="spellStart"/>
            <w:r w:rsidRPr="00AF19EE">
              <w:rPr>
                <w:b/>
                <w:bCs/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Число малых и средних предприятий, включая </w:t>
            </w:r>
            <w:proofErr w:type="spellStart"/>
            <w:r w:rsidRPr="00AF19EE">
              <w:rPr>
                <w:sz w:val="15"/>
                <w:szCs w:val="15"/>
              </w:rPr>
              <w:t>микропредприятия</w:t>
            </w:r>
            <w:proofErr w:type="spellEnd"/>
            <w:r w:rsidRPr="00AF19EE">
              <w:rPr>
                <w:sz w:val="15"/>
                <w:szCs w:val="15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малых и средних предприятий, включая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5.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26,85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24,41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AF19EE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А</w:t>
            </w:r>
            <w:proofErr w:type="gramEnd"/>
            <w:r w:rsidRPr="00AF19EE">
              <w:rPr>
                <w:sz w:val="15"/>
                <w:szCs w:val="15"/>
              </w:rPr>
              <w:t>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В</w:t>
            </w:r>
            <w:proofErr w:type="gramEnd"/>
            <w:r w:rsidRPr="00AF19EE">
              <w:rPr>
                <w:sz w:val="15"/>
                <w:szCs w:val="15"/>
              </w:rPr>
              <w:t>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С</w:t>
            </w:r>
            <w:proofErr w:type="gramEnd"/>
            <w:r w:rsidRPr="00AF19EE">
              <w:rPr>
                <w:sz w:val="15"/>
                <w:szCs w:val="15"/>
              </w:rPr>
              <w:t>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Е</w:t>
            </w:r>
            <w:proofErr w:type="gramEnd"/>
            <w:r w:rsidRPr="00AF19EE">
              <w:rPr>
                <w:sz w:val="15"/>
                <w:szCs w:val="15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H: 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J: 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 K: 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L: 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M: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P: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 Q: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S: 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кредиты иностранных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Заемные средства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Ввод в действие основных фондов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Коэффициент обновления основных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счет федерального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счет бюджета субъекта Российской Федерации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6.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Доходы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Налоговые и 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54,17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Налоговые доходы  бюджета муниципального образования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51,42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31,16</w:t>
            </w:r>
          </w:p>
        </w:tc>
      </w:tr>
      <w:tr w:rsidR="007F534E" w:rsidRPr="00AF19EE" w:rsidTr="0089665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E6909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х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E690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10,43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0,24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1,59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8,00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Прочие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 xml:space="preserve">Неналоговые доходы - 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2,75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64,54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49,86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субсидии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субвенции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дотации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Расходы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110,5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41,2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20,00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0,8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18,9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35,10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43,6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5,9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0,38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0,1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FE6909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      Дефици</w:t>
            </w:r>
            <w:proofErr w:type="gramStart"/>
            <w:r w:rsidRPr="00AF19EE">
              <w:rPr>
                <w:sz w:val="15"/>
                <w:szCs w:val="15"/>
              </w:rPr>
              <w:t>т(</w:t>
            </w:r>
            <w:proofErr w:type="gramEnd"/>
            <w:r w:rsidRPr="00AF19EE">
              <w:rPr>
                <w:sz w:val="15"/>
                <w:szCs w:val="15"/>
              </w:rPr>
              <w:t>-),профицит(+)  бюджета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-3,83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7. Денежные доходы и 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доходы от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оплата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доходы от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пенсии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пособия и 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Реальные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Среднедушевые денежные доходы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Средний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Реальный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Величина прожиточного минимума (в среднем на душу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от общей численности населения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покупка товаров и оплата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покупка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обязательные платежи и разнообразные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  Превышение доходов над расходами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 xml:space="preserve"> (+), 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или расходов над доходами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8.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экономически активного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Среднегодовая численность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занятых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4,871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52685,00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55257,51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57754,73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60404,61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60484,51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63301,16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63385,86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63468,5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66467,71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66600,57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</w:t>
            </w:r>
            <w:r w:rsidR="001D4B57" w:rsidRPr="00AF19EE">
              <w:rPr>
                <w:color w:val="000000"/>
                <w:sz w:val="15"/>
                <w:szCs w:val="15"/>
              </w:rPr>
              <w:t> </w:t>
            </w:r>
            <w:r w:rsidRPr="00AF19EE">
              <w:rPr>
                <w:color w:val="000000"/>
                <w:sz w:val="15"/>
                <w:szCs w:val="15"/>
              </w:rPr>
              <w:t>731</w:t>
            </w:r>
            <w:r w:rsidR="001D4B57" w:rsidRPr="00AF19EE">
              <w:rPr>
                <w:color w:val="000000"/>
                <w:sz w:val="15"/>
                <w:szCs w:val="15"/>
              </w:rPr>
              <w:t>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BF1E7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4,52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4,66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BF1E7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4,80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4,87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5,07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5,14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Распределение среднегодовой численности </w:t>
            </w:r>
            <w:proofErr w:type="gramStart"/>
            <w:r w:rsidRPr="00AF19EE">
              <w:rPr>
                <w:b/>
                <w:bCs/>
                <w:color w:val="000000"/>
                <w:sz w:val="15"/>
                <w:szCs w:val="15"/>
              </w:rPr>
              <w:t>занятых</w:t>
            </w:r>
            <w:proofErr w:type="gramEnd"/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 в экономике по формам собственности: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собственность общественных и религиозных организаций (объединений)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смешанная российская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иностранная, совместная российская и иностранная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Уровень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безработных (по методологии МОТ)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0,117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2 148,92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2 244,56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2 346,69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2 458,16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2 460,51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2 577,37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2 720,50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2 728,23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Выплаты социального характера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0F1746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0F1746"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9. Развитие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932F65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703</w:t>
            </w:r>
          </w:p>
        </w:tc>
      </w:tr>
      <w:tr w:rsidR="001F0303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1,262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государственных и муниципальных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негосударственных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Выпуск специалистов: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Обеспеченность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Обеспеченность: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240,32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общедоступными  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 на 100 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40,05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учреждениями 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 на 100 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53,40</w:t>
            </w:r>
          </w:p>
        </w:tc>
      </w:tr>
      <w:tr w:rsidR="001F0303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дошкольными образовательными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мест на 1000 детей в возрасте 1-6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920,11</w:t>
            </w:r>
          </w:p>
        </w:tc>
      </w:tr>
      <w:tr w:rsidR="001F0303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538,05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врачей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11. Окружающая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Текущие затраты на охрану окружающей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за счет: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бюджетов субъектов Российской Федерации 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собственных сре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дств пр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Сброс загрязненных сточных вод в поверхностные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Использование свежей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оборотной и последовательно используемой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11.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иностранных граждан, прибывших в муниципальное образование по цели поездки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российских граждан, выехавших за границу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на услуги  за период с начала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экскурсионные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санаторно-оздоровительные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железнодорожного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услуги воздушного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гостиниц и прочих мест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пассажирского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ED0BF9" w:rsidRPr="0064199D" w:rsidRDefault="00ED0BF9" w:rsidP="00A717CB">
      <w:pPr>
        <w:rPr>
          <w:b/>
          <w:sz w:val="28"/>
          <w:szCs w:val="28"/>
        </w:rPr>
        <w:sectPr w:rsidR="00ED0BF9" w:rsidRPr="0064199D" w:rsidSect="00D74AC9">
          <w:pgSz w:w="16834" w:h="11909" w:orient="landscape" w:code="9"/>
          <w:pgMar w:top="851" w:right="992" w:bottom="1134" w:left="1134" w:header="720" w:footer="720" w:gutter="0"/>
          <w:pgNumType w:start="2"/>
          <w:cols w:space="708"/>
          <w:noEndnote/>
          <w:docGrid w:linePitch="326"/>
        </w:sectPr>
      </w:pPr>
    </w:p>
    <w:p w:rsidR="00013C9A" w:rsidRPr="00AF19EE" w:rsidRDefault="00013C9A" w:rsidP="00013C9A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Пояснительная записка</w:t>
      </w:r>
    </w:p>
    <w:p w:rsidR="007F534E" w:rsidRPr="00AF19EE" w:rsidRDefault="007F534E" w:rsidP="00546B5D">
      <w:pPr>
        <w:jc w:val="center"/>
        <w:rPr>
          <w:b/>
          <w:sz w:val="28"/>
          <w:szCs w:val="28"/>
        </w:rPr>
      </w:pPr>
    </w:p>
    <w:p w:rsidR="001765B0" w:rsidRPr="00AF19EE" w:rsidRDefault="006338A9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к</w:t>
      </w:r>
      <w:r w:rsidR="0055574E" w:rsidRPr="00AF19EE">
        <w:rPr>
          <w:sz w:val="28"/>
          <w:szCs w:val="28"/>
        </w:rPr>
        <w:t>п</w:t>
      </w:r>
      <w:r w:rsidR="001765B0" w:rsidRPr="00AF19EE">
        <w:rPr>
          <w:sz w:val="28"/>
          <w:szCs w:val="28"/>
        </w:rPr>
        <w:t>рогноз</w:t>
      </w:r>
      <w:r w:rsidR="0055574E" w:rsidRPr="00AF19EE">
        <w:rPr>
          <w:sz w:val="28"/>
          <w:szCs w:val="28"/>
        </w:rPr>
        <w:t>у</w:t>
      </w:r>
      <w:r w:rsidR="001765B0" w:rsidRPr="00AF19EE">
        <w:rPr>
          <w:sz w:val="28"/>
          <w:szCs w:val="28"/>
        </w:rPr>
        <w:t xml:space="preserve"> социально – экономического развития </w:t>
      </w:r>
    </w:p>
    <w:p w:rsidR="001765B0" w:rsidRPr="00AF19EE" w:rsidRDefault="001765B0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городского поселения Березово</w:t>
      </w:r>
    </w:p>
    <w:p w:rsidR="001765B0" w:rsidRPr="00AF19EE" w:rsidRDefault="00BE6C11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на 2018</w:t>
      </w:r>
      <w:r w:rsidR="00210926" w:rsidRPr="00AF19EE">
        <w:rPr>
          <w:sz w:val="28"/>
          <w:szCs w:val="28"/>
        </w:rPr>
        <w:t xml:space="preserve"> год</w:t>
      </w:r>
      <w:r w:rsidRPr="00AF19EE">
        <w:rPr>
          <w:sz w:val="28"/>
          <w:szCs w:val="28"/>
        </w:rPr>
        <w:t>и на плановый период 2019 – 2020</w:t>
      </w:r>
      <w:r w:rsidR="00210926" w:rsidRPr="00AF19EE">
        <w:rPr>
          <w:sz w:val="28"/>
          <w:szCs w:val="28"/>
        </w:rPr>
        <w:t xml:space="preserve"> годов</w:t>
      </w:r>
    </w:p>
    <w:p w:rsidR="001765B0" w:rsidRPr="00AF19EE" w:rsidRDefault="001765B0" w:rsidP="00546B5D">
      <w:pPr>
        <w:jc w:val="center"/>
        <w:rPr>
          <w:sz w:val="28"/>
          <w:szCs w:val="28"/>
        </w:rPr>
      </w:pPr>
    </w:p>
    <w:p w:rsidR="00D376A5" w:rsidRPr="00AF19EE" w:rsidRDefault="0055574E" w:rsidP="00546B5D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П</w:t>
      </w:r>
      <w:r w:rsidR="001765B0" w:rsidRPr="00AF19EE">
        <w:rPr>
          <w:sz w:val="28"/>
          <w:szCs w:val="28"/>
        </w:rPr>
        <w:t>рогноз социально</w:t>
      </w:r>
      <w:r w:rsidR="002E03F7" w:rsidRPr="00AF19EE">
        <w:rPr>
          <w:sz w:val="28"/>
          <w:szCs w:val="28"/>
        </w:rPr>
        <w:t>-</w:t>
      </w:r>
      <w:r w:rsidR="001765B0" w:rsidRPr="00AF19EE">
        <w:rPr>
          <w:sz w:val="28"/>
          <w:szCs w:val="28"/>
        </w:rPr>
        <w:t xml:space="preserve">экономического развития </w:t>
      </w:r>
      <w:r w:rsidR="00E9124A" w:rsidRPr="00AF19EE">
        <w:rPr>
          <w:sz w:val="28"/>
          <w:szCs w:val="28"/>
        </w:rPr>
        <w:t>городского поселения</w:t>
      </w:r>
      <w:r w:rsidR="00BE6C11" w:rsidRPr="00AF19EE">
        <w:rPr>
          <w:sz w:val="28"/>
          <w:szCs w:val="28"/>
        </w:rPr>
        <w:t xml:space="preserve"> Березово на 2018</w:t>
      </w:r>
      <w:r w:rsidR="001765B0" w:rsidRPr="00AF19EE">
        <w:rPr>
          <w:sz w:val="28"/>
          <w:szCs w:val="28"/>
        </w:rPr>
        <w:t xml:space="preserve"> год </w:t>
      </w:r>
      <w:r w:rsidR="00BE6C11" w:rsidRPr="00AF19EE">
        <w:rPr>
          <w:sz w:val="28"/>
          <w:szCs w:val="28"/>
        </w:rPr>
        <w:t>и плановый период 2019 – 2020 годов</w:t>
      </w:r>
      <w:r w:rsidR="001765B0" w:rsidRPr="00AF19EE">
        <w:rPr>
          <w:sz w:val="28"/>
          <w:szCs w:val="28"/>
        </w:rPr>
        <w:t>, как одна из составных частей прогноза Березовского района разработан</w:t>
      </w:r>
      <w:r w:rsidR="00D376A5" w:rsidRPr="00AF19EE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до 2020 года и на период до 2030 года (далее – Стратегия -2030) и </w:t>
      </w:r>
      <w:r w:rsidR="00131EF9" w:rsidRPr="00AF19EE">
        <w:rPr>
          <w:sz w:val="28"/>
          <w:szCs w:val="28"/>
        </w:rPr>
        <w:t>тенденций</w:t>
      </w:r>
      <w:r w:rsidR="00D376A5" w:rsidRPr="00AF19EE">
        <w:rPr>
          <w:sz w:val="28"/>
          <w:szCs w:val="28"/>
        </w:rPr>
        <w:t xml:space="preserve"> социально-экономического развития</w:t>
      </w:r>
      <w:r w:rsidR="00131EF9" w:rsidRPr="00AF19EE">
        <w:rPr>
          <w:sz w:val="28"/>
          <w:szCs w:val="28"/>
        </w:rPr>
        <w:t xml:space="preserve"> Березовского</w:t>
      </w:r>
      <w:r w:rsidR="00D376A5" w:rsidRPr="00AF19EE">
        <w:rPr>
          <w:sz w:val="28"/>
          <w:szCs w:val="28"/>
        </w:rPr>
        <w:t xml:space="preserve"> района</w:t>
      </w:r>
      <w:r w:rsidR="00131EF9" w:rsidRPr="00AF19EE">
        <w:rPr>
          <w:sz w:val="28"/>
          <w:szCs w:val="28"/>
        </w:rPr>
        <w:t>.</w:t>
      </w:r>
      <w:proofErr w:type="gramEnd"/>
    </w:p>
    <w:p w:rsidR="001765B0" w:rsidRPr="00AF19EE" w:rsidRDefault="001765B0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Основной целью развития городско</w:t>
      </w:r>
      <w:r w:rsidR="003E1349" w:rsidRPr="00AF19EE">
        <w:rPr>
          <w:sz w:val="28"/>
          <w:szCs w:val="28"/>
        </w:rPr>
        <w:t xml:space="preserve">го поселения Березово </w:t>
      </w:r>
      <w:r w:rsidRPr="00AF19EE">
        <w:rPr>
          <w:sz w:val="28"/>
          <w:szCs w:val="28"/>
        </w:rPr>
        <w:t>является устойчивое повышение у</w:t>
      </w:r>
      <w:r w:rsidR="007D19D5" w:rsidRPr="00AF19EE">
        <w:rPr>
          <w:sz w:val="28"/>
          <w:szCs w:val="28"/>
        </w:rPr>
        <w:t>ровня и качества жизни</w:t>
      </w:r>
      <w:r w:rsidRPr="00AF19EE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AF19EE" w:rsidRDefault="0055574E" w:rsidP="00546B5D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AF19EE">
        <w:rPr>
          <w:rFonts w:ascii="Times New Roman" w:hAnsi="Times New Roman"/>
          <w:szCs w:val="28"/>
        </w:rPr>
        <w:t>П</w:t>
      </w:r>
      <w:r w:rsidR="001765B0" w:rsidRPr="00AF19EE">
        <w:rPr>
          <w:rFonts w:ascii="Times New Roman" w:hAnsi="Times New Roman"/>
          <w:szCs w:val="28"/>
        </w:rPr>
        <w:t>рогноз социально – экономического развития гп. Березо</w:t>
      </w:r>
      <w:r w:rsidR="00851601" w:rsidRPr="00AF19EE">
        <w:rPr>
          <w:rFonts w:ascii="Times New Roman" w:hAnsi="Times New Roman"/>
          <w:szCs w:val="28"/>
        </w:rPr>
        <w:t xml:space="preserve">во на </w:t>
      </w:r>
      <w:r w:rsidR="001D4B57" w:rsidRPr="00AF19EE">
        <w:rPr>
          <w:szCs w:val="28"/>
        </w:rPr>
        <w:t>2018 год и на плановый период 2019 – 2020 годов</w:t>
      </w:r>
      <w:r w:rsidR="007D19D5" w:rsidRPr="00AF19EE">
        <w:rPr>
          <w:rFonts w:ascii="Times New Roman" w:hAnsi="Times New Roman"/>
          <w:szCs w:val="28"/>
        </w:rPr>
        <w:t>выполнен</w:t>
      </w:r>
      <w:r w:rsidR="00851601" w:rsidRPr="00AF19EE">
        <w:rPr>
          <w:rFonts w:ascii="Times New Roman" w:hAnsi="Times New Roman"/>
          <w:szCs w:val="28"/>
        </w:rPr>
        <w:t xml:space="preserve"> в трех</w:t>
      </w:r>
      <w:r w:rsidR="001765B0" w:rsidRPr="00AF19EE">
        <w:rPr>
          <w:rFonts w:ascii="Times New Roman" w:hAnsi="Times New Roman"/>
          <w:szCs w:val="28"/>
        </w:rPr>
        <w:t xml:space="preserve"> вариантах:</w:t>
      </w:r>
    </w:p>
    <w:p w:rsidR="00851601" w:rsidRPr="00AF19EE" w:rsidRDefault="00851601" w:rsidP="008516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</w:t>
      </w:r>
      <w:proofErr w:type="gramStart"/>
      <w:r w:rsidRPr="00AF19EE">
        <w:rPr>
          <w:sz w:val="28"/>
          <w:szCs w:val="28"/>
        </w:rPr>
        <w:t>консервативный</w:t>
      </w:r>
      <w:proofErr w:type="gramEnd"/>
      <w:r w:rsidRPr="00AF19EE">
        <w:rPr>
          <w:sz w:val="28"/>
          <w:szCs w:val="28"/>
        </w:rPr>
        <w:t xml:space="preserve"> - характеризуется стрессовыми внешними условиями экономической ситуации;</w:t>
      </w:r>
    </w:p>
    <w:p w:rsidR="00851601" w:rsidRPr="00AF19EE" w:rsidRDefault="00907FC9" w:rsidP="00851601">
      <w:pPr>
        <w:ind w:firstLine="708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- базовый и</w:t>
      </w:r>
      <w:r w:rsidR="00851601" w:rsidRPr="00AF19EE">
        <w:rPr>
          <w:sz w:val="28"/>
          <w:szCs w:val="28"/>
        </w:rPr>
        <w:t xml:space="preserve">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</w:t>
      </w:r>
      <w:r w:rsidRPr="00AF19EE">
        <w:rPr>
          <w:sz w:val="28"/>
          <w:szCs w:val="28"/>
        </w:rPr>
        <w:t xml:space="preserve"> текущем и последующем годах, </w:t>
      </w:r>
      <w:r w:rsidR="00851601" w:rsidRPr="00AF19EE">
        <w:rPr>
          <w:sz w:val="28"/>
          <w:szCs w:val="28"/>
        </w:rPr>
        <w:t>различающихся по темпам роста экономики в 2018</w:t>
      </w:r>
      <w:r w:rsidR="006338A9" w:rsidRPr="00AF19EE">
        <w:rPr>
          <w:sz w:val="28"/>
          <w:szCs w:val="28"/>
        </w:rPr>
        <w:t>-</w:t>
      </w:r>
      <w:r w:rsidRPr="00AF19EE">
        <w:rPr>
          <w:sz w:val="28"/>
          <w:szCs w:val="28"/>
        </w:rPr>
        <w:t xml:space="preserve"> 2020 годы</w:t>
      </w:r>
      <w:r w:rsidR="006338A9" w:rsidRPr="00AF19EE">
        <w:rPr>
          <w:sz w:val="28"/>
          <w:szCs w:val="28"/>
        </w:rPr>
        <w:t>.</w:t>
      </w:r>
      <w:proofErr w:type="gramEnd"/>
    </w:p>
    <w:p w:rsidR="001765B0" w:rsidRPr="00AF19EE" w:rsidRDefault="001765B0" w:rsidP="00546B5D">
      <w:pPr>
        <w:ind w:firstLine="708"/>
        <w:jc w:val="both"/>
        <w:outlineLvl w:val="8"/>
        <w:rPr>
          <w:bCs/>
          <w:sz w:val="28"/>
          <w:szCs w:val="28"/>
        </w:rPr>
      </w:pPr>
      <w:r w:rsidRPr="00AF19EE">
        <w:rPr>
          <w:bCs/>
          <w:sz w:val="28"/>
          <w:szCs w:val="28"/>
        </w:rPr>
        <w:t>Базовый вариант прогноза предлагается использовать для разра</w:t>
      </w:r>
      <w:r w:rsidR="00D376A5" w:rsidRPr="00AF19EE">
        <w:rPr>
          <w:bCs/>
          <w:sz w:val="28"/>
          <w:szCs w:val="28"/>
        </w:rPr>
        <w:t xml:space="preserve">ботки параметров бюджета на </w:t>
      </w:r>
      <w:r w:rsidR="001D4B57" w:rsidRPr="00AF19EE">
        <w:rPr>
          <w:sz w:val="28"/>
          <w:szCs w:val="28"/>
        </w:rPr>
        <w:t>2018 год и на плановый период 2019 – 2020 годов</w:t>
      </w:r>
      <w:r w:rsidR="00907FC9" w:rsidRPr="00AF19EE">
        <w:rPr>
          <w:bCs/>
          <w:sz w:val="28"/>
          <w:szCs w:val="28"/>
        </w:rPr>
        <w:t>городского поселения Березово</w:t>
      </w:r>
      <w:r w:rsidRPr="00AF19EE">
        <w:rPr>
          <w:bCs/>
          <w:sz w:val="28"/>
          <w:szCs w:val="28"/>
        </w:rPr>
        <w:t>.</w:t>
      </w:r>
    </w:p>
    <w:p w:rsidR="00131EF9" w:rsidRPr="00AF19EE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31EF9" w:rsidRPr="00AF19EE" w:rsidRDefault="00131EF9" w:rsidP="00131EF9">
      <w:pPr>
        <w:widowControl w:val="0"/>
        <w:tabs>
          <w:tab w:val="left" w:pos="851"/>
        </w:tabs>
        <w:ind w:left="720"/>
        <w:jc w:val="center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131EF9" w:rsidRPr="00AF19EE" w:rsidRDefault="000C1F96" w:rsidP="00131EF9">
      <w:pPr>
        <w:widowControl w:val="0"/>
        <w:tabs>
          <w:tab w:val="left" w:pos="851"/>
        </w:tabs>
        <w:jc w:val="center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ab/>
      </w:r>
      <w:r w:rsidR="00907FC9" w:rsidRPr="00AF19EE">
        <w:rPr>
          <w:rFonts w:eastAsia="Calibri"/>
          <w:sz w:val="28"/>
          <w:szCs w:val="28"/>
        </w:rPr>
        <w:t>в городском поселении Березово</w:t>
      </w:r>
      <w:r w:rsidR="00131EF9" w:rsidRPr="00AF19EE">
        <w:rPr>
          <w:rFonts w:eastAsia="Calibri"/>
          <w:sz w:val="28"/>
          <w:szCs w:val="28"/>
        </w:rPr>
        <w:t xml:space="preserve"> в 2016 году</w:t>
      </w:r>
    </w:p>
    <w:p w:rsidR="00131EF9" w:rsidRPr="00AF19EE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1755B" w:rsidRPr="00AF19EE" w:rsidRDefault="00176C0E" w:rsidP="0011755B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Итоги социально-экономической ситуации, сложившиеся на территории городского посел</w:t>
      </w:r>
      <w:r w:rsidR="0011755B" w:rsidRPr="00AF19EE">
        <w:rPr>
          <w:sz w:val="28"/>
          <w:szCs w:val="28"/>
        </w:rPr>
        <w:t>е</w:t>
      </w:r>
      <w:r w:rsidRPr="00AF19EE">
        <w:rPr>
          <w:sz w:val="28"/>
          <w:szCs w:val="28"/>
        </w:rPr>
        <w:t>ния в 2016 году, отражают</w:t>
      </w:r>
      <w:r w:rsidR="00053957" w:rsidRPr="00AF19EE">
        <w:rPr>
          <w:sz w:val="28"/>
          <w:szCs w:val="28"/>
        </w:rPr>
        <w:t>положительныерезультаты</w:t>
      </w:r>
      <w:r w:rsidR="0011755B" w:rsidRPr="00AF19EE">
        <w:rPr>
          <w:sz w:val="28"/>
          <w:szCs w:val="28"/>
        </w:rPr>
        <w:t>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6338A9" w:rsidRPr="0064199D" w:rsidRDefault="0011755B" w:rsidP="00633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6BA">
        <w:rPr>
          <w:sz w:val="28"/>
          <w:szCs w:val="28"/>
        </w:rPr>
        <w:t xml:space="preserve">Одним из основных составляющих статей доходов населения городского поселения является начисленная заработная плата, рост которой составил </w:t>
      </w:r>
      <w:r w:rsidR="00A43F9C" w:rsidRPr="007926BA">
        <w:rPr>
          <w:sz w:val="28"/>
          <w:szCs w:val="28"/>
        </w:rPr>
        <w:t>4,88</w:t>
      </w:r>
      <w:r w:rsidRPr="007926BA">
        <w:rPr>
          <w:sz w:val="28"/>
          <w:szCs w:val="28"/>
        </w:rPr>
        <w:t>% и достигла 55</w:t>
      </w:r>
      <w:r w:rsidR="00A43F9C" w:rsidRPr="007926BA">
        <w:rPr>
          <w:sz w:val="28"/>
          <w:szCs w:val="28"/>
        </w:rPr>
        <w:t> 257,51</w:t>
      </w:r>
      <w:r w:rsidRPr="007926BA">
        <w:rPr>
          <w:sz w:val="28"/>
          <w:szCs w:val="28"/>
        </w:rPr>
        <w:t xml:space="preserve"> рубл</w:t>
      </w:r>
      <w:r w:rsidR="00907FC9" w:rsidRPr="007926BA">
        <w:rPr>
          <w:sz w:val="28"/>
          <w:szCs w:val="28"/>
        </w:rPr>
        <w:t>ей</w:t>
      </w:r>
      <w:r w:rsidRPr="007926BA">
        <w:rPr>
          <w:sz w:val="28"/>
          <w:szCs w:val="28"/>
        </w:rPr>
        <w:t xml:space="preserve"> к</w:t>
      </w:r>
      <w:r w:rsidR="00907FC9" w:rsidRPr="007926BA">
        <w:rPr>
          <w:sz w:val="28"/>
          <w:szCs w:val="28"/>
        </w:rPr>
        <w:t xml:space="preserve"> уровню2015 года</w:t>
      </w:r>
      <w:r w:rsidR="00053957" w:rsidRPr="007926BA">
        <w:rPr>
          <w:sz w:val="28"/>
          <w:szCs w:val="28"/>
        </w:rPr>
        <w:t xml:space="preserve">, превысив величину прожиточного </w:t>
      </w:r>
      <w:proofErr w:type="gramStart"/>
      <w:r w:rsidR="00053957" w:rsidRPr="007926BA">
        <w:rPr>
          <w:sz w:val="28"/>
          <w:szCs w:val="28"/>
        </w:rPr>
        <w:t>минимума</w:t>
      </w:r>
      <w:proofErr w:type="gramEnd"/>
      <w:r w:rsidR="00053957" w:rsidRPr="007926BA">
        <w:rPr>
          <w:sz w:val="28"/>
          <w:szCs w:val="28"/>
        </w:rPr>
        <w:t xml:space="preserve"> установленную в 2016 году для трудоспособного населения в 3,6 раза.</w:t>
      </w:r>
      <w:r w:rsidR="006338A9" w:rsidRPr="007926BA">
        <w:rPr>
          <w:sz w:val="28"/>
          <w:szCs w:val="28"/>
        </w:rPr>
        <w:t xml:space="preserve"> Потребительские расходы населения (на душу</w:t>
      </w:r>
      <w:r w:rsidR="007926BA">
        <w:rPr>
          <w:sz w:val="28"/>
          <w:szCs w:val="28"/>
        </w:rPr>
        <w:t xml:space="preserve"> с учетом корректировки</w:t>
      </w:r>
      <w:r w:rsidR="006338A9" w:rsidRPr="007926BA">
        <w:rPr>
          <w:sz w:val="28"/>
          <w:szCs w:val="28"/>
        </w:rPr>
        <w:t>) увеличились на 1</w:t>
      </w:r>
      <w:r w:rsidR="007926BA" w:rsidRPr="007926BA">
        <w:rPr>
          <w:sz w:val="28"/>
          <w:szCs w:val="28"/>
        </w:rPr>
        <w:t> 698,04</w:t>
      </w:r>
      <w:r w:rsidR="006338A9" w:rsidRPr="007926BA">
        <w:rPr>
          <w:sz w:val="28"/>
          <w:szCs w:val="28"/>
        </w:rPr>
        <w:t xml:space="preserve"> рублей</w:t>
      </w:r>
      <w:r w:rsidR="00CF7B1A" w:rsidRPr="007926BA">
        <w:rPr>
          <w:sz w:val="28"/>
          <w:szCs w:val="28"/>
        </w:rPr>
        <w:t xml:space="preserve"> (на </w:t>
      </w:r>
      <w:r w:rsidR="007926BA" w:rsidRPr="007926BA">
        <w:rPr>
          <w:sz w:val="28"/>
          <w:szCs w:val="28"/>
        </w:rPr>
        <w:t>8,12</w:t>
      </w:r>
      <w:r w:rsidR="00CF7B1A" w:rsidRPr="007926BA">
        <w:rPr>
          <w:sz w:val="28"/>
          <w:szCs w:val="28"/>
        </w:rPr>
        <w:t>%)и составили 22</w:t>
      </w:r>
      <w:r w:rsidR="007926BA" w:rsidRPr="007926BA">
        <w:rPr>
          <w:sz w:val="28"/>
          <w:szCs w:val="28"/>
        </w:rPr>
        <w:t> 621,80</w:t>
      </w:r>
      <w:r w:rsidR="00CF7B1A" w:rsidRPr="007926BA">
        <w:rPr>
          <w:sz w:val="28"/>
          <w:szCs w:val="28"/>
        </w:rPr>
        <w:t xml:space="preserve"> рублей</w:t>
      </w:r>
      <w:r w:rsidR="006338A9" w:rsidRPr="007926BA">
        <w:rPr>
          <w:sz w:val="28"/>
          <w:szCs w:val="28"/>
        </w:rPr>
        <w:t>.</w:t>
      </w:r>
    </w:p>
    <w:p w:rsidR="0011755B" w:rsidRPr="0064199D" w:rsidRDefault="0011755B" w:rsidP="0011755B">
      <w:pPr>
        <w:ind w:firstLine="708"/>
        <w:jc w:val="both"/>
        <w:rPr>
          <w:sz w:val="28"/>
          <w:szCs w:val="28"/>
        </w:rPr>
      </w:pPr>
    </w:p>
    <w:p w:rsidR="0011755B" w:rsidRPr="00AF19EE" w:rsidRDefault="00053957" w:rsidP="0011755B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Численность</w:t>
      </w:r>
      <w:r w:rsidR="0011755B" w:rsidRPr="00AF19EE">
        <w:rPr>
          <w:sz w:val="28"/>
          <w:szCs w:val="28"/>
        </w:rPr>
        <w:t xml:space="preserve"> экономически активного населения городского </w:t>
      </w:r>
      <w:r w:rsidR="00907FC9" w:rsidRPr="00AF19EE">
        <w:rPr>
          <w:sz w:val="28"/>
          <w:szCs w:val="28"/>
        </w:rPr>
        <w:t xml:space="preserve">поселения по состоянию на 01 января </w:t>
      </w:r>
      <w:r w:rsidR="001D4B57" w:rsidRPr="00AF19EE">
        <w:rPr>
          <w:sz w:val="28"/>
          <w:szCs w:val="28"/>
        </w:rPr>
        <w:t>2017 года составила 4 964</w:t>
      </w:r>
      <w:r w:rsidR="0011755B" w:rsidRPr="00AF19EE">
        <w:rPr>
          <w:sz w:val="28"/>
          <w:szCs w:val="28"/>
        </w:rPr>
        <w:t xml:space="preserve"> человека или </w:t>
      </w:r>
      <w:r w:rsidR="001D4B57" w:rsidRPr="00AF19EE">
        <w:rPr>
          <w:sz w:val="28"/>
          <w:szCs w:val="28"/>
        </w:rPr>
        <w:t>98,2</w:t>
      </w:r>
      <w:r w:rsidR="0011755B" w:rsidRPr="00AF19EE">
        <w:rPr>
          <w:sz w:val="28"/>
          <w:szCs w:val="28"/>
        </w:rPr>
        <w:t>% от общей численности трудовых ресурсов.</w:t>
      </w:r>
    </w:p>
    <w:p w:rsidR="0011755B" w:rsidRPr="00AF19EE" w:rsidRDefault="0011755B" w:rsidP="00053957">
      <w:pPr>
        <w:ind w:firstLine="708"/>
        <w:jc w:val="both"/>
        <w:rPr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</w:t>
      </w:r>
      <w:r w:rsidR="00053957" w:rsidRPr="00AF19EE">
        <w:rPr>
          <w:rFonts w:eastAsia="Calibri"/>
          <w:sz w:val="28"/>
          <w:szCs w:val="28"/>
        </w:rPr>
        <w:t>снизился с 2,65% до 2,5</w:t>
      </w:r>
      <w:r w:rsidR="001D4B57" w:rsidRPr="00AF19EE">
        <w:rPr>
          <w:rFonts w:eastAsia="Calibri"/>
          <w:sz w:val="28"/>
          <w:szCs w:val="28"/>
        </w:rPr>
        <w:t>6</w:t>
      </w:r>
      <w:r w:rsidR="00053957" w:rsidRPr="00AF19EE">
        <w:rPr>
          <w:rFonts w:eastAsia="Calibri"/>
          <w:sz w:val="28"/>
          <w:szCs w:val="28"/>
        </w:rPr>
        <w:t>%,</w:t>
      </w:r>
      <w:r w:rsidRPr="00AF19EE">
        <w:rPr>
          <w:sz w:val="28"/>
          <w:szCs w:val="28"/>
        </w:rPr>
        <w:t xml:space="preserve"> напряженность на рынке труда городского поселения</w:t>
      </w:r>
      <w:r w:rsidR="00053957" w:rsidRPr="00AF19EE">
        <w:rPr>
          <w:sz w:val="28"/>
          <w:szCs w:val="28"/>
        </w:rPr>
        <w:t xml:space="preserve">сократиласьс 3,1 </w:t>
      </w:r>
      <w:r w:rsidRPr="00AF19EE">
        <w:rPr>
          <w:sz w:val="28"/>
          <w:szCs w:val="28"/>
        </w:rPr>
        <w:t>до 2,5 человека на 1 рабочее место</w:t>
      </w:r>
      <w:r w:rsidR="00053957" w:rsidRPr="00AF19EE">
        <w:rPr>
          <w:sz w:val="28"/>
          <w:szCs w:val="28"/>
        </w:rPr>
        <w:t>.</w:t>
      </w:r>
    </w:p>
    <w:p w:rsidR="00053957" w:rsidRPr="00AF19EE" w:rsidRDefault="0011755B" w:rsidP="0011755B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фактором демографического развития является естественный прирост насел</w:t>
      </w:r>
      <w:r w:rsidR="00907FC9" w:rsidRPr="00AF19EE">
        <w:rPr>
          <w:sz w:val="28"/>
          <w:szCs w:val="28"/>
        </w:rPr>
        <w:t>ения, который увеличился на 19,35</w:t>
      </w:r>
      <w:r w:rsidRPr="00AF19EE">
        <w:rPr>
          <w:sz w:val="28"/>
          <w:szCs w:val="28"/>
        </w:rPr>
        <w:t>%, и достиг 37 человек</w:t>
      </w:r>
      <w:r w:rsidR="00053957" w:rsidRPr="00AF19EE">
        <w:rPr>
          <w:sz w:val="28"/>
          <w:szCs w:val="28"/>
        </w:rPr>
        <w:t>, отриц</w:t>
      </w:r>
      <w:r w:rsidR="00EF0D4D" w:rsidRPr="00AF19EE">
        <w:rPr>
          <w:sz w:val="28"/>
          <w:szCs w:val="28"/>
        </w:rPr>
        <w:t>ательное сальдо миграции снизило</w:t>
      </w:r>
      <w:r w:rsidR="00053957" w:rsidRPr="00AF19EE">
        <w:rPr>
          <w:sz w:val="28"/>
          <w:szCs w:val="28"/>
        </w:rPr>
        <w:t xml:space="preserve">сь на </w:t>
      </w:r>
      <w:r w:rsidR="00EF0D4D" w:rsidRPr="00AF19EE">
        <w:rPr>
          <w:sz w:val="28"/>
          <w:szCs w:val="28"/>
        </w:rPr>
        <w:t>53,26</w:t>
      </w:r>
      <w:r w:rsidR="00053957" w:rsidRPr="00AF19EE">
        <w:rPr>
          <w:sz w:val="28"/>
          <w:szCs w:val="28"/>
        </w:rPr>
        <w:t>% к величине 2015 года</w:t>
      </w:r>
      <w:r w:rsidR="00EF0D4D" w:rsidRPr="00AF19EE">
        <w:rPr>
          <w:sz w:val="28"/>
          <w:szCs w:val="28"/>
        </w:rPr>
        <w:t>,</w:t>
      </w:r>
      <w:r w:rsidR="00053957" w:rsidRPr="00AF19EE">
        <w:rPr>
          <w:sz w:val="28"/>
          <w:szCs w:val="28"/>
        </w:rPr>
        <w:t xml:space="preserve"> и составила (-</w:t>
      </w:r>
      <w:r w:rsidR="00EF0D4D" w:rsidRPr="00AF19EE">
        <w:rPr>
          <w:sz w:val="28"/>
          <w:szCs w:val="28"/>
        </w:rPr>
        <w:t>86</w:t>
      </w:r>
      <w:r w:rsidR="00053957" w:rsidRPr="00AF19EE">
        <w:rPr>
          <w:sz w:val="28"/>
          <w:szCs w:val="28"/>
        </w:rPr>
        <w:t>) человек</w:t>
      </w:r>
      <w:r w:rsidR="00EF0D4D" w:rsidRPr="00AF19EE">
        <w:rPr>
          <w:sz w:val="28"/>
          <w:szCs w:val="28"/>
        </w:rPr>
        <w:t xml:space="preserve"> (с учетом корректировки данных 2016 года)</w:t>
      </w:r>
      <w:r w:rsidR="00053957" w:rsidRPr="00AF19EE">
        <w:rPr>
          <w:sz w:val="28"/>
          <w:szCs w:val="28"/>
        </w:rPr>
        <w:t>.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Необходимо отметить рост показателей по объемам: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обрабатывающих производств на </w:t>
      </w:r>
      <w:r w:rsidR="00907FC9" w:rsidRPr="00AF19EE">
        <w:rPr>
          <w:sz w:val="28"/>
          <w:szCs w:val="28"/>
        </w:rPr>
        <w:t>7,84</w:t>
      </w:r>
      <w:r w:rsidRPr="00AF19EE">
        <w:rPr>
          <w:sz w:val="28"/>
          <w:szCs w:val="28"/>
        </w:rPr>
        <w:t>%;</w:t>
      </w:r>
    </w:p>
    <w:p w:rsidR="007825F4" w:rsidRPr="00AF19EE" w:rsidRDefault="007825F4" w:rsidP="007825F4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производству и распределению электроэнергии, газа и воды на 7,</w:t>
      </w:r>
      <w:r w:rsidR="000C1F96" w:rsidRPr="00AF19EE">
        <w:rPr>
          <w:sz w:val="28"/>
          <w:szCs w:val="28"/>
        </w:rPr>
        <w:t>26</w:t>
      </w:r>
      <w:r w:rsidRPr="00AF19EE">
        <w:rPr>
          <w:sz w:val="28"/>
          <w:szCs w:val="28"/>
        </w:rPr>
        <w:t>% (это является положительным фактором, в связи с экономией потребления энергоресурсов);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строительства на 63,7</w:t>
      </w:r>
      <w:r w:rsidR="00C850CC" w:rsidRPr="00AF19EE">
        <w:rPr>
          <w:sz w:val="28"/>
          <w:szCs w:val="28"/>
        </w:rPr>
        <w:t>4</w:t>
      </w:r>
      <w:r w:rsidRPr="00AF19EE">
        <w:rPr>
          <w:sz w:val="28"/>
          <w:szCs w:val="28"/>
        </w:rPr>
        <w:t>%;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сельскохозяйственного произво</w:t>
      </w:r>
      <w:r w:rsidR="00C17ECD" w:rsidRPr="00AF19EE">
        <w:rPr>
          <w:sz w:val="28"/>
          <w:szCs w:val="28"/>
        </w:rPr>
        <w:t>д</w:t>
      </w:r>
      <w:r w:rsidRPr="00AF19EE">
        <w:rPr>
          <w:sz w:val="28"/>
          <w:szCs w:val="28"/>
        </w:rPr>
        <w:t>ства на 0,</w:t>
      </w:r>
      <w:r w:rsidR="00C850CC" w:rsidRPr="00AF19EE">
        <w:rPr>
          <w:sz w:val="28"/>
          <w:szCs w:val="28"/>
        </w:rPr>
        <w:t>05</w:t>
      </w:r>
      <w:r w:rsidRPr="00AF19EE">
        <w:rPr>
          <w:sz w:val="28"/>
          <w:szCs w:val="28"/>
        </w:rPr>
        <w:t>%;</w:t>
      </w:r>
    </w:p>
    <w:p w:rsidR="00F76B1E" w:rsidRPr="00AF19EE" w:rsidRDefault="002D34B7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розничной торговли на 0,1</w:t>
      </w:r>
      <w:r w:rsidR="00F76B1E" w:rsidRPr="00AF19EE">
        <w:rPr>
          <w:sz w:val="28"/>
          <w:szCs w:val="28"/>
        </w:rPr>
        <w:t>%;</w:t>
      </w:r>
    </w:p>
    <w:p w:rsidR="00F76B1E" w:rsidRPr="00AF19EE" w:rsidRDefault="00C850CC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пл</w:t>
      </w:r>
      <w:r w:rsidR="002D34B7" w:rsidRPr="00AF19EE">
        <w:rPr>
          <w:sz w:val="28"/>
          <w:szCs w:val="28"/>
        </w:rPr>
        <w:t>атных услуг на 2,3</w:t>
      </w:r>
      <w:r w:rsidR="00F76B1E" w:rsidRPr="00AF19EE">
        <w:rPr>
          <w:sz w:val="28"/>
          <w:szCs w:val="28"/>
        </w:rPr>
        <w:t>%.</w:t>
      </w:r>
    </w:p>
    <w:p w:rsidR="005A6C5A" w:rsidRPr="00AF19EE" w:rsidRDefault="00053957" w:rsidP="005A6C5A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период </w:t>
      </w:r>
      <w:r w:rsidR="00C850CC" w:rsidRPr="00AF19EE">
        <w:rPr>
          <w:color w:val="000000"/>
          <w:sz w:val="28"/>
          <w:szCs w:val="28"/>
        </w:rPr>
        <w:t>последствий</w:t>
      </w:r>
      <w:r w:rsidRPr="00AF19EE">
        <w:rPr>
          <w:color w:val="000000"/>
          <w:sz w:val="28"/>
          <w:szCs w:val="28"/>
        </w:rPr>
        <w:t xml:space="preserve"> геополитической нестабильности</w:t>
      </w:r>
      <w:r w:rsidR="005A6C5A" w:rsidRPr="00AF19EE">
        <w:rPr>
          <w:color w:val="000000"/>
          <w:sz w:val="28"/>
          <w:szCs w:val="28"/>
        </w:rPr>
        <w:t>,</w:t>
      </w:r>
      <w:r w:rsidRPr="00AF19EE">
        <w:rPr>
          <w:sz w:val="28"/>
          <w:szCs w:val="28"/>
        </w:rPr>
        <w:t xml:space="preserve"> восстановления </w:t>
      </w:r>
      <w:r w:rsidR="005A6C5A" w:rsidRPr="00AF19EE">
        <w:rPr>
          <w:sz w:val="28"/>
          <w:szCs w:val="28"/>
        </w:rPr>
        <w:t>экономических связей на территории Российской Федерации, динамика показателей воспроизводства 2016 года не достигла сто процентного уровня по объемам:</w:t>
      </w:r>
    </w:p>
    <w:p w:rsidR="005A6C5A" w:rsidRPr="00AF19EE" w:rsidRDefault="005A6C5A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</w:t>
      </w:r>
      <w:r w:rsidR="00585F17" w:rsidRPr="00AF19EE">
        <w:rPr>
          <w:sz w:val="28"/>
          <w:szCs w:val="28"/>
        </w:rPr>
        <w:t xml:space="preserve">ромышленного производства на </w:t>
      </w:r>
      <w:r w:rsidR="007825F4" w:rsidRPr="00AF19EE">
        <w:rPr>
          <w:sz w:val="28"/>
          <w:szCs w:val="28"/>
        </w:rPr>
        <w:t>1,87</w:t>
      </w:r>
      <w:r w:rsidRPr="00AF19EE">
        <w:rPr>
          <w:sz w:val="28"/>
          <w:szCs w:val="28"/>
        </w:rPr>
        <w:t>%;</w:t>
      </w:r>
    </w:p>
    <w:p w:rsidR="005A6C5A" w:rsidRPr="00AF19EE" w:rsidRDefault="005A6C5A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инвестиций в основной капитал на 55</w:t>
      </w:r>
      <w:r w:rsidR="007825F4" w:rsidRPr="00AF19EE">
        <w:rPr>
          <w:sz w:val="28"/>
          <w:szCs w:val="28"/>
        </w:rPr>
        <w:t>,03</w:t>
      </w:r>
      <w:r w:rsidRPr="00AF19EE">
        <w:rPr>
          <w:sz w:val="28"/>
          <w:szCs w:val="28"/>
        </w:rPr>
        <w:t>%;</w:t>
      </w:r>
    </w:p>
    <w:p w:rsidR="005A6C5A" w:rsidRPr="00AF19EE" w:rsidRDefault="002D34B7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общественного питания на 1,4</w:t>
      </w:r>
      <w:r w:rsidR="00C17ECD" w:rsidRPr="00AF19EE">
        <w:rPr>
          <w:sz w:val="28"/>
          <w:szCs w:val="28"/>
        </w:rPr>
        <w:t>%.</w:t>
      </w:r>
    </w:p>
    <w:p w:rsidR="00131EF9" w:rsidRPr="00AF19EE" w:rsidRDefault="00C17ECD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 </w:t>
      </w:r>
    </w:p>
    <w:p w:rsidR="00D26AC9" w:rsidRPr="00AF19EE" w:rsidRDefault="00D26AC9" w:rsidP="00D26AC9">
      <w:pPr>
        <w:jc w:val="center"/>
        <w:rPr>
          <w:sz w:val="28"/>
          <w:szCs w:val="28"/>
        </w:rPr>
      </w:pPr>
    </w:p>
    <w:p w:rsidR="00D26AC9" w:rsidRPr="00AF19EE" w:rsidRDefault="00D26AC9" w:rsidP="00D26AC9">
      <w:pPr>
        <w:jc w:val="center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D26AC9" w:rsidRPr="00AF19EE" w:rsidRDefault="00D26AC9" w:rsidP="00D26AC9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развития Березовского района в 2018 − 2020 годов</w:t>
      </w:r>
    </w:p>
    <w:p w:rsidR="00C17ECD" w:rsidRPr="00AF19EE" w:rsidRDefault="00C17ECD" w:rsidP="00546B5D">
      <w:pPr>
        <w:ind w:firstLine="709"/>
        <w:jc w:val="both"/>
        <w:rPr>
          <w:sz w:val="28"/>
          <w:szCs w:val="28"/>
        </w:rPr>
      </w:pPr>
    </w:p>
    <w:p w:rsidR="001765B0" w:rsidRPr="00AF19EE" w:rsidRDefault="001765B0" w:rsidP="00546B5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2A3342" w:rsidRPr="00AF19EE" w:rsidRDefault="002A3342" w:rsidP="002A334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2A3342" w:rsidRPr="00AF19EE" w:rsidRDefault="002A3342" w:rsidP="002A3342">
      <w:pPr>
        <w:widowControl w:val="0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4. расширение ресурсной базы, модернизация перерабатывающих </w:t>
      </w:r>
      <w:r w:rsidRPr="00AF19EE">
        <w:rPr>
          <w:sz w:val="28"/>
          <w:szCs w:val="28"/>
        </w:rPr>
        <w:lastRenderedPageBreak/>
        <w:t>мощностей в агропромышленном и рыбопромышленном комплексах</w:t>
      </w:r>
      <w:r w:rsidR="002E24E5" w:rsidRPr="00AF19EE">
        <w:rPr>
          <w:sz w:val="28"/>
          <w:szCs w:val="28"/>
        </w:rPr>
        <w:t xml:space="preserve"> городского поселения</w:t>
      </w:r>
      <w:r w:rsidRPr="00AF19EE">
        <w:rPr>
          <w:sz w:val="28"/>
          <w:szCs w:val="28"/>
        </w:rPr>
        <w:t xml:space="preserve">, способствующих увеличению объемов производства продукции животноводства, растениеводства, рыбоводства и рыболовства в условиях постепенного </w:t>
      </w:r>
      <w:proofErr w:type="spellStart"/>
      <w:r w:rsidRPr="00AF19EE">
        <w:rPr>
          <w:sz w:val="28"/>
          <w:szCs w:val="28"/>
        </w:rPr>
        <w:t>импортозамещения</w:t>
      </w:r>
      <w:proofErr w:type="spellEnd"/>
      <w:r w:rsidRPr="00AF19EE">
        <w:rPr>
          <w:sz w:val="28"/>
          <w:szCs w:val="28"/>
        </w:rPr>
        <w:t>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6. 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</w:t>
      </w:r>
      <w:r w:rsidR="002E24E5" w:rsidRPr="00AF19EE">
        <w:rPr>
          <w:sz w:val="28"/>
          <w:szCs w:val="28"/>
        </w:rPr>
        <w:t>поселения</w:t>
      </w:r>
      <w:r w:rsidRPr="00AF19EE">
        <w:rPr>
          <w:sz w:val="28"/>
          <w:szCs w:val="28"/>
        </w:rPr>
        <w:t>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AF19EE">
        <w:rPr>
          <w:sz w:val="28"/>
          <w:szCs w:val="28"/>
        </w:rPr>
        <w:t>этноформирующих</w:t>
      </w:r>
      <w:proofErr w:type="spellEnd"/>
      <w:r w:rsidRPr="00AF19EE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D26AC9" w:rsidRPr="00AF19EE" w:rsidRDefault="00D26AC9" w:rsidP="00D26AC9">
      <w:pPr>
        <w:keepNext/>
        <w:spacing w:before="240" w:after="60"/>
        <w:ind w:left="360"/>
        <w:jc w:val="center"/>
        <w:outlineLvl w:val="3"/>
        <w:rPr>
          <w:color w:val="000000"/>
          <w:sz w:val="28"/>
          <w:szCs w:val="28"/>
        </w:rPr>
      </w:pPr>
    </w:p>
    <w:p w:rsidR="00D26AC9" w:rsidRPr="00AF19EE" w:rsidRDefault="00D26AC9" w:rsidP="00D26AC9">
      <w:pPr>
        <w:keepNext/>
        <w:spacing w:before="240" w:after="60"/>
        <w:ind w:left="360"/>
        <w:jc w:val="center"/>
        <w:outlineLvl w:val="3"/>
        <w:rPr>
          <w:rFonts w:eastAsia="Calibri"/>
          <w:b/>
          <w:sz w:val="28"/>
          <w:szCs w:val="28"/>
        </w:rPr>
      </w:pPr>
      <w:r w:rsidRPr="00AF19EE">
        <w:rPr>
          <w:color w:val="000000"/>
          <w:sz w:val="28"/>
          <w:szCs w:val="28"/>
        </w:rPr>
        <w:t>Основные показатели прогноза социально-экономического развития городского поселения Березово на 2018 – 2020 годы</w:t>
      </w:r>
    </w:p>
    <w:p w:rsidR="00D26AC9" w:rsidRPr="00AF19EE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</w:p>
    <w:p w:rsidR="00D26AC9" w:rsidRPr="00AF19EE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Формирование прогноза социально-экономического развития городского поселения Березово на 2018 – 2020 годы осуществлялось на основании оценки деятельности территории поселения в 2015 и 2016 годы. 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ECD" w:rsidRPr="00AF19EE" w:rsidRDefault="00722FF6" w:rsidP="00722FF6">
      <w:pPr>
        <w:keepNext/>
        <w:numPr>
          <w:ilvl w:val="0"/>
          <w:numId w:val="39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t>Промышленное производство</w:t>
      </w:r>
    </w:p>
    <w:p w:rsidR="00C17ECD" w:rsidRPr="00AF19EE" w:rsidRDefault="00C17ECD" w:rsidP="00C17ECD">
      <w:pPr>
        <w:pStyle w:val="21"/>
        <w:spacing w:line="240" w:lineRule="auto"/>
        <w:rPr>
          <w:rFonts w:ascii="Times New Roman" w:hAnsi="Times New Roman"/>
          <w:szCs w:val="28"/>
        </w:rPr>
      </w:pPr>
      <w:r w:rsidRPr="00AF19EE">
        <w:rPr>
          <w:rFonts w:ascii="Times New Roman" w:hAnsi="Times New Roman"/>
          <w:szCs w:val="28"/>
        </w:rPr>
        <w:t>По итогам социально-экономического развития городского поселения Березово 2016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17ECD" w:rsidRPr="00AF19EE" w:rsidRDefault="0012532A" w:rsidP="0012532A">
      <w:pPr>
        <w:pStyle w:val="21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 w:rsidRPr="00AF19EE">
        <w:rPr>
          <w:rFonts w:ascii="Times New Roman" w:eastAsia="Times New Roman" w:hAnsi="Times New Roman"/>
          <w:szCs w:val="28"/>
        </w:rPr>
        <w:t>С 2016 года произошли  изменения в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(ОКВЭД-2), использование которых повлияло на изменение величины и динамики показателей 2016 и 2017 годов.</w:t>
      </w: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2532A" w:rsidRPr="00AF19EE" w:rsidRDefault="0012532A" w:rsidP="00C17ECD">
      <w:pPr>
        <w:ind w:firstLine="709"/>
        <w:jc w:val="both"/>
        <w:rPr>
          <w:sz w:val="28"/>
          <w:szCs w:val="28"/>
        </w:rPr>
      </w:pPr>
    </w:p>
    <w:p w:rsidR="0012532A" w:rsidRPr="00AF19EE" w:rsidRDefault="0012532A" w:rsidP="001253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Структура промышленного производства </w:t>
      </w:r>
    </w:p>
    <w:p w:rsidR="0012532A" w:rsidRPr="00AF19EE" w:rsidRDefault="0012532A" w:rsidP="0012532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F19EE">
        <w:rPr>
          <w:sz w:val="28"/>
          <w:szCs w:val="28"/>
        </w:rPr>
        <w:t>(</w:t>
      </w:r>
      <w:r w:rsidRPr="00AF19EE">
        <w:rPr>
          <w:color w:val="000000"/>
        </w:rPr>
        <w:t>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2532A" w:rsidRPr="00AF19EE" w:rsidTr="00656686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</w:rPr>
            </w:pPr>
            <w:r w:rsidRPr="00AF19EE">
              <w:rPr>
                <w:b/>
              </w:rPr>
              <w:lastRenderedPageBreak/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2016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2017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Прогноз</w:t>
            </w:r>
          </w:p>
        </w:tc>
      </w:tr>
      <w:tr w:rsidR="0012532A" w:rsidRPr="00AF19EE" w:rsidTr="00656686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2020 год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5C4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Промышленное производство (BCDE)</w:t>
            </w:r>
            <w:r w:rsidR="00270BB4" w:rsidRPr="00AF19EE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д</w:t>
            </w:r>
            <w:r w:rsidR="0012532A" w:rsidRPr="00AF19EE">
              <w:t xml:space="preserve">обыча топливно-энергетических полезных ископаемых, </w:t>
            </w:r>
            <w:hyperlink r:id="rId11" w:history="1">
              <w:r w:rsidR="0012532A" w:rsidRPr="00AF19EE">
                <w:t>раздел B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о</w:t>
            </w:r>
            <w:r w:rsidR="0012532A" w:rsidRPr="00AF19EE">
              <w:t xml:space="preserve">брабатывающие производства, </w:t>
            </w:r>
            <w:hyperlink r:id="rId12" w:history="1">
              <w:r w:rsidR="0012532A" w:rsidRPr="00AF19EE">
                <w:t>раздел 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17,79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jc w:val="both"/>
              <w:rPr>
                <w:bCs/>
              </w:rPr>
            </w:pPr>
            <w:r w:rsidRPr="00AF19EE">
              <w:rPr>
                <w:bCs/>
              </w:rPr>
              <w:t>о</w:t>
            </w:r>
            <w:r w:rsidR="0012532A" w:rsidRPr="00AF19EE">
              <w:rPr>
                <w:bCs/>
              </w:rPr>
              <w:t>беспечение электрической энергией, газом и паром; кондиционирование воздуха</w:t>
            </w:r>
            <w:r w:rsidR="0012532A" w:rsidRPr="00AF19EE">
              <w:t xml:space="preserve">, </w:t>
            </w:r>
            <w:hyperlink r:id="rId13" w:history="1">
              <w:r w:rsidR="0012532A" w:rsidRPr="00AF19EE"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72,77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jc w:val="both"/>
            </w:pPr>
            <w:r w:rsidRPr="00AF19EE">
              <w:rPr>
                <w:bCs/>
              </w:rPr>
              <w:t>в</w:t>
            </w:r>
            <w:r w:rsidR="0012532A" w:rsidRPr="00AF19EE">
              <w:rPr>
                <w:bCs/>
              </w:rPr>
              <w:t>одоснабжение; водоотведение, организация сбора и утилизации отходов, деятельность по ликвидации загрязнений,</w:t>
            </w:r>
            <w:hyperlink r:id="rId14" w:history="1">
              <w:r w:rsidR="0012532A" w:rsidRPr="00AF19EE">
                <w:t xml:space="preserve">раздел </w:t>
              </w:r>
              <w:hyperlink r:id="rId15" w:history="1">
                <w:r w:rsidR="0012532A" w:rsidRPr="00AF19EE">
                  <w:t>E</w:t>
                </w:r>
              </w:hyperlink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4198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9,44</w:t>
            </w:r>
          </w:p>
        </w:tc>
      </w:tr>
    </w:tbl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</w:t>
      </w:r>
      <w:r w:rsidR="005C4198" w:rsidRPr="00AF19EE">
        <w:rPr>
          <w:sz w:val="28"/>
          <w:szCs w:val="28"/>
        </w:rPr>
        <w:t>2016</w:t>
      </w:r>
      <w:r w:rsidRPr="00AF19EE">
        <w:rPr>
          <w:sz w:val="28"/>
          <w:szCs w:val="28"/>
        </w:rPr>
        <w:t xml:space="preserve"> году наблюдается спад объемов промышленного производства, в том числе и на предприятиях гп. Березово на </w:t>
      </w:r>
      <w:r w:rsidR="005C4198" w:rsidRPr="00AF19EE">
        <w:rPr>
          <w:sz w:val="28"/>
          <w:szCs w:val="28"/>
        </w:rPr>
        <w:t>2,</w:t>
      </w:r>
      <w:r w:rsidR="00AE7653" w:rsidRPr="00AF19EE">
        <w:rPr>
          <w:sz w:val="28"/>
          <w:szCs w:val="28"/>
        </w:rPr>
        <w:t>7</w:t>
      </w:r>
      <w:r w:rsidR="005C4198" w:rsidRPr="00AF19EE">
        <w:rPr>
          <w:sz w:val="28"/>
          <w:szCs w:val="28"/>
        </w:rPr>
        <w:t>8% к уровню 2015 года</w:t>
      </w:r>
      <w:r w:rsidR="00532B6A" w:rsidRPr="00AF19EE">
        <w:rPr>
          <w:sz w:val="28"/>
          <w:szCs w:val="28"/>
        </w:rPr>
        <w:t xml:space="preserve"> (с учетом индекса дефлятора 2016 года)</w:t>
      </w:r>
      <w:r w:rsidR="005C4198" w:rsidRPr="00AF19EE">
        <w:rPr>
          <w:sz w:val="28"/>
          <w:szCs w:val="28"/>
        </w:rPr>
        <w:t>, и составил 551,3</w:t>
      </w:r>
      <w:r w:rsidRPr="00AF19EE">
        <w:rPr>
          <w:sz w:val="28"/>
          <w:szCs w:val="28"/>
        </w:rPr>
        <w:t xml:space="preserve"> млн. рублей в сопоставимых ценах (по чистым видам экономической деятельности).</w:t>
      </w: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прогнозном периоде ожидается увеличение объемов отгруженных товаров собственного производства, выполненных работ, у</w:t>
      </w:r>
      <w:r w:rsidR="007442A0" w:rsidRPr="00AF19EE">
        <w:rPr>
          <w:sz w:val="28"/>
          <w:szCs w:val="28"/>
        </w:rPr>
        <w:t xml:space="preserve">слуг в размере от </w:t>
      </w:r>
      <w:r w:rsidR="00B15134" w:rsidRPr="00AF19EE">
        <w:rPr>
          <w:sz w:val="28"/>
          <w:szCs w:val="28"/>
        </w:rPr>
        <w:t>100,06</w:t>
      </w:r>
      <w:r w:rsidR="007442A0"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101,31</w:t>
      </w:r>
      <w:r w:rsidR="007442A0" w:rsidRPr="00AF19EE">
        <w:rPr>
          <w:sz w:val="28"/>
          <w:szCs w:val="28"/>
        </w:rPr>
        <w:t xml:space="preserve">% </w:t>
      </w:r>
      <w:r w:rsidRPr="00AF19EE">
        <w:rPr>
          <w:sz w:val="28"/>
          <w:szCs w:val="28"/>
        </w:rPr>
        <w:t xml:space="preserve">по базовому </w:t>
      </w:r>
      <w:r w:rsidR="007442A0" w:rsidRPr="00AF19EE">
        <w:rPr>
          <w:sz w:val="28"/>
          <w:szCs w:val="28"/>
        </w:rPr>
        <w:t>сценарию</w:t>
      </w:r>
      <w:r w:rsidRPr="00AF19EE">
        <w:rPr>
          <w:sz w:val="28"/>
          <w:szCs w:val="28"/>
        </w:rPr>
        <w:t>.</w:t>
      </w:r>
    </w:p>
    <w:p w:rsidR="00C17ECD" w:rsidRPr="00AF19EE" w:rsidRDefault="00C17ECD" w:rsidP="00C17EC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структуре промышленного производства доля обрабатывающей </w:t>
      </w:r>
      <w:r w:rsidR="007442A0" w:rsidRPr="00AF19EE">
        <w:rPr>
          <w:sz w:val="28"/>
          <w:szCs w:val="28"/>
        </w:rPr>
        <w:t>промышленности занимает более 11</w:t>
      </w:r>
      <w:r w:rsidRPr="00AF19EE">
        <w:rPr>
          <w:sz w:val="28"/>
          <w:szCs w:val="28"/>
        </w:rPr>
        <w:t>%</w:t>
      </w:r>
      <w:r w:rsidR="007442A0" w:rsidRPr="00AF19EE">
        <w:rPr>
          <w:sz w:val="28"/>
          <w:szCs w:val="28"/>
        </w:rPr>
        <w:t>, увеличиваясь в прогнозный период свыше 1</w:t>
      </w:r>
      <w:r w:rsidR="00B15134" w:rsidRPr="00AF19EE">
        <w:rPr>
          <w:sz w:val="28"/>
          <w:szCs w:val="28"/>
        </w:rPr>
        <w:t>7</w:t>
      </w:r>
      <w:r w:rsidR="007442A0" w:rsidRPr="00AF19EE">
        <w:rPr>
          <w:sz w:val="28"/>
          <w:szCs w:val="28"/>
        </w:rPr>
        <w:t>%.</w:t>
      </w:r>
    </w:p>
    <w:p w:rsidR="00C17ECD" w:rsidRPr="00AF19EE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прогнозируется от </w:t>
      </w:r>
      <w:r w:rsidR="00B15134" w:rsidRPr="00AF19EE">
        <w:rPr>
          <w:sz w:val="28"/>
          <w:szCs w:val="28"/>
        </w:rPr>
        <w:t>100,02</w:t>
      </w:r>
      <w:r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101,52</w:t>
      </w:r>
      <w:r w:rsidRPr="00AF19EE">
        <w:rPr>
          <w:sz w:val="28"/>
          <w:szCs w:val="28"/>
        </w:rPr>
        <w:t xml:space="preserve">% и достигнет </w:t>
      </w:r>
      <w:r w:rsidR="00B15134" w:rsidRPr="00AF19EE">
        <w:rPr>
          <w:sz w:val="28"/>
          <w:szCs w:val="28"/>
        </w:rPr>
        <w:t>100,00</w:t>
      </w:r>
      <w:r w:rsidRPr="00AF19EE">
        <w:rPr>
          <w:sz w:val="28"/>
          <w:szCs w:val="28"/>
        </w:rPr>
        <w:t xml:space="preserve"> млн. рублей (с 201</w:t>
      </w:r>
      <w:r w:rsidR="004F327F" w:rsidRPr="00AF19EE">
        <w:rPr>
          <w:sz w:val="28"/>
          <w:szCs w:val="28"/>
        </w:rPr>
        <w:t>8</w:t>
      </w:r>
      <w:r w:rsidRPr="00AF19EE">
        <w:rPr>
          <w:sz w:val="28"/>
          <w:szCs w:val="28"/>
        </w:rPr>
        <w:t xml:space="preserve"> года до 20</w:t>
      </w:r>
      <w:r w:rsidR="004F327F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года по базовому варианту в сопоставимых ценах).</w:t>
      </w:r>
    </w:p>
    <w:p w:rsidR="00C17ECD" w:rsidRPr="00AF19EE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C17ECD" w:rsidRPr="00AF19EE" w:rsidRDefault="0032709D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1. П</w:t>
      </w:r>
      <w:r w:rsidR="00C17ECD" w:rsidRPr="00AF19EE">
        <w:rPr>
          <w:sz w:val="28"/>
          <w:szCs w:val="28"/>
        </w:rPr>
        <w:t>редприятиями по производству пищевых про</w:t>
      </w:r>
      <w:r w:rsidR="004F327F" w:rsidRPr="00AF19EE">
        <w:rPr>
          <w:sz w:val="28"/>
          <w:szCs w:val="28"/>
        </w:rPr>
        <w:t>дуктов: ОАО «Сибирская рыба», ООО</w:t>
      </w:r>
      <w:r w:rsidR="00C17ECD" w:rsidRPr="00AF19EE">
        <w:rPr>
          <w:sz w:val="28"/>
          <w:szCs w:val="28"/>
        </w:rPr>
        <w:t xml:space="preserve"> «Березовская рыболовецкая артель», ко</w:t>
      </w:r>
      <w:r w:rsidR="00CC71B7" w:rsidRPr="00AF19EE">
        <w:rPr>
          <w:sz w:val="28"/>
          <w:szCs w:val="28"/>
        </w:rPr>
        <w:t xml:space="preserve">торые осуществляют </w:t>
      </w:r>
      <w:proofErr w:type="spellStart"/>
      <w:r w:rsidR="00CC71B7" w:rsidRPr="00AF19EE">
        <w:rPr>
          <w:sz w:val="28"/>
          <w:szCs w:val="28"/>
        </w:rPr>
        <w:t>рыбодобычу</w:t>
      </w:r>
      <w:proofErr w:type="spellEnd"/>
      <w:r w:rsidR="00CC71B7" w:rsidRPr="00AF19EE">
        <w:rPr>
          <w:sz w:val="28"/>
          <w:szCs w:val="28"/>
        </w:rPr>
        <w:t xml:space="preserve">, </w:t>
      </w:r>
      <w:proofErr w:type="spellStart"/>
      <w:r w:rsidR="00C17ECD" w:rsidRPr="00AF19EE">
        <w:rPr>
          <w:sz w:val="28"/>
          <w:szCs w:val="28"/>
        </w:rPr>
        <w:t>рыбопереработку</w:t>
      </w:r>
      <w:proofErr w:type="spellEnd"/>
      <w:r w:rsidR="00C17ECD" w:rsidRPr="00AF19EE">
        <w:rPr>
          <w:sz w:val="28"/>
          <w:szCs w:val="28"/>
        </w:rPr>
        <w:t xml:space="preserve"> и реализацию </w:t>
      </w:r>
      <w:proofErr w:type="spellStart"/>
      <w:r w:rsidR="00C17ECD" w:rsidRPr="00AF19EE">
        <w:rPr>
          <w:sz w:val="28"/>
          <w:szCs w:val="28"/>
        </w:rPr>
        <w:t>готовойрыбопродукции</w:t>
      </w:r>
      <w:proofErr w:type="spellEnd"/>
      <w:r w:rsidR="00C17ECD" w:rsidRPr="00AF19EE">
        <w:rPr>
          <w:sz w:val="28"/>
          <w:szCs w:val="28"/>
        </w:rPr>
        <w:t xml:space="preserve"> населению.</w:t>
      </w:r>
    </w:p>
    <w:p w:rsidR="00C17ECD" w:rsidRPr="00AF19EE" w:rsidRDefault="00D25D7E" w:rsidP="00D25D7E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среднесрочном периоде</w:t>
      </w:r>
      <w:r w:rsidR="0032709D" w:rsidRPr="00AF19EE">
        <w:rPr>
          <w:sz w:val="28"/>
          <w:szCs w:val="28"/>
        </w:rPr>
        <w:t xml:space="preserve">объем </w:t>
      </w:r>
      <w:r w:rsidR="00C17ECD" w:rsidRPr="00AF19EE">
        <w:rPr>
          <w:sz w:val="28"/>
          <w:szCs w:val="28"/>
        </w:rPr>
        <w:t>добыч</w:t>
      </w:r>
      <w:r w:rsidR="0032709D" w:rsidRPr="00AF19EE">
        <w:rPr>
          <w:sz w:val="28"/>
          <w:szCs w:val="28"/>
        </w:rPr>
        <w:t>и</w:t>
      </w:r>
      <w:r w:rsidR="00C17ECD" w:rsidRPr="00AF19EE">
        <w:rPr>
          <w:sz w:val="28"/>
          <w:szCs w:val="28"/>
        </w:rPr>
        <w:t xml:space="preserve"> рыбы планируется увеличить до </w:t>
      </w:r>
      <w:r w:rsidR="00F928C7" w:rsidRPr="00AF19EE">
        <w:rPr>
          <w:sz w:val="28"/>
          <w:szCs w:val="28"/>
        </w:rPr>
        <w:t>338,80</w:t>
      </w:r>
      <w:r w:rsidR="00C17ECD" w:rsidRPr="00AF19EE">
        <w:rPr>
          <w:sz w:val="28"/>
          <w:szCs w:val="28"/>
        </w:rPr>
        <w:t xml:space="preserve"> тонн</w:t>
      </w:r>
      <w:r w:rsidR="0032709D" w:rsidRPr="00AF19EE">
        <w:rPr>
          <w:sz w:val="28"/>
          <w:szCs w:val="28"/>
        </w:rPr>
        <w:t xml:space="preserve"> или на </w:t>
      </w:r>
      <w:r w:rsidR="00F928C7" w:rsidRPr="00AF19EE">
        <w:rPr>
          <w:sz w:val="28"/>
          <w:szCs w:val="28"/>
        </w:rPr>
        <w:t>1,62</w:t>
      </w:r>
      <w:r w:rsidR="0032709D" w:rsidRPr="00AF19EE">
        <w:rPr>
          <w:sz w:val="28"/>
          <w:szCs w:val="28"/>
        </w:rPr>
        <w:t>%</w:t>
      </w:r>
      <w:r w:rsidR="00016539" w:rsidRPr="00AF19EE">
        <w:rPr>
          <w:sz w:val="28"/>
          <w:szCs w:val="28"/>
        </w:rPr>
        <w:t xml:space="preserve"> к 2020 году (по базовому варианту)</w:t>
      </w:r>
      <w:r w:rsidR="00C17ECD" w:rsidRPr="00AF19EE">
        <w:rPr>
          <w:sz w:val="28"/>
          <w:szCs w:val="28"/>
        </w:rPr>
        <w:t>, при условии стабильной работы ОАО «Сибирская рыба» и развития национальных общин территории. От объемов добычи рыбы зависит развитие производства то</w:t>
      </w:r>
      <w:r w:rsidRPr="00AF19EE">
        <w:rPr>
          <w:sz w:val="28"/>
          <w:szCs w:val="28"/>
        </w:rPr>
        <w:t>варной пищевой рыбной продукции</w:t>
      </w:r>
      <w:r w:rsidR="0032709D" w:rsidRPr="00AF19EE">
        <w:rPr>
          <w:sz w:val="28"/>
          <w:szCs w:val="28"/>
        </w:rPr>
        <w:t xml:space="preserve"> (включая консервы)</w:t>
      </w:r>
      <w:r w:rsidRPr="00AF19EE">
        <w:rPr>
          <w:sz w:val="28"/>
          <w:szCs w:val="28"/>
        </w:rPr>
        <w:t>. К 2020 году в</w:t>
      </w:r>
      <w:r w:rsidR="00C17ECD" w:rsidRPr="00AF19EE">
        <w:rPr>
          <w:sz w:val="28"/>
          <w:szCs w:val="28"/>
        </w:rPr>
        <w:t xml:space="preserve">ыпуск продукции спрогнозирован </w:t>
      </w:r>
      <w:r w:rsidR="00F928C7" w:rsidRPr="00AF19EE">
        <w:rPr>
          <w:sz w:val="28"/>
          <w:szCs w:val="28"/>
        </w:rPr>
        <w:t>до1700,5</w:t>
      </w:r>
      <w:r w:rsidR="00016539" w:rsidRPr="00AF19EE">
        <w:rPr>
          <w:sz w:val="28"/>
          <w:szCs w:val="28"/>
        </w:rPr>
        <w:t>0</w:t>
      </w:r>
      <w:r w:rsidR="00C17ECD" w:rsidRPr="00AF19EE">
        <w:rPr>
          <w:sz w:val="28"/>
          <w:szCs w:val="28"/>
        </w:rPr>
        <w:t xml:space="preserve"> тонн. Плановый объем выпуска продукции определен с  учетом выделенных квот на вылов рыбы.</w:t>
      </w:r>
    </w:p>
    <w:p w:rsidR="00C17ECD" w:rsidRPr="00AF19EE" w:rsidRDefault="00C17ECD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Предприятиями по выпуску хлеба и хлебобулочных изделий на терр</w:t>
      </w:r>
      <w:r w:rsidR="00D25D7E" w:rsidRPr="00AF19EE">
        <w:rPr>
          <w:sz w:val="28"/>
          <w:szCs w:val="28"/>
        </w:rPr>
        <w:t>итории гп. Березово занимаются 4 пекарни</w:t>
      </w:r>
      <w:r w:rsidRPr="00AF19EE">
        <w:rPr>
          <w:sz w:val="28"/>
          <w:szCs w:val="28"/>
        </w:rPr>
        <w:t xml:space="preserve"> различной формы собственности. Наибольший объем выработки осуществляется пекарней </w:t>
      </w:r>
      <w:r w:rsidR="00D25D7E" w:rsidRPr="00AF19EE">
        <w:rPr>
          <w:sz w:val="28"/>
          <w:szCs w:val="28"/>
        </w:rPr>
        <w:t xml:space="preserve">Березовского ППО. Прогноз </w:t>
      </w:r>
      <w:r w:rsidR="00530F23" w:rsidRPr="00AF19EE">
        <w:rPr>
          <w:sz w:val="28"/>
          <w:szCs w:val="28"/>
        </w:rPr>
        <w:t>2018</w:t>
      </w:r>
      <w:r w:rsidR="0032709D" w:rsidRPr="00AF19EE">
        <w:rPr>
          <w:sz w:val="28"/>
          <w:szCs w:val="28"/>
        </w:rPr>
        <w:t xml:space="preserve"> –</w:t>
      </w:r>
      <w:r w:rsidR="00D25D7E" w:rsidRPr="00AF19EE">
        <w:rPr>
          <w:sz w:val="28"/>
          <w:szCs w:val="28"/>
        </w:rPr>
        <w:t xml:space="preserve"> 2020 годов по</w:t>
      </w:r>
      <w:r w:rsidRPr="00AF19EE">
        <w:rPr>
          <w:sz w:val="28"/>
          <w:szCs w:val="28"/>
        </w:rPr>
        <w:t xml:space="preserve"> выпуск</w:t>
      </w:r>
      <w:r w:rsidR="00D25D7E" w:rsidRPr="00AF19EE">
        <w:rPr>
          <w:sz w:val="28"/>
          <w:szCs w:val="28"/>
        </w:rPr>
        <w:t>у</w:t>
      </w:r>
      <w:r w:rsidRPr="00AF19EE">
        <w:rPr>
          <w:sz w:val="28"/>
          <w:szCs w:val="28"/>
        </w:rPr>
        <w:t xml:space="preserve"> хлебобулочных изделий составит </w:t>
      </w:r>
      <w:r w:rsidR="00B175B8" w:rsidRPr="00AF19EE">
        <w:rPr>
          <w:sz w:val="28"/>
          <w:szCs w:val="28"/>
        </w:rPr>
        <w:t>383,08</w:t>
      </w:r>
      <w:r w:rsidRPr="00AF19EE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</w:t>
      </w:r>
      <w:r w:rsidR="0032709D" w:rsidRPr="00AF19EE">
        <w:rPr>
          <w:sz w:val="28"/>
          <w:szCs w:val="28"/>
        </w:rPr>
        <w:t xml:space="preserve">еба и хлебобулочной продукции </w:t>
      </w:r>
      <w:r w:rsidR="00530F23" w:rsidRPr="00AF19EE">
        <w:rPr>
          <w:sz w:val="28"/>
          <w:szCs w:val="28"/>
        </w:rPr>
        <w:t>из других регионов</w:t>
      </w:r>
      <w:r w:rsidR="0032709D" w:rsidRPr="00AF19EE">
        <w:rPr>
          <w:sz w:val="28"/>
          <w:szCs w:val="28"/>
        </w:rPr>
        <w:t>.</w:t>
      </w:r>
    </w:p>
    <w:p w:rsidR="00C17ECD" w:rsidRPr="00AF19EE" w:rsidRDefault="0032709D" w:rsidP="0065668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2. К</w:t>
      </w:r>
      <w:r w:rsidR="00C17ECD" w:rsidRPr="00AF19EE">
        <w:rPr>
          <w:sz w:val="28"/>
          <w:szCs w:val="28"/>
        </w:rPr>
        <w:t xml:space="preserve">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</w:t>
      </w:r>
      <w:r w:rsidR="002E24E5" w:rsidRPr="00AF19EE">
        <w:rPr>
          <w:sz w:val="28"/>
          <w:szCs w:val="28"/>
        </w:rPr>
        <w:t>городского поселения</w:t>
      </w:r>
      <w:r w:rsidR="00C17ECD" w:rsidRPr="00AF19EE">
        <w:rPr>
          <w:sz w:val="28"/>
          <w:szCs w:val="28"/>
        </w:rPr>
        <w:t xml:space="preserve"> осуществляется </w:t>
      </w:r>
      <w:r w:rsidR="00C17ECD" w:rsidRPr="00AF19EE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C17ECD" w:rsidRPr="00AF19EE">
        <w:rPr>
          <w:sz w:val="28"/>
          <w:szCs w:val="28"/>
        </w:rPr>
        <w:t xml:space="preserve"> В связи</w:t>
      </w:r>
      <w:r w:rsidR="00530F23" w:rsidRPr="00AF19EE">
        <w:rPr>
          <w:sz w:val="28"/>
          <w:szCs w:val="28"/>
        </w:rPr>
        <w:t xml:space="preserve"> с повышением спроса на газеты</w:t>
      </w:r>
      <w:r w:rsidR="00C17ECD" w:rsidRPr="00AF19EE">
        <w:rPr>
          <w:sz w:val="28"/>
          <w:szCs w:val="28"/>
        </w:rPr>
        <w:t xml:space="preserve">,  прогнозный период определен с небольшим ростом от </w:t>
      </w:r>
      <w:r w:rsidR="00AF636E" w:rsidRPr="00AF19EE">
        <w:rPr>
          <w:sz w:val="28"/>
          <w:szCs w:val="28"/>
        </w:rPr>
        <w:t>0,0</w:t>
      </w:r>
      <w:r w:rsidR="007B7268" w:rsidRPr="00AF19EE">
        <w:rPr>
          <w:sz w:val="28"/>
          <w:szCs w:val="28"/>
        </w:rPr>
        <w:t>3</w:t>
      </w:r>
      <w:r w:rsidR="00C17ECD" w:rsidRPr="00AF19EE">
        <w:rPr>
          <w:sz w:val="28"/>
          <w:szCs w:val="28"/>
        </w:rPr>
        <w:t xml:space="preserve"> до 0,0</w:t>
      </w:r>
      <w:r w:rsidR="00656686" w:rsidRPr="00AF19EE">
        <w:rPr>
          <w:sz w:val="28"/>
          <w:szCs w:val="28"/>
        </w:rPr>
        <w:t>9</w:t>
      </w:r>
      <w:r w:rsidR="00C17ECD" w:rsidRPr="00AF19EE">
        <w:rPr>
          <w:sz w:val="28"/>
          <w:szCs w:val="28"/>
        </w:rPr>
        <w:t xml:space="preserve">% или </w:t>
      </w:r>
      <w:r w:rsidRPr="00AF19EE">
        <w:rPr>
          <w:sz w:val="28"/>
          <w:szCs w:val="28"/>
        </w:rPr>
        <w:t xml:space="preserve">до </w:t>
      </w:r>
      <w:r w:rsidR="00AF636E" w:rsidRPr="00AF19EE">
        <w:rPr>
          <w:sz w:val="28"/>
          <w:szCs w:val="28"/>
        </w:rPr>
        <w:t>101,68</w:t>
      </w:r>
      <w:r w:rsidR="00656686" w:rsidRPr="00AF19EE">
        <w:rPr>
          <w:sz w:val="28"/>
          <w:szCs w:val="28"/>
        </w:rPr>
        <w:t xml:space="preserve"> тысяч экземпляров к 2020</w:t>
      </w:r>
      <w:r w:rsidRPr="00AF19EE">
        <w:rPr>
          <w:sz w:val="28"/>
          <w:szCs w:val="28"/>
        </w:rPr>
        <w:t xml:space="preserve"> году по базовому варианту.</w:t>
      </w:r>
    </w:p>
    <w:p w:rsidR="00656686" w:rsidRPr="00AF19EE" w:rsidRDefault="00656686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3. </w:t>
      </w:r>
      <w:r w:rsidR="0032709D" w:rsidRPr="00AF19EE">
        <w:rPr>
          <w:sz w:val="28"/>
          <w:szCs w:val="28"/>
        </w:rPr>
        <w:t>П</w:t>
      </w:r>
      <w:r w:rsidRPr="00AF19EE">
        <w:rPr>
          <w:sz w:val="28"/>
          <w:szCs w:val="28"/>
        </w:rPr>
        <w:t>роизводство и распределение электроэнергии, газа и воды:</w:t>
      </w:r>
    </w:p>
    <w:p w:rsidR="00656686" w:rsidRPr="00AF19EE" w:rsidRDefault="00D51B9F" w:rsidP="0065668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</w:t>
      </w:r>
      <w:r w:rsidR="00656686" w:rsidRPr="00AF19EE">
        <w:rPr>
          <w:sz w:val="28"/>
          <w:szCs w:val="28"/>
        </w:rPr>
        <w:t xml:space="preserve"> июня 2017 года, в связи с применением ОКВЭД-2 данный сектор претерпел изменения и учитывается в разрезе двух видов деятельности:</w:t>
      </w:r>
    </w:p>
    <w:p w:rsidR="00D51B9F" w:rsidRPr="00AF19EE" w:rsidRDefault="00656686" w:rsidP="00D51B9F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3.1.</w:t>
      </w:r>
      <w:r w:rsidRPr="00AF19EE">
        <w:rPr>
          <w:bCs/>
          <w:sz w:val="28"/>
          <w:szCs w:val="28"/>
        </w:rPr>
        <w:t xml:space="preserve"> обеспечение электрической энергией, газом, пар</w:t>
      </w:r>
      <w:r w:rsidR="00D51B9F" w:rsidRPr="00AF19EE">
        <w:rPr>
          <w:bCs/>
          <w:sz w:val="28"/>
          <w:szCs w:val="28"/>
        </w:rPr>
        <w:t>ом и кондиционирование воздуха. Д</w:t>
      </w:r>
      <w:r w:rsidRPr="00AF19EE">
        <w:rPr>
          <w:bCs/>
          <w:sz w:val="28"/>
          <w:szCs w:val="28"/>
        </w:rPr>
        <w:t xml:space="preserve">оля </w:t>
      </w:r>
      <w:r w:rsidRPr="00AF19EE">
        <w:rPr>
          <w:sz w:val="28"/>
          <w:szCs w:val="28"/>
        </w:rPr>
        <w:t>данного сектора в общем объеме отгруженной промышленной продукции</w:t>
      </w:r>
      <w:r w:rsidR="00D51B9F" w:rsidRPr="00AF19EE">
        <w:rPr>
          <w:sz w:val="28"/>
          <w:szCs w:val="28"/>
        </w:rPr>
        <w:t xml:space="preserve"> снизится, начиная с 201</w:t>
      </w:r>
      <w:r w:rsidR="00AF636E" w:rsidRPr="00AF19EE">
        <w:rPr>
          <w:sz w:val="28"/>
          <w:szCs w:val="28"/>
        </w:rPr>
        <w:t>8</w:t>
      </w:r>
      <w:r w:rsidR="00D51B9F" w:rsidRPr="00AF19EE">
        <w:rPr>
          <w:sz w:val="28"/>
          <w:szCs w:val="28"/>
        </w:rPr>
        <w:t xml:space="preserve"> года от </w:t>
      </w:r>
      <w:r w:rsidR="00AF636E" w:rsidRPr="00AF19EE">
        <w:rPr>
          <w:sz w:val="28"/>
          <w:szCs w:val="28"/>
        </w:rPr>
        <w:t>100,07</w:t>
      </w:r>
      <w:r w:rsidR="00D51B9F" w:rsidRPr="00AF19EE">
        <w:rPr>
          <w:sz w:val="28"/>
          <w:szCs w:val="28"/>
        </w:rPr>
        <w:t xml:space="preserve">% до </w:t>
      </w:r>
      <w:r w:rsidR="00AF636E" w:rsidRPr="00AF19EE">
        <w:rPr>
          <w:sz w:val="28"/>
          <w:szCs w:val="28"/>
        </w:rPr>
        <w:t>101,20</w:t>
      </w:r>
      <w:r w:rsidR="00D51B9F" w:rsidRPr="00AF19EE">
        <w:rPr>
          <w:sz w:val="28"/>
          <w:szCs w:val="28"/>
        </w:rPr>
        <w:t>% в 2020 году, в связи с реорганизацией предприятия МУП ЖКХ пгт. Березово и передачей функций по выработке тепловой энергии малым предприятиям, а также присвоением статуса гарантирующего поставщика электрической энерг</w:t>
      </w:r>
      <w:proofErr w:type="gramStart"/>
      <w:r w:rsidR="00D51B9F" w:rsidRPr="00AF19EE">
        <w:rPr>
          <w:sz w:val="28"/>
          <w:szCs w:val="28"/>
        </w:rPr>
        <w:t>ии АО</w:t>
      </w:r>
      <w:proofErr w:type="gramEnd"/>
      <w:r w:rsidR="00D51B9F" w:rsidRPr="00AF19EE">
        <w:rPr>
          <w:sz w:val="28"/>
          <w:szCs w:val="28"/>
        </w:rPr>
        <w:t xml:space="preserve"> «Компании ЮГ» и передачей потребителей в централизованную зону электроснабжения. Объем производства в 2020 году составит </w:t>
      </w:r>
      <w:r w:rsidR="008D2E7F" w:rsidRPr="00AF19EE">
        <w:rPr>
          <w:sz w:val="28"/>
          <w:szCs w:val="28"/>
        </w:rPr>
        <w:t xml:space="preserve">лишь </w:t>
      </w:r>
      <w:r w:rsidR="00B15134" w:rsidRPr="00AF19EE">
        <w:rPr>
          <w:sz w:val="28"/>
          <w:szCs w:val="28"/>
        </w:rPr>
        <w:t>409,22</w:t>
      </w:r>
      <w:r w:rsidR="00D51B9F" w:rsidRPr="00AF19EE">
        <w:rPr>
          <w:sz w:val="28"/>
          <w:szCs w:val="28"/>
        </w:rPr>
        <w:t xml:space="preserve"> млн. рублей.</w:t>
      </w:r>
      <w:r w:rsidR="008D2E7F" w:rsidRPr="00AF19EE">
        <w:rPr>
          <w:sz w:val="28"/>
          <w:szCs w:val="28"/>
        </w:rPr>
        <w:t xml:space="preserve"> В 2016 году все населенные пункты городского поселения обеспечены централи</w:t>
      </w:r>
      <w:r w:rsidR="0032709D" w:rsidRPr="00AF19EE">
        <w:rPr>
          <w:sz w:val="28"/>
          <w:szCs w:val="28"/>
        </w:rPr>
        <w:t>зованным электроснабжением</w:t>
      </w:r>
      <w:r w:rsidR="009E5DA4" w:rsidRPr="00AF19EE">
        <w:rPr>
          <w:sz w:val="28"/>
          <w:szCs w:val="28"/>
        </w:rPr>
        <w:t>.</w:t>
      </w:r>
    </w:p>
    <w:p w:rsidR="00656686" w:rsidRPr="00AF19EE" w:rsidRDefault="0065668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3.2.</w:t>
      </w:r>
      <w:r w:rsidRPr="00AF19EE">
        <w:rPr>
          <w:bCs/>
          <w:sz w:val="28"/>
          <w:szCs w:val="28"/>
        </w:rPr>
        <w:t xml:space="preserve"> водоснабжение; водоотведение, организация сбора и утилизации отходов, деятельность по ликвидации загрязнений, доля которого </w:t>
      </w:r>
      <w:r w:rsidRPr="00AF19EE">
        <w:rPr>
          <w:sz w:val="28"/>
          <w:szCs w:val="28"/>
        </w:rPr>
        <w:t>в общем объеме отгруж</w:t>
      </w:r>
      <w:r w:rsidR="008D2E7F" w:rsidRPr="00AF19EE">
        <w:rPr>
          <w:sz w:val="28"/>
          <w:szCs w:val="28"/>
        </w:rPr>
        <w:t xml:space="preserve">енной промышленной продукции </w:t>
      </w:r>
      <w:r w:rsidR="00B15134" w:rsidRPr="00AF19EE">
        <w:rPr>
          <w:sz w:val="28"/>
          <w:szCs w:val="28"/>
        </w:rPr>
        <w:t>9,49</w:t>
      </w:r>
      <w:r w:rsidR="008D2E7F" w:rsidRPr="00AF19EE">
        <w:rPr>
          <w:sz w:val="28"/>
          <w:szCs w:val="28"/>
        </w:rPr>
        <w:t>%, прогноз отрасли увеличится от 9,</w:t>
      </w:r>
      <w:r w:rsidR="00B15134" w:rsidRPr="00AF19EE">
        <w:rPr>
          <w:sz w:val="28"/>
          <w:szCs w:val="28"/>
        </w:rPr>
        <w:t>40</w:t>
      </w:r>
      <w:r w:rsidR="008D2E7F"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9,44</w:t>
      </w:r>
      <w:r w:rsidR="009E5DA4" w:rsidRPr="00AF19EE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B15134" w:rsidRPr="00AF19EE">
        <w:rPr>
          <w:sz w:val="28"/>
          <w:szCs w:val="28"/>
        </w:rPr>
        <w:t>53,10</w:t>
      </w:r>
      <w:r w:rsidR="009E5DA4" w:rsidRPr="00AF19EE">
        <w:rPr>
          <w:sz w:val="28"/>
          <w:szCs w:val="28"/>
        </w:rPr>
        <w:t xml:space="preserve"> млн. рублей в прогнозный период по базовому варианту.</w:t>
      </w:r>
    </w:p>
    <w:p w:rsidR="00722FF6" w:rsidRPr="00AF19EE" w:rsidRDefault="00722FF6" w:rsidP="00C17ECD">
      <w:pPr>
        <w:ind w:firstLine="720"/>
        <w:jc w:val="both"/>
        <w:rPr>
          <w:sz w:val="28"/>
          <w:szCs w:val="28"/>
        </w:rPr>
      </w:pPr>
    </w:p>
    <w:p w:rsidR="00722FF6" w:rsidRPr="00AF19EE" w:rsidRDefault="005B36F3" w:rsidP="00B24971">
      <w:pPr>
        <w:pStyle w:val="2"/>
        <w:spacing w:before="0" w:after="0"/>
        <w:ind w:firstLine="709"/>
        <w:rPr>
          <w:rFonts w:ascii="Times New Roman" w:hAnsi="Times New Roman"/>
          <w:i w:val="0"/>
          <w:szCs w:val="28"/>
        </w:rPr>
      </w:pPr>
      <w:r w:rsidRPr="00AF19EE">
        <w:rPr>
          <w:rFonts w:ascii="Times New Roman" w:hAnsi="Times New Roman"/>
          <w:i w:val="0"/>
          <w:szCs w:val="28"/>
        </w:rPr>
        <w:t>1.1 А</w:t>
      </w:r>
      <w:r w:rsidR="00722FF6" w:rsidRPr="00AF19EE">
        <w:rPr>
          <w:rFonts w:ascii="Times New Roman" w:hAnsi="Times New Roman"/>
          <w:i w:val="0"/>
          <w:szCs w:val="28"/>
        </w:rPr>
        <w:t>гропромышленный комплекс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2016 году производство и реализацию сельскохозяйственной продукции в городском поселении Березово осуществляли 9 крестьянских фермерских хозяйств.</w:t>
      </w:r>
    </w:p>
    <w:p w:rsidR="00722FF6" w:rsidRPr="00AF19EE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722FF6" w:rsidRPr="00AF19EE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Основную долю сельскохозяйственного рынка в животноводческой отрасли занимают: крестьянское фермерское хозяйство </w:t>
      </w:r>
      <w:proofErr w:type="spellStart"/>
      <w:r w:rsidRPr="00AF19EE">
        <w:rPr>
          <w:sz w:val="28"/>
          <w:szCs w:val="28"/>
        </w:rPr>
        <w:t>Калимуллиной</w:t>
      </w:r>
      <w:proofErr w:type="spellEnd"/>
      <w:r w:rsidRPr="00AF19EE">
        <w:rPr>
          <w:sz w:val="28"/>
          <w:szCs w:val="28"/>
        </w:rPr>
        <w:t xml:space="preserve"> Е.Л. (производство </w:t>
      </w:r>
      <w:r w:rsidRPr="00AF19EE">
        <w:rPr>
          <w:sz w:val="28"/>
          <w:szCs w:val="28"/>
        </w:rPr>
        <w:lastRenderedPageBreak/>
        <w:t xml:space="preserve">молока, молочной продукции), </w:t>
      </w:r>
      <w:proofErr w:type="spellStart"/>
      <w:r w:rsidRPr="00AF19EE">
        <w:rPr>
          <w:sz w:val="28"/>
          <w:szCs w:val="28"/>
        </w:rPr>
        <w:t>Гандрабур</w:t>
      </w:r>
      <w:proofErr w:type="spellEnd"/>
      <w:r w:rsidRPr="00AF19EE">
        <w:rPr>
          <w:sz w:val="28"/>
          <w:szCs w:val="28"/>
        </w:rPr>
        <w:t xml:space="preserve"> Т.П. (производство мяса и мясной продукции).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Анализ результатов финансово-хозяйственной деятельности сельскохозяйственных производителей 2016 года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5B36F3" w:rsidRPr="00AF19EE">
        <w:rPr>
          <w:sz w:val="28"/>
          <w:szCs w:val="28"/>
        </w:rPr>
        <w:t>73,28 млн. рублей или 104,1</w:t>
      </w:r>
      <w:r w:rsidR="00C10FAB" w:rsidRPr="00AF19EE">
        <w:rPr>
          <w:sz w:val="28"/>
          <w:szCs w:val="28"/>
        </w:rPr>
        <w:t>0</w:t>
      </w:r>
      <w:r w:rsidRPr="00AF19EE">
        <w:rPr>
          <w:sz w:val="28"/>
          <w:szCs w:val="28"/>
        </w:rPr>
        <w:t>% к уровню 2015 года в сопоставимых ценах.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Общий объем </w:t>
      </w:r>
      <w:r w:rsidRPr="00AF19EE">
        <w:rPr>
          <w:bCs/>
          <w:sz w:val="28"/>
          <w:szCs w:val="28"/>
        </w:rPr>
        <w:t>произведенной сельскохозяйственной</w:t>
      </w:r>
      <w:r w:rsidRPr="00AF19EE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2016 году (с учетом личных подворий) – 1 182,63 тонн. 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Оценка 2017 года определена в объеме 1 144,6 тонн, снижение на 3,2% к уровню отчетного периода.</w:t>
      </w:r>
    </w:p>
    <w:p w:rsidR="00722FF6" w:rsidRPr="00AF19EE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Снижение общего объема </w:t>
      </w:r>
      <w:r w:rsidRPr="00AF19EE">
        <w:rPr>
          <w:bCs/>
          <w:sz w:val="28"/>
          <w:szCs w:val="28"/>
        </w:rPr>
        <w:t>производства сельскохозяйственной</w:t>
      </w:r>
      <w:r w:rsidRPr="00AF19EE">
        <w:rPr>
          <w:sz w:val="28"/>
          <w:szCs w:val="28"/>
        </w:rPr>
        <w:t xml:space="preserve"> продукции в 2017 оценочном году связано с закрытием нескольких крестьянских фермерских хозяйств, а также с изменением условий предоставления субсидий на поддержку животноводства, переработку и реализацию продукции животноводства, на поддержку мясного скотоводства, переработку и реализацию продукции мясного скотоводства, которая предоставляется при наличии маточного поголовья сельскохозяйственных животных всех видов, за исключением птицы и пушных зверей, в количестве</w:t>
      </w:r>
      <w:proofErr w:type="gramEnd"/>
      <w:r w:rsidRPr="00AF19EE">
        <w:rPr>
          <w:sz w:val="28"/>
          <w:szCs w:val="28"/>
        </w:rPr>
        <w:t xml:space="preserve"> 50 и более условных голов.</w:t>
      </w:r>
    </w:p>
    <w:p w:rsidR="00722FF6" w:rsidRPr="00AF19EE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связи с изменением условий предоставления субсидий, деятельность большей части крестьянских (фермерских) хозяйств </w:t>
      </w:r>
      <w:r w:rsidR="002E24E5" w:rsidRPr="00AF19EE">
        <w:rPr>
          <w:sz w:val="28"/>
          <w:szCs w:val="28"/>
        </w:rPr>
        <w:t>городского поселения Березово</w:t>
      </w:r>
      <w:r w:rsidRPr="00AF19EE">
        <w:rPr>
          <w:sz w:val="28"/>
          <w:szCs w:val="28"/>
        </w:rPr>
        <w:t xml:space="preserve"> не подлежит субсидированию, по причине небольшого количества маточного поголовья.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незначительную, но положительную динамику, которая составит, опираясь на базовый сценарий прогноза к 2020 году 100,40%.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Развитие растениеводства в неблагоприятных климатических 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отчетном периоде производство овощей в натуральном выражении составило 85,6 тонны, снижение к уровню 2015 года на 2,9%. К 2020 году прогнозируется небольшой рост объема производства растениеводческой продукции по базовому сценарию прогноза до 100,3%.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2016 году объем производства скота и птицы (в живом весе), с учетом личных подворий составил 50,25 тонн, рост на </w:t>
      </w:r>
      <w:r w:rsidR="005B36F3" w:rsidRPr="00AF19EE">
        <w:rPr>
          <w:sz w:val="28"/>
          <w:szCs w:val="28"/>
        </w:rPr>
        <w:t>12,9</w:t>
      </w:r>
      <w:r w:rsidRPr="00AF19EE">
        <w:rPr>
          <w:sz w:val="28"/>
          <w:szCs w:val="28"/>
        </w:rPr>
        <w:t xml:space="preserve">% к уровню 2015 года. В условиях Крайнего Севера и приравненных к ним условиях производство сельскохозяйственной продукции затруднено и </w:t>
      </w:r>
      <w:proofErr w:type="spellStart"/>
      <w:r w:rsidRPr="00AF19EE">
        <w:rPr>
          <w:sz w:val="28"/>
          <w:szCs w:val="28"/>
        </w:rPr>
        <w:t>низкоприбыльно</w:t>
      </w:r>
      <w:proofErr w:type="spellEnd"/>
      <w:r w:rsidRPr="00AF19EE">
        <w:rPr>
          <w:sz w:val="28"/>
          <w:szCs w:val="28"/>
        </w:rPr>
        <w:t xml:space="preserve">. </w:t>
      </w:r>
    </w:p>
    <w:p w:rsidR="00722FF6" w:rsidRPr="00AF19EE" w:rsidRDefault="00722FF6" w:rsidP="0023177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Для обеспечения роста показателей в прогнозный период, необходимо рассмотреть вопрос о</w:t>
      </w:r>
      <w:r w:rsidR="0023177A" w:rsidRPr="00AF19EE">
        <w:rPr>
          <w:sz w:val="28"/>
          <w:szCs w:val="28"/>
        </w:rPr>
        <w:t xml:space="preserve"> продолжении работы</w:t>
      </w:r>
      <w:r w:rsidRPr="00AF19EE">
        <w:rPr>
          <w:sz w:val="28"/>
          <w:szCs w:val="28"/>
        </w:rPr>
        <w:t xml:space="preserve">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</w:t>
      </w:r>
      <w:r w:rsidRPr="00AF19EE">
        <w:rPr>
          <w:sz w:val="28"/>
          <w:szCs w:val="28"/>
        </w:rPr>
        <w:lastRenderedPageBreak/>
        <w:t>рабочих мест, увеличивать продуктивность животных, производительность труда и оптимизацию затрат.</w:t>
      </w:r>
    </w:p>
    <w:p w:rsidR="00722FF6" w:rsidRPr="00AF19EE" w:rsidRDefault="00722FF6" w:rsidP="00722F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722FF6" w:rsidRPr="00AF19EE" w:rsidRDefault="00722FF6" w:rsidP="00722FF6"/>
    <w:p w:rsidR="008D2E7F" w:rsidRPr="00AF19EE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t>2. Инвестиции</w:t>
      </w:r>
    </w:p>
    <w:p w:rsidR="008D2E7F" w:rsidRPr="00AF19EE" w:rsidRDefault="001822AA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</w:t>
      </w:r>
      <w:r w:rsidR="008D2E7F" w:rsidRPr="00AF19EE">
        <w:rPr>
          <w:sz w:val="28"/>
          <w:szCs w:val="28"/>
        </w:rPr>
        <w:t xml:space="preserve">бъем инвестиций в основной капитал за счет всех источников финансирования </w:t>
      </w:r>
      <w:r w:rsidRPr="00AF19EE">
        <w:rPr>
          <w:sz w:val="28"/>
          <w:szCs w:val="28"/>
        </w:rPr>
        <w:t xml:space="preserve">в городском поселении Березово оценен </w:t>
      </w:r>
      <w:r w:rsidR="008D2E7F" w:rsidRPr="00AF19EE">
        <w:rPr>
          <w:sz w:val="28"/>
          <w:szCs w:val="28"/>
        </w:rPr>
        <w:t xml:space="preserve">на </w:t>
      </w:r>
      <w:r w:rsidRPr="00AF19EE">
        <w:rPr>
          <w:sz w:val="28"/>
          <w:szCs w:val="28"/>
        </w:rPr>
        <w:t>уровне 20</w:t>
      </w:r>
      <w:r w:rsidR="00E26685" w:rsidRPr="00AF19EE">
        <w:rPr>
          <w:sz w:val="28"/>
          <w:szCs w:val="28"/>
        </w:rPr>
        <w:t>1</w:t>
      </w:r>
      <w:r w:rsidR="005220B8" w:rsidRPr="00AF19EE">
        <w:rPr>
          <w:sz w:val="28"/>
          <w:szCs w:val="28"/>
        </w:rPr>
        <w:t>5 года и составил</w:t>
      </w:r>
      <w:r w:rsidR="00E26685" w:rsidRPr="00AF19EE">
        <w:rPr>
          <w:sz w:val="28"/>
          <w:szCs w:val="28"/>
        </w:rPr>
        <w:t>687,5</w:t>
      </w:r>
      <w:r w:rsidR="008D2E7F" w:rsidRPr="00AF19EE">
        <w:rPr>
          <w:sz w:val="28"/>
          <w:szCs w:val="28"/>
        </w:rPr>
        <w:t xml:space="preserve"> млн. рублей в сопоставимых ценах.</w:t>
      </w:r>
    </w:p>
    <w:p w:rsidR="00E26685" w:rsidRPr="00AF19EE" w:rsidRDefault="001822AA" w:rsidP="008D2E7F">
      <w:pPr>
        <w:ind w:right="21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Инвестиционные вложения 2017 года составя</w:t>
      </w:r>
      <w:r w:rsidR="00E26685" w:rsidRPr="00AF19EE">
        <w:rPr>
          <w:sz w:val="28"/>
          <w:szCs w:val="28"/>
        </w:rPr>
        <w:t>т лишь 40</w:t>
      </w:r>
      <w:r w:rsidR="00EB7815" w:rsidRPr="00AF19EE">
        <w:rPr>
          <w:sz w:val="28"/>
          <w:szCs w:val="28"/>
        </w:rPr>
        <w:t>,36</w:t>
      </w:r>
      <w:r w:rsidR="00E26685" w:rsidRPr="00AF19EE">
        <w:rPr>
          <w:sz w:val="28"/>
          <w:szCs w:val="28"/>
        </w:rPr>
        <w:t>% или 277</w:t>
      </w:r>
      <w:r w:rsidR="008D2E7F" w:rsidRPr="00AF19EE">
        <w:rPr>
          <w:sz w:val="28"/>
          <w:szCs w:val="28"/>
        </w:rPr>
        <w:t>,</w:t>
      </w:r>
      <w:r w:rsidR="00EB7815" w:rsidRPr="00AF19EE">
        <w:rPr>
          <w:sz w:val="28"/>
          <w:szCs w:val="28"/>
        </w:rPr>
        <w:t>48</w:t>
      </w:r>
      <w:r w:rsidR="008D2E7F" w:rsidRPr="00AF19EE">
        <w:rPr>
          <w:sz w:val="28"/>
          <w:szCs w:val="28"/>
        </w:rPr>
        <w:t xml:space="preserve"> млн. руб.к уровню 201</w:t>
      </w:r>
      <w:r w:rsidR="00E26685" w:rsidRPr="00AF19EE">
        <w:rPr>
          <w:sz w:val="28"/>
          <w:szCs w:val="28"/>
        </w:rPr>
        <w:t>6</w:t>
      </w:r>
      <w:r w:rsidR="008D2E7F" w:rsidRPr="00AF19EE">
        <w:rPr>
          <w:sz w:val="28"/>
          <w:szCs w:val="28"/>
        </w:rPr>
        <w:t xml:space="preserve"> года в сопоставимых ценах. </w:t>
      </w:r>
    </w:p>
    <w:p w:rsidR="002C2BAF" w:rsidRPr="00AF19EE" w:rsidRDefault="002C2BAF" w:rsidP="008D2E7F">
      <w:pPr>
        <w:ind w:right="21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Основные инвестиционные ресурсы гп. Березово </w:t>
      </w:r>
      <w:proofErr w:type="gramStart"/>
      <w:r w:rsidRPr="00AF19EE">
        <w:rPr>
          <w:sz w:val="28"/>
          <w:szCs w:val="28"/>
        </w:rPr>
        <w:t>сформированы</w:t>
      </w:r>
      <w:proofErr w:type="gramEnd"/>
      <w:r w:rsidRPr="00AF19EE">
        <w:rPr>
          <w:sz w:val="28"/>
          <w:szCs w:val="28"/>
        </w:rPr>
        <w:t xml:space="preserve"> с учетом планов строительного комплекса за счет бюджетных и внебюджетных источников, в том числе:</w:t>
      </w:r>
    </w:p>
    <w:p w:rsidR="000E4937" w:rsidRPr="00AF19EE" w:rsidRDefault="000E4937" w:rsidP="000E4937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областной программы «Сотрудничество» </w:t>
      </w:r>
      <w:r w:rsidR="00EB7815" w:rsidRPr="00AF19EE">
        <w:rPr>
          <w:sz w:val="28"/>
          <w:szCs w:val="28"/>
        </w:rPr>
        <w:t xml:space="preserve">- запланировано </w:t>
      </w:r>
      <w:r w:rsidRPr="00AF19EE">
        <w:rPr>
          <w:sz w:val="28"/>
          <w:szCs w:val="28"/>
        </w:rPr>
        <w:t>продолж</w:t>
      </w:r>
      <w:r w:rsidR="00EB7815" w:rsidRPr="00AF19EE">
        <w:rPr>
          <w:sz w:val="28"/>
          <w:szCs w:val="28"/>
        </w:rPr>
        <w:t xml:space="preserve">ение </w:t>
      </w:r>
      <w:proofErr w:type="spellStart"/>
      <w:r w:rsidR="00EB7815" w:rsidRPr="00AF19EE">
        <w:rPr>
          <w:sz w:val="28"/>
          <w:szCs w:val="28"/>
        </w:rPr>
        <w:t>строительства</w:t>
      </w:r>
      <w:r w:rsidR="002E24E5" w:rsidRPr="00AF19EE">
        <w:rPr>
          <w:sz w:val="28"/>
          <w:szCs w:val="28"/>
        </w:rPr>
        <w:t>автореч</w:t>
      </w:r>
      <w:r w:rsidRPr="00AF19EE">
        <w:rPr>
          <w:sz w:val="28"/>
          <w:szCs w:val="28"/>
        </w:rPr>
        <w:t>вокзала</w:t>
      </w:r>
      <w:proofErr w:type="spellEnd"/>
      <w:r w:rsidRPr="00AF19EE">
        <w:rPr>
          <w:sz w:val="28"/>
          <w:szCs w:val="28"/>
        </w:rPr>
        <w:t xml:space="preserve">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</w:t>
      </w:r>
      <w:r w:rsidR="002C2BAF" w:rsidRPr="00AF19EE">
        <w:rPr>
          <w:sz w:val="28"/>
          <w:szCs w:val="28"/>
        </w:rPr>
        <w:t>;</w:t>
      </w:r>
    </w:p>
    <w:p w:rsidR="00937340" w:rsidRPr="00AF19EE" w:rsidRDefault="00937340" w:rsidP="00937340">
      <w:pPr>
        <w:ind w:firstLine="709"/>
        <w:jc w:val="both"/>
        <w:rPr>
          <w:sz w:val="28"/>
          <w:szCs w:val="28"/>
        </w:rPr>
      </w:pPr>
      <w:r w:rsidRPr="00AF19EE">
        <w:rPr>
          <w:color w:val="000000"/>
          <w:sz w:val="28"/>
          <w:szCs w:val="28"/>
        </w:rPr>
        <w:t>-</w:t>
      </w:r>
      <w:r w:rsidRPr="00AF19EE">
        <w:rPr>
          <w:sz w:val="28"/>
          <w:szCs w:val="28"/>
        </w:rPr>
        <w:t xml:space="preserve"> в рамках инвестиционной программы АО «ЮРЭСК»  на 2018-2020 гг. на территории </w:t>
      </w:r>
      <w:r w:rsidR="002E24E5" w:rsidRPr="00AF19EE">
        <w:rPr>
          <w:sz w:val="28"/>
          <w:szCs w:val="28"/>
        </w:rPr>
        <w:t>гп. Березово</w:t>
      </w:r>
      <w:r w:rsidRPr="00AF19EE">
        <w:rPr>
          <w:sz w:val="28"/>
          <w:szCs w:val="28"/>
        </w:rPr>
        <w:t xml:space="preserve"> запланировано строительство и расширение объектов электроснабжения, в т</w:t>
      </w:r>
      <w:r w:rsidR="005066F7" w:rsidRPr="00AF19EE">
        <w:rPr>
          <w:sz w:val="28"/>
          <w:szCs w:val="28"/>
        </w:rPr>
        <w:t xml:space="preserve">ом </w:t>
      </w:r>
      <w:r w:rsidRPr="00AF19EE">
        <w:rPr>
          <w:sz w:val="28"/>
          <w:szCs w:val="28"/>
        </w:rPr>
        <w:t>ч</w:t>
      </w:r>
      <w:r w:rsidR="005066F7" w:rsidRPr="00AF19EE">
        <w:rPr>
          <w:sz w:val="28"/>
          <w:szCs w:val="28"/>
        </w:rPr>
        <w:t>исле</w:t>
      </w:r>
      <w:r w:rsidRPr="00AF19EE">
        <w:rPr>
          <w:sz w:val="28"/>
          <w:szCs w:val="28"/>
        </w:rPr>
        <w:t xml:space="preserve"> сети электроснабжения в пгт. Березово, РДГ в д. Шайтанка, с. Теги, ЛЭП для электроснабжения индивидуальной застройки в пгт. Березово, базы электрических сетей в пгт. Березово;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строительство физкультурно-спортивного комплекса имени Руслана Проводникова - АО «Строительная компания ВНСС»;</w:t>
      </w:r>
    </w:p>
    <w:p w:rsidR="000E4937" w:rsidRPr="00AF19EE" w:rsidRDefault="000E4937" w:rsidP="000E4937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программы Ханты-Мансийского автономного округа – Югры «Адресная инвестиционная программа Ханты-Мансийского автономного округа – Югры на 2017 год»</w:t>
      </w:r>
      <w:r w:rsidR="00EB7815" w:rsidRPr="00AF19EE">
        <w:rPr>
          <w:sz w:val="28"/>
          <w:szCs w:val="28"/>
        </w:rPr>
        <w:t xml:space="preserve"> -</w:t>
      </w:r>
      <w:r w:rsidRPr="00AF19EE">
        <w:rPr>
          <w:sz w:val="28"/>
          <w:szCs w:val="28"/>
        </w:rPr>
        <w:t xml:space="preserve"> строительство объектов социального назнач</w:t>
      </w:r>
      <w:r w:rsidR="002C2BAF" w:rsidRPr="00AF19EE">
        <w:rPr>
          <w:sz w:val="28"/>
          <w:szCs w:val="28"/>
        </w:rPr>
        <w:t xml:space="preserve">ения согласно «Перечня строек и объектов на 2017 год и </w:t>
      </w:r>
      <w:r w:rsidR="007261D0" w:rsidRPr="00AF19EE">
        <w:rPr>
          <w:sz w:val="28"/>
          <w:szCs w:val="28"/>
        </w:rPr>
        <w:t>плановый период 2018-2019 годы»;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В среднесрочном прогнозном периоде будут реализовываться и менее объемные по финансовым вливаниям проекты: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- пгт. Березово - строительство автодрома (инвестор ЧУДО «Учебно-курсовой комбинат Березовский»), административного здания для размещения объекта торгово-розничного обслуживания населения (ООО ЧОП «Рысь»), административного здания для предоставления услуг по производству сантехнических и электромонтажных работ (инвестор – ООО «Березово ТСО монтаж»), кафе (инвестор - ООО «Вогулка»), </w:t>
      </w:r>
      <w:proofErr w:type="spellStart"/>
      <w:r w:rsidRPr="00AF19EE">
        <w:rPr>
          <w:color w:val="000000"/>
          <w:sz w:val="28"/>
          <w:szCs w:val="28"/>
        </w:rPr>
        <w:t>автосервисный</w:t>
      </w:r>
      <w:proofErr w:type="spellEnd"/>
      <w:r w:rsidRPr="00AF19EE">
        <w:rPr>
          <w:color w:val="000000"/>
          <w:sz w:val="28"/>
          <w:szCs w:val="28"/>
        </w:rPr>
        <w:t xml:space="preserve"> комплекс (инвестор ИП </w:t>
      </w:r>
      <w:proofErr w:type="spellStart"/>
      <w:r w:rsidRPr="00AF19EE">
        <w:rPr>
          <w:color w:val="000000"/>
          <w:sz w:val="28"/>
          <w:szCs w:val="28"/>
        </w:rPr>
        <w:t>Дзотцоев</w:t>
      </w:r>
      <w:proofErr w:type="spellEnd"/>
      <w:r w:rsidRPr="00AF19EE">
        <w:rPr>
          <w:color w:val="000000"/>
          <w:sz w:val="28"/>
          <w:szCs w:val="28"/>
        </w:rPr>
        <w:t xml:space="preserve"> О.Р.).</w:t>
      </w:r>
    </w:p>
    <w:p w:rsidR="007261D0" w:rsidRPr="00AF19EE" w:rsidRDefault="007261D0" w:rsidP="000E4937">
      <w:pPr>
        <w:ind w:firstLine="708"/>
        <w:jc w:val="both"/>
        <w:rPr>
          <w:sz w:val="28"/>
          <w:szCs w:val="28"/>
        </w:rPr>
      </w:pPr>
    </w:p>
    <w:p w:rsidR="00C17ECD" w:rsidRPr="00AF19EE" w:rsidRDefault="00C17ECD" w:rsidP="00C17ECD">
      <w:pPr>
        <w:tabs>
          <w:tab w:val="left" w:pos="993"/>
        </w:tabs>
        <w:jc w:val="both"/>
        <w:rPr>
          <w:sz w:val="28"/>
          <w:szCs w:val="28"/>
        </w:rPr>
      </w:pPr>
    </w:p>
    <w:p w:rsidR="008D2E7F" w:rsidRPr="005066F7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lastRenderedPageBreak/>
        <w:t>3. Строительство</w:t>
      </w:r>
    </w:p>
    <w:p w:rsidR="008D2E7F" w:rsidRPr="005066F7" w:rsidRDefault="008D2E7F" w:rsidP="008D2E7F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</w:t>
      </w:r>
      <w:r w:rsidR="00EB7815" w:rsidRPr="005066F7">
        <w:rPr>
          <w:sz w:val="28"/>
          <w:szCs w:val="28"/>
        </w:rPr>
        <w:t>о в 2016 году увеличился на 61,57</w:t>
      </w:r>
      <w:r w:rsidRPr="005066F7">
        <w:rPr>
          <w:sz w:val="28"/>
          <w:szCs w:val="28"/>
        </w:rPr>
        <w:t xml:space="preserve">% к 2015 году, и составил </w:t>
      </w:r>
      <w:r w:rsidR="004F2EB7" w:rsidRPr="005066F7">
        <w:rPr>
          <w:sz w:val="28"/>
          <w:szCs w:val="28"/>
        </w:rPr>
        <w:t>52,5</w:t>
      </w:r>
      <w:r w:rsidRPr="005066F7">
        <w:rPr>
          <w:sz w:val="28"/>
          <w:szCs w:val="28"/>
        </w:rPr>
        <w:t xml:space="preserve"> млн. рублей в сопоставимых ценах. </w:t>
      </w:r>
    </w:p>
    <w:p w:rsidR="008D2E7F" w:rsidRPr="005066F7" w:rsidRDefault="008D2E7F" w:rsidP="008D2E7F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отчетном 2016 году введены в эксплуатацию объекты: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ЛЭП 20 кВ от ПС110/35/6 </w:t>
      </w:r>
      <w:proofErr w:type="spellStart"/>
      <w:r w:rsidRPr="005066F7">
        <w:rPr>
          <w:sz w:val="28"/>
          <w:szCs w:val="28"/>
        </w:rPr>
        <w:t>кВ</w:t>
      </w:r>
      <w:proofErr w:type="spellEnd"/>
      <w:r w:rsidRPr="005066F7">
        <w:rPr>
          <w:sz w:val="28"/>
          <w:szCs w:val="28"/>
        </w:rPr>
        <w:t xml:space="preserve"> «Березово» с КТП 6/20 </w:t>
      </w:r>
      <w:proofErr w:type="spellStart"/>
      <w:r w:rsidRPr="005066F7">
        <w:rPr>
          <w:sz w:val="28"/>
          <w:szCs w:val="28"/>
        </w:rPr>
        <w:t>кВ</w:t>
      </w:r>
      <w:proofErr w:type="spellEnd"/>
      <w:r w:rsidRPr="005066F7">
        <w:rPr>
          <w:sz w:val="28"/>
          <w:szCs w:val="28"/>
        </w:rPr>
        <w:t xml:space="preserve"> в пгт. Березово до КТП 20/0,4 кВ в д. Шайтанка;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ЛЭП 20 </w:t>
      </w:r>
      <w:proofErr w:type="spellStart"/>
      <w:r w:rsidRPr="005066F7">
        <w:rPr>
          <w:sz w:val="28"/>
          <w:szCs w:val="28"/>
        </w:rPr>
        <w:t>кВПугоры</w:t>
      </w:r>
      <w:proofErr w:type="spellEnd"/>
      <w:r w:rsidRPr="005066F7">
        <w:rPr>
          <w:sz w:val="28"/>
          <w:szCs w:val="28"/>
        </w:rPr>
        <w:t>-Теги с КТП 20/10 кВ в с.Теги;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Центр культурно-нравственного воспитания детей и молодежи в пгт. Березово;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</w:t>
      </w:r>
      <w:proofErr w:type="spellStart"/>
      <w:r w:rsidRPr="005066F7">
        <w:rPr>
          <w:sz w:val="28"/>
          <w:szCs w:val="28"/>
        </w:rPr>
        <w:t>блочномодульная</w:t>
      </w:r>
      <w:proofErr w:type="spellEnd"/>
      <w:r w:rsidRPr="005066F7">
        <w:rPr>
          <w:sz w:val="28"/>
          <w:szCs w:val="28"/>
        </w:rPr>
        <w:t xml:space="preserve"> котельная на 1,8 МВт в пгт. Березово;</w:t>
      </w:r>
    </w:p>
    <w:p w:rsidR="008D2E7F" w:rsidRPr="005066F7" w:rsidRDefault="008D2E7F" w:rsidP="008D2E7F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-автоматизированная линия по производству пакетированного молока в пгт. Березово;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-завод по переработке вторичного сырья в пгт. Березово.</w:t>
      </w:r>
    </w:p>
    <w:p w:rsidR="008D2E7F" w:rsidRPr="005066F7" w:rsidRDefault="008D2E7F" w:rsidP="008D2E7F">
      <w:pPr>
        <w:ind w:left="709" w:firstLine="707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2017-2019 годы будет продолжено строительство: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</w:t>
      </w:r>
      <w:r w:rsidRPr="005066F7">
        <w:rPr>
          <w:bCs/>
          <w:iCs/>
          <w:sz w:val="28"/>
          <w:szCs w:val="28"/>
        </w:rPr>
        <w:t>образовательно-культурного комплекса в с. Теги</w:t>
      </w:r>
      <w:r w:rsidRPr="005066F7">
        <w:rPr>
          <w:sz w:val="28"/>
          <w:szCs w:val="28"/>
        </w:rPr>
        <w:t xml:space="preserve"> (школа на 100 учащихся);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инженерных сетей к многоквартирным жилым домам по ул. </w:t>
      </w:r>
      <w:proofErr w:type="gramStart"/>
      <w:r w:rsidRPr="005066F7">
        <w:rPr>
          <w:sz w:val="28"/>
          <w:szCs w:val="28"/>
        </w:rPr>
        <w:t>Молодёжная</w:t>
      </w:r>
      <w:proofErr w:type="gramEnd"/>
      <w:r w:rsidRPr="005066F7">
        <w:rPr>
          <w:sz w:val="28"/>
          <w:szCs w:val="28"/>
        </w:rPr>
        <w:t xml:space="preserve"> 15, 17 в пгт. Березово;</w:t>
      </w:r>
    </w:p>
    <w:p w:rsidR="00E26685" w:rsidRPr="005066F7" w:rsidRDefault="00E26685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пожарный водоем в с. Теги;</w:t>
      </w:r>
    </w:p>
    <w:p w:rsidR="00E26685" w:rsidRPr="0064199D" w:rsidRDefault="00E26685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блочно-модульная котельная на 9 МВт в пгт. Березово;</w:t>
      </w:r>
    </w:p>
    <w:p w:rsidR="008D2E7F" w:rsidRPr="005066F7" w:rsidRDefault="004F2EB7" w:rsidP="004F2EB7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завершение реставрационных работ</w:t>
      </w:r>
      <w:r w:rsidR="008D2E7F" w:rsidRPr="005066F7">
        <w:rPr>
          <w:sz w:val="28"/>
          <w:szCs w:val="28"/>
        </w:rPr>
        <w:t xml:space="preserve"> на объекте «Дом купца И.К. Добровольского, 1876 года постройки». Осуществляется подготовка документации для ввода объекта в эксплуатацию.</w:t>
      </w:r>
    </w:p>
    <w:p w:rsidR="00270B2A" w:rsidRPr="005066F7" w:rsidRDefault="00270B2A" w:rsidP="00270B2A">
      <w:pPr>
        <w:ind w:left="709" w:firstLine="707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 году завершено строительство:</w:t>
      </w:r>
    </w:p>
    <w:p w:rsidR="00270B2A" w:rsidRPr="005066F7" w:rsidRDefault="00270B2A" w:rsidP="00270B2A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автодорога по ул. Дуркина и Механическая в пгт. Березово.</w:t>
      </w:r>
    </w:p>
    <w:p w:rsidR="008D2E7F" w:rsidRPr="005066F7" w:rsidRDefault="008D2E7F" w:rsidP="008D2E7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В течение 2016 года введено жилья общей площадью – </w:t>
      </w:r>
      <w:r w:rsidR="004F2EB7" w:rsidRPr="005066F7">
        <w:rPr>
          <w:sz w:val="28"/>
          <w:szCs w:val="28"/>
        </w:rPr>
        <w:t>2 267,6</w:t>
      </w:r>
      <w:r w:rsidRPr="005066F7">
        <w:rPr>
          <w:sz w:val="28"/>
          <w:szCs w:val="28"/>
        </w:rPr>
        <w:t> тыс. кв.м.</w:t>
      </w:r>
    </w:p>
    <w:p w:rsidR="000D23C8" w:rsidRPr="005066F7" w:rsidRDefault="004F2EB7" w:rsidP="004F2EB7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общей площади, введенных в эксплуатацию жилых домов</w:t>
      </w:r>
      <w:r w:rsidR="00991525" w:rsidRPr="005066F7">
        <w:rPr>
          <w:sz w:val="28"/>
          <w:szCs w:val="28"/>
        </w:rPr>
        <w:t xml:space="preserve"> в 2016 году</w:t>
      </w:r>
      <w:r w:rsidRPr="005066F7">
        <w:rPr>
          <w:sz w:val="28"/>
          <w:szCs w:val="28"/>
        </w:rPr>
        <w:t>, значительную долю занимае</w:t>
      </w:r>
      <w:r w:rsidR="000D23C8" w:rsidRPr="005066F7">
        <w:rPr>
          <w:sz w:val="28"/>
          <w:szCs w:val="28"/>
        </w:rPr>
        <w:t xml:space="preserve">т частная собственность – 91,2%. </w:t>
      </w:r>
    </w:p>
    <w:p w:rsidR="00EF7A86" w:rsidRPr="005066F7" w:rsidRDefault="000D23C8" w:rsidP="000D23C8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 году наблюдается снижение темпов строительства жилья в связи с трудным финансовым положением застройщиков. П</w:t>
      </w:r>
      <w:r w:rsidR="00EF7A86" w:rsidRPr="005066F7">
        <w:rPr>
          <w:sz w:val="28"/>
          <w:szCs w:val="28"/>
        </w:rPr>
        <w:t>рогнозный период сохранит тенденции прошлых лет</w:t>
      </w:r>
      <w:r w:rsidRPr="005066F7">
        <w:rPr>
          <w:sz w:val="28"/>
          <w:szCs w:val="28"/>
        </w:rPr>
        <w:t>.</w:t>
      </w:r>
    </w:p>
    <w:p w:rsidR="00A645F8" w:rsidRPr="00AF19EE" w:rsidRDefault="00A645F8" w:rsidP="008D2E7F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Ж</w:t>
      </w:r>
      <w:r w:rsidR="008D2E7F" w:rsidRPr="00AF19EE">
        <w:rPr>
          <w:sz w:val="28"/>
          <w:szCs w:val="28"/>
        </w:rPr>
        <w:t xml:space="preserve">илищный фонд </w:t>
      </w:r>
      <w:r w:rsidRPr="00AF19EE">
        <w:rPr>
          <w:sz w:val="28"/>
          <w:szCs w:val="28"/>
        </w:rPr>
        <w:t xml:space="preserve">городского поселения(по состоянию на 31.12.2015) составил 239,5 тыс. кв.м, в том числе индивидуальный 216,3 тыс. кв.м. Ежегодный прогноз объемов вводимого жилья составит до 6 тыс. кв.м. 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Несмотря на ежегодный ввод жилых помещений, доля ветхого и аварийного жилья в общем объеме жилищного фонда снижается </w:t>
      </w:r>
      <w:r w:rsidR="00A645F8" w:rsidRPr="00AF19EE">
        <w:rPr>
          <w:color w:val="000000"/>
          <w:sz w:val="28"/>
          <w:szCs w:val="28"/>
        </w:rPr>
        <w:t>не значительно</w:t>
      </w:r>
      <w:r w:rsidRPr="00AF19EE">
        <w:rPr>
          <w:color w:val="000000"/>
          <w:sz w:val="28"/>
          <w:szCs w:val="28"/>
        </w:rPr>
        <w:t xml:space="preserve">, и </w:t>
      </w:r>
      <w:r w:rsidR="00A645F8" w:rsidRPr="00AF19EE">
        <w:rPr>
          <w:color w:val="000000"/>
          <w:sz w:val="28"/>
          <w:szCs w:val="28"/>
        </w:rPr>
        <w:t xml:space="preserve">по состоянию на 31.12.2015 </w:t>
      </w:r>
      <w:r w:rsidRPr="00AF19EE">
        <w:rPr>
          <w:color w:val="000000"/>
          <w:sz w:val="28"/>
          <w:szCs w:val="28"/>
        </w:rPr>
        <w:t xml:space="preserve">составила </w:t>
      </w:r>
      <w:r w:rsidR="00A645F8" w:rsidRPr="00AF19EE">
        <w:rPr>
          <w:color w:val="000000"/>
          <w:sz w:val="28"/>
          <w:szCs w:val="28"/>
        </w:rPr>
        <w:t>7,1</w:t>
      </w:r>
      <w:r w:rsidRPr="00AF19EE">
        <w:rPr>
          <w:color w:val="000000"/>
          <w:sz w:val="28"/>
          <w:szCs w:val="28"/>
        </w:rPr>
        <w:t>%. В прогнозный период</w:t>
      </w:r>
      <w:r w:rsidR="00EB7815" w:rsidRPr="00AF19EE">
        <w:rPr>
          <w:color w:val="000000"/>
          <w:sz w:val="28"/>
          <w:szCs w:val="28"/>
        </w:rPr>
        <w:t>, для ликвидации аварийного жилья</w:t>
      </w:r>
      <w:r w:rsidRPr="00AF19EE">
        <w:rPr>
          <w:color w:val="000000"/>
          <w:sz w:val="28"/>
          <w:szCs w:val="28"/>
        </w:rPr>
        <w:t xml:space="preserve"> будет продолжено: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переселение граждан из аварийного жилья, а также реализован комплекс мер, направленный на решение задач по ликвидации аварийного жилищного фонда;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созданию безопасных условий проживания граждан, проживающих в жилых домах, находящихся в зоне подтопления береговой линии, подверженной абразии в с.Теги.</w:t>
      </w:r>
    </w:p>
    <w:p w:rsidR="008D2E7F" w:rsidRPr="00AF19EE" w:rsidRDefault="008D2E7F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8D2E7F" w:rsidRPr="00AF19EE" w:rsidRDefault="008D2E7F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государственная программа «Обеспечение доступным и комфортным жильем жителей Ханты-Мансийского автономного округа – Югры в 2016 – 2020 годы», федеральная целевая программа «Жилище на 2015 – 2020 годы»,  </w:t>
      </w:r>
    </w:p>
    <w:p w:rsidR="008D2E7F" w:rsidRPr="00AF19EE" w:rsidRDefault="008D2E7F" w:rsidP="008D2E7F">
      <w:pPr>
        <w:jc w:val="both"/>
        <w:rPr>
          <w:sz w:val="28"/>
          <w:szCs w:val="28"/>
        </w:rPr>
      </w:pPr>
      <w:r w:rsidRPr="00AF19EE">
        <w:rPr>
          <w:sz w:val="28"/>
          <w:szCs w:val="28"/>
        </w:rPr>
        <w:t>муниципальные программы «Обеспечение доступным и комфортным жильем жителей Березовского района в 2016 – 2020 годы», «Социальная поддержка жителей Березовского района на 2016 – 2020 годы».</w:t>
      </w:r>
    </w:p>
    <w:p w:rsidR="008D2E7F" w:rsidRPr="00AF19EE" w:rsidRDefault="008D2E7F" w:rsidP="008D2E7F">
      <w:pPr>
        <w:ind w:firstLine="708"/>
        <w:jc w:val="both"/>
        <w:rPr>
          <w:iCs/>
          <w:sz w:val="28"/>
          <w:szCs w:val="28"/>
        </w:rPr>
      </w:pPr>
      <w:r w:rsidRPr="00AF19EE">
        <w:rPr>
          <w:bCs/>
          <w:sz w:val="28"/>
          <w:szCs w:val="28"/>
        </w:rPr>
        <w:t>В 2017 году ведется строительство 4-х многоквартирных жилых домов в пгт. Березово, 5 двухквартирных домов и двух 4-квартирных в с. Теги</w:t>
      </w:r>
      <w:r w:rsidRPr="00AF19EE">
        <w:rPr>
          <w:iCs/>
          <w:sz w:val="28"/>
          <w:szCs w:val="28"/>
        </w:rPr>
        <w:t xml:space="preserve">. </w:t>
      </w:r>
    </w:p>
    <w:p w:rsidR="008D2E7F" w:rsidRPr="00AF19EE" w:rsidRDefault="008D2E7F" w:rsidP="008D2E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В 2017 году проведены переговоры с АО «Строительная компания ВНСС»  о намерениях по реализации инвестиционного проекта «Строительство многоквартирных домов на территории пгт. Березово». По результатам аукциона предоставлено два земельных участка. </w:t>
      </w:r>
    </w:p>
    <w:p w:rsidR="008D2E7F" w:rsidRPr="00AF19EE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8D2E7F" w:rsidRPr="00AF19EE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bCs/>
          <w:sz w:val="28"/>
          <w:szCs w:val="28"/>
        </w:rPr>
        <w:t xml:space="preserve">- </w:t>
      </w:r>
      <w:r w:rsidRPr="00AF19EE">
        <w:rPr>
          <w:bCs/>
          <w:sz w:val="28"/>
          <w:szCs w:val="28"/>
        </w:rPr>
        <w:t>2-х многоквартирных жилых домов в пгт. Березово</w:t>
      </w:r>
    </w:p>
    <w:p w:rsidR="008D2E7F" w:rsidRPr="00AF19EE" w:rsidRDefault="008D2E7F" w:rsidP="008D2E7F">
      <w:pPr>
        <w:ind w:firstLine="708"/>
        <w:jc w:val="both"/>
        <w:rPr>
          <w:bCs/>
          <w:sz w:val="28"/>
          <w:szCs w:val="28"/>
        </w:rPr>
      </w:pPr>
      <w:r w:rsidRPr="00AF19EE">
        <w:rPr>
          <w:iCs/>
          <w:sz w:val="28"/>
          <w:szCs w:val="28"/>
        </w:rPr>
        <w:t xml:space="preserve">- </w:t>
      </w:r>
      <w:r w:rsidRPr="00AF19EE">
        <w:rPr>
          <w:bCs/>
          <w:sz w:val="28"/>
          <w:szCs w:val="28"/>
        </w:rPr>
        <w:t>5</w:t>
      </w:r>
      <w:r w:rsidR="00A645F8" w:rsidRPr="00AF19EE">
        <w:rPr>
          <w:bCs/>
          <w:sz w:val="28"/>
          <w:szCs w:val="28"/>
        </w:rPr>
        <w:t xml:space="preserve"> двухквартирных домов в с. Теги.</w:t>
      </w:r>
    </w:p>
    <w:p w:rsidR="00722FF6" w:rsidRPr="00AF19EE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  <w:r w:rsidRPr="00AF19EE">
        <w:rPr>
          <w:szCs w:val="28"/>
        </w:rPr>
        <w:t>4. Транспорт и связь</w:t>
      </w: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4.1. Транспорт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на конец 2016 года составляет 75,9 км</w:t>
      </w:r>
      <w:proofErr w:type="gramStart"/>
      <w:r w:rsidRPr="00AF19E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40,3 км., их них с усовершенствованным 35,6 км. 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 </w:t>
      </w:r>
      <w:proofErr w:type="gramStart"/>
      <w:r w:rsidRPr="00AF19EE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</w:t>
      </w:r>
      <w:r w:rsidR="00316A9A" w:rsidRPr="00AF19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железнодорожного сообщения с административным центром</w:t>
      </w:r>
      <w:r w:rsidR="00316A9A" w:rsidRPr="00AF19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 100%.   </w:t>
      </w:r>
      <w:r w:rsidRPr="00AF19EE">
        <w:rPr>
          <w:rFonts w:ascii="Times New Roman" w:hAnsi="Times New Roman" w:cs="Times New Roman"/>
          <w:sz w:val="28"/>
          <w:szCs w:val="28"/>
        </w:rPr>
        <w:t xml:space="preserve">В связи с этим, в </w:t>
      </w:r>
      <w:r w:rsidRPr="00AF19EE">
        <w:rPr>
          <w:rFonts w:ascii="Times New Roman" w:hAnsi="Times New Roman" w:cs="Times New Roman"/>
          <w:sz w:val="28"/>
          <w:szCs w:val="28"/>
        </w:rPr>
        <w:lastRenderedPageBreak/>
        <w:t>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услуг.</w:t>
      </w:r>
      <w:proofErr w:type="gramEnd"/>
    </w:p>
    <w:p w:rsidR="00722FF6" w:rsidRPr="00AF19EE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AF19E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«Развитие транспортной системы Березовского района на 2016-2020 годы» </w:t>
      </w:r>
      <w:r w:rsidRPr="00AF19EE">
        <w:rPr>
          <w:rFonts w:ascii="Times New Roman" w:hAnsi="Times New Roman" w:cs="Times New Roman"/>
          <w:sz w:val="28"/>
          <w:szCs w:val="28"/>
        </w:rPr>
        <w:t>в 2016</w:t>
      </w:r>
      <w:r w:rsidR="00933B18" w:rsidRPr="00AF19EE">
        <w:rPr>
          <w:rFonts w:ascii="Times New Roman" w:hAnsi="Times New Roman" w:cs="Times New Roman"/>
          <w:sz w:val="28"/>
          <w:szCs w:val="28"/>
        </w:rPr>
        <w:t>-2017</w:t>
      </w:r>
      <w:r w:rsidRPr="00AF19EE">
        <w:rPr>
          <w:rFonts w:ascii="Times New Roman" w:hAnsi="Times New Roman" w:cs="Times New Roman"/>
          <w:sz w:val="28"/>
          <w:szCs w:val="28"/>
        </w:rPr>
        <w:t xml:space="preserve"> год</w:t>
      </w:r>
      <w:r w:rsidR="00933B18" w:rsidRPr="00AF19EE">
        <w:rPr>
          <w:rFonts w:ascii="Times New Roman" w:hAnsi="Times New Roman" w:cs="Times New Roman"/>
          <w:sz w:val="28"/>
          <w:szCs w:val="28"/>
        </w:rPr>
        <w:t>ахзавершено</w:t>
      </w:r>
      <w:r w:rsidRPr="00AF19EE">
        <w:rPr>
          <w:rFonts w:ascii="Times New Roman" w:hAnsi="Times New Roman" w:cs="Times New Roman"/>
          <w:sz w:val="28"/>
          <w:szCs w:val="28"/>
        </w:rPr>
        <w:t xml:space="preserve"> строительство автодороги по ул. Дуркина</w:t>
      </w:r>
      <w:r w:rsidR="00933B18" w:rsidRPr="00AF19EE">
        <w:rPr>
          <w:rFonts w:ascii="Times New Roman" w:hAnsi="Times New Roman" w:cs="Times New Roman"/>
          <w:sz w:val="28"/>
          <w:szCs w:val="28"/>
        </w:rPr>
        <w:t xml:space="preserve"> и </w:t>
      </w:r>
      <w:r w:rsidRPr="00AF19E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AF19EE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 в пгт. Березово.</w:t>
      </w:r>
    </w:p>
    <w:p w:rsidR="00722FF6" w:rsidRPr="00AF19EE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9EE">
        <w:rPr>
          <w:rFonts w:ascii="Times New Roman" w:hAnsi="Times New Roman" w:cs="Times New Roman"/>
          <w:sz w:val="28"/>
          <w:szCs w:val="28"/>
        </w:rPr>
        <w:t>В 2016 году за счет средств муниципального дорожного фонда выполнены ремонты следующих дорог: ул. Северная - 181 м., ул. Таежная – 90 м., ул. Шнейдер - 310 м., по ул. Губкина - 375 м., ул. Полевая – 332 м., ремонт автодороги к кладбищу – 620 м. в пгт.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 Березово.</w:t>
      </w:r>
    </w:p>
    <w:p w:rsidR="000D23C8" w:rsidRPr="00AF19EE" w:rsidRDefault="000D23C8" w:rsidP="000D23C8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В 2017 году выполнен ремонт автодорог в пгт. Березово 720 метров, в том числе по ул. Братьев Гурьяновых (400 м.) и переулок Коммунальный (320 м.). </w:t>
      </w:r>
    </w:p>
    <w:p w:rsidR="00722FF6" w:rsidRPr="00AF19EE" w:rsidRDefault="00722FF6" w:rsidP="00722FF6">
      <w:pPr>
        <w:tabs>
          <w:tab w:val="left" w:pos="0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В рамках областной  программы  «Сотрудничество» продолжается строительство </w:t>
      </w:r>
      <w:proofErr w:type="spellStart"/>
      <w:r w:rsidRPr="00AF19EE">
        <w:rPr>
          <w:sz w:val="28"/>
          <w:szCs w:val="28"/>
        </w:rPr>
        <w:t>авторечвокзала</w:t>
      </w:r>
      <w:proofErr w:type="spellEnd"/>
      <w:r w:rsidRPr="00AF19EE">
        <w:rPr>
          <w:sz w:val="28"/>
          <w:szCs w:val="28"/>
        </w:rPr>
        <w:t xml:space="preserve">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Березово. Объект позволит улучшить качество обслуживания,  увеличить ассортимент предоставляемых услуг не только жителям Березово, но и Березовского района  и соседнего Ямало-Ненецкого автономного округа. Ввод объекта в эксплуатацию 2018 год.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2E24E5" w:rsidRPr="00AF19EE" w:rsidRDefault="002E24E5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4.2. Связь</w:t>
      </w:r>
    </w:p>
    <w:p w:rsidR="00722FF6" w:rsidRPr="00AF19EE" w:rsidRDefault="00722FF6" w:rsidP="00722FF6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F19EE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Pr="00AF19EE">
        <w:rPr>
          <w:rFonts w:ascii="Times New Roman" w:hAnsi="Times New Roman" w:cs="Times New Roman"/>
          <w:sz w:val="28"/>
          <w:szCs w:val="28"/>
        </w:rPr>
        <w:t>Информационное общество Березовского района на 2016-2020 годы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AF19EE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  <w:proofErr w:type="gramEnd"/>
    </w:p>
    <w:p w:rsidR="00722FF6" w:rsidRPr="00AF19EE" w:rsidRDefault="00722FF6" w:rsidP="00722FF6">
      <w:pPr>
        <w:widowControl w:val="0"/>
        <w:tabs>
          <w:tab w:val="left" w:pos="709"/>
        </w:tabs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Основным поставщиком услуг электросвязи в городском поселении Березово является ПАО «Ростелеком</w:t>
      </w:r>
      <w:r w:rsidRPr="00AF19EE">
        <w:rPr>
          <w:sz w:val="28"/>
          <w:szCs w:val="28"/>
          <w:shd w:val="clear" w:color="auto" w:fill="FFFFFF"/>
        </w:rPr>
        <w:t>». Монтированная емкость телефонных станций по состоянию на 01 января 2017 года составляет 1 единица на 3 776 номеров, из них задействовано 2 593 номера</w:t>
      </w:r>
      <w:r w:rsidRPr="00AF19EE">
        <w:rPr>
          <w:sz w:val="28"/>
          <w:szCs w:val="28"/>
        </w:rPr>
        <w:t xml:space="preserve"> или 68,67% от общего монтированного объема.</w:t>
      </w:r>
    </w:p>
    <w:p w:rsidR="00722FF6" w:rsidRPr="00AF19EE" w:rsidRDefault="00722FF6" w:rsidP="00722FF6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>В гп. Березово предоставляют услуги телефонной связи:</w:t>
      </w:r>
    </w:p>
    <w:p w:rsidR="00722FF6" w:rsidRPr="00AF19EE" w:rsidRDefault="00722FF6" w:rsidP="00722FF6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ab/>
        <w:t>− стационарной - ПАО «Ростелеком»;</w:t>
      </w:r>
    </w:p>
    <w:p w:rsidR="00722FF6" w:rsidRPr="00AF19EE" w:rsidRDefault="00722FF6" w:rsidP="00722FF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F19EE">
        <w:rPr>
          <w:rFonts w:ascii="Times New Roman" w:hAnsi="Times New Roman"/>
          <w:b w:val="0"/>
          <w:sz w:val="28"/>
          <w:szCs w:val="28"/>
        </w:rPr>
        <w:t>− сотовой связи - ООО «Т2Мобайл», ПАО «ВымпелКом» (торговая марка «</w:t>
      </w:r>
      <w:proofErr w:type="spellStart"/>
      <w:r w:rsidRPr="00AF19EE">
        <w:rPr>
          <w:rFonts w:ascii="Times New Roman" w:hAnsi="Times New Roman"/>
          <w:b w:val="0"/>
          <w:sz w:val="28"/>
          <w:szCs w:val="28"/>
        </w:rPr>
        <w:t>БиЛайн</w:t>
      </w:r>
      <w:proofErr w:type="spellEnd"/>
      <w:r w:rsidRPr="00AF19EE">
        <w:rPr>
          <w:rFonts w:ascii="Times New Roman" w:hAnsi="Times New Roman"/>
          <w:b w:val="0"/>
          <w:sz w:val="28"/>
          <w:szCs w:val="28"/>
        </w:rPr>
        <w:t>»), ПАО «Мегафон», ПАО «МТС», ООО «Екатеринбург – 2000» (телекоммуникационная группа «Мотив» (ТГ «Мотив»), что способствует развитию конкуренции, повышению качества и расширения спектра предоставляемых услуг.</w:t>
      </w:r>
      <w:proofErr w:type="gramEnd"/>
      <w:r w:rsidRPr="00AF19EE">
        <w:rPr>
          <w:rFonts w:ascii="Times New Roman" w:hAnsi="Times New Roman"/>
          <w:b w:val="0"/>
          <w:sz w:val="28"/>
          <w:szCs w:val="28"/>
        </w:rPr>
        <w:t xml:space="preserve"> В настоящее время сотовой связью пользуется все население территории.</w:t>
      </w:r>
    </w:p>
    <w:p w:rsidR="00722FF6" w:rsidRPr="00AF19EE" w:rsidRDefault="00722FF6" w:rsidP="00722FF6">
      <w:pPr>
        <w:ind w:right="45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ТГ «Мотив» продолжает расширять зону охвата. В 2016 году услуги сотовой связи оказывались в следующих населенных пунктах городского поселения: пгт. Березово, </w:t>
      </w:r>
      <w:proofErr w:type="spellStart"/>
      <w:r w:rsidRPr="00AF19EE">
        <w:rPr>
          <w:sz w:val="28"/>
          <w:szCs w:val="28"/>
        </w:rPr>
        <w:t>с</w:t>
      </w:r>
      <w:proofErr w:type="gramStart"/>
      <w:r w:rsidRPr="00AF19EE">
        <w:rPr>
          <w:sz w:val="28"/>
          <w:szCs w:val="28"/>
        </w:rPr>
        <w:t>.Т</w:t>
      </w:r>
      <w:proofErr w:type="gramEnd"/>
      <w:r w:rsidRPr="00AF19EE">
        <w:rPr>
          <w:sz w:val="28"/>
          <w:szCs w:val="28"/>
        </w:rPr>
        <w:t>еги</w:t>
      </w:r>
      <w:proofErr w:type="spellEnd"/>
      <w:r w:rsidRPr="00AF19EE">
        <w:rPr>
          <w:sz w:val="28"/>
          <w:szCs w:val="28"/>
        </w:rPr>
        <w:t xml:space="preserve">, </w:t>
      </w:r>
      <w:proofErr w:type="spellStart"/>
      <w:r w:rsidRPr="00AF19EE">
        <w:rPr>
          <w:sz w:val="28"/>
          <w:szCs w:val="28"/>
        </w:rPr>
        <w:t>п.</w:t>
      </w:r>
      <w:r w:rsidR="0097098B" w:rsidRPr="00AF19EE">
        <w:rPr>
          <w:sz w:val="28"/>
          <w:szCs w:val="28"/>
        </w:rPr>
        <w:t>Устрем</w:t>
      </w:r>
      <w:proofErr w:type="spellEnd"/>
      <w:r w:rsidR="0097098B" w:rsidRPr="00AF19EE">
        <w:rPr>
          <w:sz w:val="28"/>
          <w:szCs w:val="28"/>
        </w:rPr>
        <w:t xml:space="preserve"> и д. Шайтанка.</w:t>
      </w:r>
    </w:p>
    <w:p w:rsidR="00722FF6" w:rsidRPr="00AF19EE" w:rsidRDefault="00722FF6" w:rsidP="00722FF6">
      <w:pPr>
        <w:ind w:right="45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ТГ «Мотив» запустила сеть четвертого поколения связи 4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>. Сегодня высокоскоростной мобильный Интернет доступен жителям поселк</w:t>
      </w:r>
      <w:r w:rsidR="002E24E5" w:rsidRPr="00AF19EE">
        <w:rPr>
          <w:sz w:val="28"/>
          <w:szCs w:val="28"/>
        </w:rPr>
        <w:t>а</w:t>
      </w:r>
      <w:r w:rsidRPr="00AF19EE">
        <w:rPr>
          <w:sz w:val="28"/>
          <w:szCs w:val="28"/>
        </w:rPr>
        <w:t xml:space="preserve"> Березово и </w:t>
      </w:r>
      <w:r w:rsidR="002E24E5" w:rsidRPr="00AF19EE">
        <w:rPr>
          <w:sz w:val="28"/>
          <w:szCs w:val="28"/>
        </w:rPr>
        <w:t xml:space="preserve">с. </w:t>
      </w:r>
      <w:r w:rsidRPr="00AF19EE">
        <w:rPr>
          <w:sz w:val="28"/>
          <w:szCs w:val="28"/>
        </w:rPr>
        <w:t>Теги, д. Шайтанка.</w:t>
      </w:r>
    </w:p>
    <w:p w:rsidR="00722FF6" w:rsidRPr="00AF19EE" w:rsidRDefault="00722FF6" w:rsidP="00722F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ПАО «Мегафон» оказываются услуги связи стандартов 2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 xml:space="preserve"> и 3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 xml:space="preserve"> в следующих населенных пунктах: пгт. Березово, с.Теги, д. Деминская, п. Устрем, д. Шайтанка, д. Пугоры.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AF19EE">
        <w:rPr>
          <w:sz w:val="28"/>
          <w:szCs w:val="28"/>
        </w:rPr>
        <w:t xml:space="preserve">ООО «Т2Мобайл» оказываются услуги связи в следующих населенных пунктах:  пгт. Березово, с.Теги, п. </w:t>
      </w:r>
      <w:proofErr w:type="spellStart"/>
      <w:r w:rsidRPr="00AF19EE">
        <w:rPr>
          <w:sz w:val="28"/>
          <w:szCs w:val="28"/>
        </w:rPr>
        <w:t>Устрем</w:t>
      </w:r>
      <w:proofErr w:type="spellEnd"/>
      <w:r w:rsidRPr="00AF19EE">
        <w:rPr>
          <w:sz w:val="28"/>
          <w:szCs w:val="28"/>
        </w:rPr>
        <w:t xml:space="preserve">, </w:t>
      </w:r>
      <w:proofErr w:type="spellStart"/>
      <w:r w:rsidRPr="00AF19EE">
        <w:rPr>
          <w:sz w:val="28"/>
          <w:szCs w:val="28"/>
        </w:rPr>
        <w:t>д.Пугоры</w:t>
      </w:r>
      <w:proofErr w:type="spellEnd"/>
      <w:r w:rsidRPr="00AF19EE">
        <w:rPr>
          <w:sz w:val="28"/>
          <w:szCs w:val="28"/>
        </w:rPr>
        <w:t xml:space="preserve">, д. Шайтанка. 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  <w:shd w:val="clear" w:color="auto" w:fill="FFFFFF"/>
        </w:rPr>
        <w:t>В 2017 год</w:t>
      </w:r>
      <w:proofErr w:type="gramStart"/>
      <w:r w:rsidRPr="00AF19EE">
        <w:rPr>
          <w:sz w:val="28"/>
          <w:szCs w:val="28"/>
          <w:shd w:val="clear" w:color="auto" w:fill="FFFFFF"/>
        </w:rPr>
        <w:t xml:space="preserve">у </w:t>
      </w:r>
      <w:r w:rsidRPr="00AF19EE">
        <w:rPr>
          <w:sz w:val="28"/>
          <w:szCs w:val="28"/>
        </w:rPr>
        <w:t>ООО</w:t>
      </w:r>
      <w:proofErr w:type="gramEnd"/>
      <w:r w:rsidRPr="00AF19EE">
        <w:rPr>
          <w:sz w:val="28"/>
          <w:szCs w:val="28"/>
        </w:rPr>
        <w:t xml:space="preserve"> «Т2Мобайл» планирует предоставлять населению Березовского района, в том числе и гражданам городского поселения Березово доступ к сети Интернет  по технологии 4G (LTE).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proofErr w:type="spellStart"/>
      <w:r w:rsidRPr="00AF19EE">
        <w:rPr>
          <w:sz w:val="28"/>
          <w:szCs w:val="28"/>
          <w:lang w:val="en-US"/>
        </w:rPr>
        <w:t>xDSL</w:t>
      </w:r>
      <w:proofErr w:type="spellEnd"/>
      <w:r w:rsidRPr="00AF19EE">
        <w:rPr>
          <w:sz w:val="28"/>
          <w:szCs w:val="28"/>
        </w:rPr>
        <w:t xml:space="preserve"> доступа Интернет оператора ПАО «Ростелеком». По состоянию на 01.01.2017 монтированная емкость портов доступа – 2 848, задействованных  2 112 портов. Задействованная емкость сети передачи данных на территории гп. Березово составляет более 74,1% от объема максимально возможной емкости.</w:t>
      </w:r>
    </w:p>
    <w:p w:rsidR="00722FF6" w:rsidRPr="00AF19EE" w:rsidRDefault="00722FF6" w:rsidP="00722FF6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AF19EE">
        <w:rPr>
          <w:sz w:val="28"/>
          <w:szCs w:val="28"/>
          <w:lang w:val="en-US"/>
        </w:rPr>
        <w:t>ADSL</w:t>
      </w:r>
      <w:r w:rsidRPr="00AF19EE">
        <w:rPr>
          <w:sz w:val="28"/>
          <w:szCs w:val="28"/>
        </w:rPr>
        <w:t xml:space="preserve"> в следующих населенных пунктах: пгт. Березово и с. Теги - 2048 Кбит/сек. </w:t>
      </w:r>
    </w:p>
    <w:p w:rsidR="00A94C40" w:rsidRPr="00AF19EE" w:rsidRDefault="00722FF6" w:rsidP="00A94C40">
      <w:pPr>
        <w:jc w:val="both"/>
        <w:rPr>
          <w:sz w:val="28"/>
          <w:szCs w:val="28"/>
        </w:rPr>
      </w:pPr>
      <w:r w:rsidRPr="00AF19EE">
        <w:rPr>
          <w:i/>
          <w:iCs/>
          <w:color w:val="7030A0"/>
          <w:sz w:val="28"/>
          <w:szCs w:val="28"/>
        </w:rPr>
        <w:tab/>
      </w:r>
      <w:r w:rsidRPr="00AF19EE">
        <w:rPr>
          <w:sz w:val="28"/>
          <w:szCs w:val="28"/>
        </w:rPr>
        <w:t>В прогнозном периоде ожидается устойчивое разв</w:t>
      </w:r>
      <w:r w:rsidR="00A94C40" w:rsidRPr="00AF19EE">
        <w:rPr>
          <w:sz w:val="28"/>
          <w:szCs w:val="28"/>
        </w:rPr>
        <w:t>итие данного сектора экономики.</w:t>
      </w:r>
    </w:p>
    <w:p w:rsidR="00722FF6" w:rsidRPr="00AF19EE" w:rsidRDefault="00722FF6" w:rsidP="00722FF6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19EE">
        <w:rPr>
          <w:rFonts w:ascii="Times New Roman" w:hAnsi="Times New Roman"/>
          <w:b/>
          <w:i/>
          <w:sz w:val="28"/>
          <w:szCs w:val="28"/>
        </w:rPr>
        <w:t>Цифровое телевидение</w:t>
      </w:r>
      <w:r w:rsidRPr="00AF19EE">
        <w:rPr>
          <w:rFonts w:ascii="Times New Roman" w:hAnsi="Times New Roman"/>
          <w:i/>
          <w:sz w:val="28"/>
          <w:szCs w:val="28"/>
        </w:rPr>
        <w:t>:</w:t>
      </w:r>
    </w:p>
    <w:p w:rsidR="00722FF6" w:rsidRPr="00AF19EE" w:rsidRDefault="00722FF6" w:rsidP="00046F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 в постоянном режиме.</w:t>
      </w:r>
    </w:p>
    <w:p w:rsidR="00722FF6" w:rsidRPr="00AF19EE" w:rsidRDefault="00722FF6" w:rsidP="00046FB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построена и запущена в работу цифровая радиотелевизионная станция, транслирующая первый мультиплекс в новом формате </w:t>
      </w:r>
      <w:r w:rsidRPr="00AF19EE">
        <w:rPr>
          <w:sz w:val="28"/>
          <w:szCs w:val="28"/>
          <w:lang w:val="en-US"/>
        </w:rPr>
        <w:t>DVB</w:t>
      </w:r>
      <w:r w:rsidRPr="00AF19EE">
        <w:rPr>
          <w:sz w:val="28"/>
          <w:szCs w:val="28"/>
        </w:rPr>
        <w:t>-</w:t>
      </w:r>
      <w:r w:rsidRPr="00AF19EE">
        <w:rPr>
          <w:sz w:val="28"/>
          <w:szCs w:val="28"/>
          <w:lang w:val="en-US"/>
        </w:rPr>
        <w:t>T</w:t>
      </w:r>
      <w:r w:rsidRPr="00AF19EE">
        <w:rPr>
          <w:sz w:val="28"/>
          <w:szCs w:val="28"/>
        </w:rPr>
        <w:t xml:space="preserve">2. Трансляция ведется в населенных пунктах  Березово, Демино, Шайтанка в постоянном режиме. </w:t>
      </w:r>
    </w:p>
    <w:p w:rsidR="00722FF6" w:rsidRPr="00AF19EE" w:rsidRDefault="00722FF6" w:rsidP="00722FF6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722FF6" w:rsidRPr="00AF19EE" w:rsidRDefault="00722FF6" w:rsidP="00722FF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>5. Потребительский рынок</w:t>
      </w:r>
    </w:p>
    <w:p w:rsidR="00722FF6" w:rsidRPr="00AF19EE" w:rsidRDefault="00722FF6" w:rsidP="00046FBE">
      <w:pPr>
        <w:ind w:right="-162"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2017 году индекс потребительских цен на товары и услуги составит 103,8% к декабрю 2016  года (декабрь 2016 года - 106,5%). Снижение связано с укреплением курса национальной валюты, </w:t>
      </w:r>
      <w:proofErr w:type="spellStart"/>
      <w:r w:rsidRPr="00AF19EE">
        <w:rPr>
          <w:sz w:val="28"/>
          <w:szCs w:val="28"/>
        </w:rPr>
        <w:t>импортозамещением</w:t>
      </w:r>
      <w:proofErr w:type="spellEnd"/>
      <w:r w:rsidRPr="00AF19EE">
        <w:rPr>
          <w:sz w:val="28"/>
          <w:szCs w:val="28"/>
        </w:rPr>
        <w:t xml:space="preserve"> товаров и услуг. </w:t>
      </w:r>
    </w:p>
    <w:p w:rsidR="00722FF6" w:rsidRPr="00AF19EE" w:rsidRDefault="00722FF6" w:rsidP="00046FBE">
      <w:pPr>
        <w:ind w:right="-162"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К декабрю 2018 года продолжится снижение инфляции до отметки 4%.               В 2019 и 2020 годах будет также снижение инфляции, и к декабрю 2020 года достигнет отметки в 4,0%.</w:t>
      </w:r>
    </w:p>
    <w:p w:rsidR="00722FF6" w:rsidRPr="00AF19EE" w:rsidRDefault="00722FF6" w:rsidP="00722FF6">
      <w:pPr>
        <w:rPr>
          <w:sz w:val="28"/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5.1. Торговля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В 2016 году объем розничного товарооборота на 0,1% выше уровня 2015 года и составил 1 537,01 млн. рублей в сопоставимых ценах</w:t>
      </w:r>
      <w:r w:rsidR="002D34B7" w:rsidRPr="00AF19EE">
        <w:rPr>
          <w:sz w:val="28"/>
          <w:szCs w:val="28"/>
        </w:rPr>
        <w:t xml:space="preserve"> (скорректирован с учетом индекса дефлятора 107,8%)</w:t>
      </w:r>
      <w:r w:rsidRPr="00AF19EE">
        <w:rPr>
          <w:sz w:val="28"/>
          <w:szCs w:val="28"/>
        </w:rPr>
        <w:t>. Прогнозный период характеризуется динамикой от 98,53% до 99,21%, что в денежном выражении составит 1 611,7 млн. руб. до 1 704,53 млн. рублей соответственно.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Инфраструктура потребительского рынка гп. Березово достаточно развита. По состоянию на 01 января 2017 года на территории действует 141 магазин и  предприятий мелкорозничной торговой сети, общая площадь которых, достигает 6,8 тыс. кв. м.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предприятие Березовский </w:t>
      </w:r>
      <w:proofErr w:type="spellStart"/>
      <w:r w:rsidRPr="00AF19EE">
        <w:rPr>
          <w:sz w:val="28"/>
          <w:szCs w:val="28"/>
        </w:rPr>
        <w:t>Межрайпотребсоюз</w:t>
      </w:r>
      <w:proofErr w:type="spellEnd"/>
      <w:r w:rsidRPr="00AF19EE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722FF6" w:rsidRPr="00AF19EE" w:rsidRDefault="00722FF6" w:rsidP="00046FBE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целях создания комфортной среды для граждан и субъектов, осуществляющих розничную торговлю, развития малых форматов торговли в 2016 году утверждена схема и порядок размещения  нестационарных торговых объектов городского поселения Березово.</w:t>
      </w:r>
    </w:p>
    <w:p w:rsidR="00722FF6" w:rsidRPr="00AF19EE" w:rsidRDefault="00722FF6" w:rsidP="00046FB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01.01.2017 зарегистрировано 12 общедоступных предприятий с количеством посадочных мест – 436. Сеть общественного  (доступного) питания территории организована субъектами малого предпринимательства.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Ожидаемый оборот общественного питания 2017 года достигнет 111,17 млн. рублей или 98,6% к уровню 2016 года в сопоставимых ценах.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прогнозном периоде ожидается увеличение количества объектов общественного питания, ведется строительство нового кафе в пгт. Березово, общей площадью – 444,8 кв.м. 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722FF6" w:rsidRPr="00AF19EE" w:rsidRDefault="00722FF6" w:rsidP="00722FF6">
      <w:pPr>
        <w:tabs>
          <w:tab w:val="left" w:pos="540"/>
        </w:tabs>
        <w:jc w:val="both"/>
        <w:rPr>
          <w:sz w:val="28"/>
          <w:szCs w:val="28"/>
        </w:rPr>
      </w:pPr>
    </w:p>
    <w:p w:rsidR="00722FF6" w:rsidRPr="00AF19EE" w:rsidRDefault="00722FF6" w:rsidP="00722FF6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AF19EE">
        <w:rPr>
          <w:b/>
          <w:bCs/>
          <w:sz w:val="28"/>
          <w:szCs w:val="28"/>
        </w:rPr>
        <w:t>5.2. Платные услуги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Рынок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722FF6" w:rsidRPr="00AF19EE" w:rsidRDefault="00722FF6" w:rsidP="00722FF6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 xml:space="preserve">Объем платных услуг населению за период январь-декабрь 2016 года сложился в объеме 445,18 млн. рублей, или 102,33% к уровню 2015 года в сопоставимых ценах. 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Платные услуги занимают 21,29%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01.01.2017 в городском поселении Березово насчитывается 38 объектов бытового обслуживания, в том числе: парикмахерских – 8, услуги по ремонту и обслуживанию автотранспортных средств – 8, фотоателье, фотосалонов - 2, пошив одежды – 4, ремонт бытовой техники – 3, ремонт, окраска и пошив обуви – 2, и прочие 11.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933B18" w:rsidRPr="00AF19EE" w:rsidRDefault="00722FF6" w:rsidP="00A94C40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Прогноз объема платных услуг населению городского поселения Березово составит от 100,30% до 100,60% или от 488,56 млн. рублей до 540,59 млн. рублей по базовому варианту в сопоставимых ценах.</w:t>
      </w:r>
    </w:p>
    <w:p w:rsidR="00A94C40" w:rsidRPr="00AF19EE" w:rsidRDefault="00A94C40" w:rsidP="00A94C40">
      <w:pPr>
        <w:ind w:firstLine="708"/>
        <w:jc w:val="both"/>
        <w:rPr>
          <w:sz w:val="28"/>
          <w:szCs w:val="28"/>
        </w:rPr>
      </w:pPr>
    </w:p>
    <w:p w:rsidR="00722FF6" w:rsidRPr="00AF19EE" w:rsidRDefault="00722FF6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AF19EE">
        <w:rPr>
          <w:b/>
          <w:bCs/>
          <w:sz w:val="28"/>
          <w:szCs w:val="28"/>
        </w:rPr>
        <w:t>6. Уровень жизни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Фонд оплаты труда в 2016 году  составил 2 244,56 млн. руб., оценка 2017 года определена с ростом 4,55% к 2016 году в размере 2 346,69 млн. руб. Сценарные условия на прогнозный период запланированы с положительной динамикой от 2 458,16 млн. руб. до 2 720,5 млн. руб. к 2020 году, прирост которого в среднегодовом исчислении составит 5,1</w:t>
      </w:r>
      <w:r w:rsidRPr="00AF19EE">
        <w:rPr>
          <w:bCs/>
          <w:sz w:val="28"/>
          <w:szCs w:val="28"/>
        </w:rPr>
        <w:t>%.</w:t>
      </w:r>
      <w:proofErr w:type="gramEnd"/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 оценке 2016 года номинальная начисленная среднемесячная заработная плата одного работника в организациях (без субъектов малого предпринимательства) по гп. </w:t>
      </w:r>
      <w:proofErr w:type="gramStart"/>
      <w:r w:rsidRPr="00AF19EE">
        <w:rPr>
          <w:sz w:val="28"/>
          <w:szCs w:val="28"/>
        </w:rPr>
        <w:t xml:space="preserve">Березово </w:t>
      </w:r>
      <w:r w:rsidR="00C50F67" w:rsidRPr="00AF19EE">
        <w:rPr>
          <w:sz w:val="28"/>
          <w:szCs w:val="28"/>
        </w:rPr>
        <w:t xml:space="preserve">скорректирована с учетом изменения среднесписочной численности работников организаций, и </w:t>
      </w:r>
      <w:r w:rsidRPr="00AF19EE">
        <w:rPr>
          <w:sz w:val="28"/>
          <w:szCs w:val="28"/>
        </w:rPr>
        <w:t>составила 55 257,51 рублей,</w:t>
      </w:r>
      <w:r w:rsidRPr="00AF19EE">
        <w:rPr>
          <w:bCs/>
          <w:sz w:val="28"/>
          <w:szCs w:val="28"/>
        </w:rPr>
        <w:t xml:space="preserve"> что выше уровня 2015 года на 2 572,51 рублей или на 4,88%. </w:t>
      </w:r>
      <w:r w:rsidRPr="00AF19EE">
        <w:rPr>
          <w:sz w:val="28"/>
          <w:szCs w:val="28"/>
        </w:rPr>
        <w:t>Уровень оплаты труда в городском поселении в 3,6 раза превышает величину прожиточного минимума, установленную в 2016 году для трудоспособного населения в сумме 15 175 рублей.</w:t>
      </w:r>
      <w:proofErr w:type="gramEnd"/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По оценке 2017 года данный показатель составит 57 754,73 рублей, в прогнозный период по базовому варианту сохранится тенденция увеличения среднемесячной заработной платы от 60 444,58 рублей до 66 600,57 рублей к 2020 году.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722FF6" w:rsidRPr="00AF19EE" w:rsidRDefault="00722FF6" w:rsidP="00722FF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19EE">
        <w:rPr>
          <w:sz w:val="28"/>
          <w:szCs w:val="28"/>
        </w:rPr>
        <w:t xml:space="preserve">Потребительские расходы населения (на душу) в 2016 году  составили </w:t>
      </w:r>
      <w:r w:rsidR="007926BA">
        <w:rPr>
          <w:sz w:val="28"/>
          <w:szCs w:val="28"/>
        </w:rPr>
        <w:t>22 621,80</w:t>
      </w:r>
      <w:r w:rsidR="002D34B7" w:rsidRPr="00AF19EE">
        <w:rPr>
          <w:sz w:val="28"/>
          <w:szCs w:val="28"/>
        </w:rPr>
        <w:t xml:space="preserve"> рублей</w:t>
      </w:r>
      <w:r w:rsidRPr="00AF19EE">
        <w:rPr>
          <w:sz w:val="28"/>
          <w:szCs w:val="28"/>
        </w:rPr>
        <w:t>, по сравнению с прошлым годом увеличились на 1</w:t>
      </w:r>
      <w:r w:rsidR="007926BA">
        <w:rPr>
          <w:sz w:val="28"/>
          <w:szCs w:val="28"/>
        </w:rPr>
        <w:t> 698,04</w:t>
      </w:r>
      <w:r w:rsidRPr="00AF19EE">
        <w:rPr>
          <w:sz w:val="28"/>
          <w:szCs w:val="28"/>
        </w:rPr>
        <w:t xml:space="preserve"> рублей или </w:t>
      </w:r>
      <w:r w:rsidR="007926BA">
        <w:rPr>
          <w:sz w:val="28"/>
          <w:szCs w:val="28"/>
        </w:rPr>
        <w:t>8,12</w:t>
      </w:r>
      <w:r w:rsidRPr="00AF19EE">
        <w:rPr>
          <w:sz w:val="28"/>
          <w:szCs w:val="28"/>
        </w:rPr>
        <w:t>% (201</w:t>
      </w:r>
      <w:r w:rsidR="007926BA">
        <w:rPr>
          <w:sz w:val="28"/>
          <w:szCs w:val="28"/>
        </w:rPr>
        <w:t>5</w:t>
      </w:r>
      <w:r w:rsidRPr="00AF19EE">
        <w:rPr>
          <w:sz w:val="28"/>
          <w:szCs w:val="28"/>
        </w:rPr>
        <w:t xml:space="preserve"> год – 20 923,76 рублей). По оценке 2017 года потребительские расх</w:t>
      </w:r>
      <w:r w:rsidR="002D34B7" w:rsidRPr="00AF19EE">
        <w:rPr>
          <w:sz w:val="28"/>
          <w:szCs w:val="28"/>
        </w:rPr>
        <w:t>оды населения составят 23</w:t>
      </w:r>
      <w:r w:rsidR="00C61032">
        <w:rPr>
          <w:sz w:val="28"/>
          <w:szCs w:val="28"/>
        </w:rPr>
        <w:t> 555,45</w:t>
      </w:r>
      <w:r w:rsidRPr="00AF19EE">
        <w:rPr>
          <w:sz w:val="28"/>
          <w:szCs w:val="28"/>
        </w:rPr>
        <w:t xml:space="preserve"> рублей, рост определен в размере </w:t>
      </w:r>
      <w:r w:rsidR="00C61032">
        <w:rPr>
          <w:sz w:val="28"/>
          <w:szCs w:val="28"/>
        </w:rPr>
        <w:t>933,65 рублей</w:t>
      </w:r>
      <w:r w:rsidRPr="00AF19EE">
        <w:rPr>
          <w:sz w:val="28"/>
          <w:szCs w:val="28"/>
        </w:rPr>
        <w:t xml:space="preserve"> или </w:t>
      </w:r>
      <w:r w:rsidR="00C61032">
        <w:rPr>
          <w:sz w:val="28"/>
          <w:szCs w:val="28"/>
        </w:rPr>
        <w:t>4,13</w:t>
      </w:r>
      <w:r w:rsidRPr="00AF19EE">
        <w:rPr>
          <w:sz w:val="28"/>
          <w:szCs w:val="28"/>
        </w:rPr>
        <w:t>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722FF6" w:rsidRPr="00AF19EE" w:rsidRDefault="00722FF6" w:rsidP="00A94C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933B18" w:rsidRPr="00AF19EE" w:rsidRDefault="00933B18" w:rsidP="00A94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765B0" w:rsidRPr="00AF19EE" w:rsidRDefault="006000B8" w:rsidP="00722FF6">
      <w:pPr>
        <w:pStyle w:val="210"/>
        <w:numPr>
          <w:ilvl w:val="0"/>
          <w:numId w:val="40"/>
        </w:numPr>
        <w:ind w:left="0" w:firstLine="0"/>
        <w:jc w:val="center"/>
        <w:rPr>
          <w:b/>
          <w:szCs w:val="28"/>
        </w:rPr>
      </w:pPr>
      <w:r w:rsidRPr="00AF19EE">
        <w:rPr>
          <w:b/>
          <w:szCs w:val="28"/>
        </w:rPr>
        <w:t>Труд и занятость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«Повышение эффективности муниципального управления в городском поселении Березово на 201</w:t>
      </w:r>
      <w:r w:rsidR="00CE53A3" w:rsidRPr="00AF19EE">
        <w:rPr>
          <w:sz w:val="28"/>
          <w:szCs w:val="28"/>
        </w:rPr>
        <w:t>4</w:t>
      </w:r>
      <w:r w:rsidRPr="00AF19EE">
        <w:rPr>
          <w:sz w:val="28"/>
          <w:szCs w:val="28"/>
        </w:rPr>
        <w:t xml:space="preserve"> – 2020 годы».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  <w:lang w:eastAsia="ar-SA"/>
        </w:rPr>
        <w:t>Среднегодовая численность трудовых ресурсов гп. Березово в 2016 году составила 5,05</w:t>
      </w:r>
      <w:r w:rsidR="00EF0D4D" w:rsidRPr="00AF19EE">
        <w:rPr>
          <w:sz w:val="28"/>
          <w:szCs w:val="28"/>
          <w:lang w:eastAsia="ar-SA"/>
        </w:rPr>
        <w:t>4</w:t>
      </w:r>
      <w:r w:rsidRPr="00AF19EE">
        <w:rPr>
          <w:sz w:val="28"/>
          <w:szCs w:val="28"/>
          <w:lang w:eastAsia="ar-SA"/>
        </w:rPr>
        <w:t xml:space="preserve"> тыс. человек, в том числе экономически активное население 4,963 тыс. человек или 98,2</w:t>
      </w:r>
      <w:r w:rsidR="00E337B7" w:rsidRPr="00AF19EE">
        <w:rPr>
          <w:sz w:val="28"/>
          <w:szCs w:val="28"/>
          <w:lang w:eastAsia="ar-SA"/>
        </w:rPr>
        <w:t>8</w:t>
      </w:r>
      <w:r w:rsidRPr="00AF19EE">
        <w:rPr>
          <w:sz w:val="28"/>
          <w:szCs w:val="28"/>
          <w:lang w:eastAsia="ar-SA"/>
        </w:rPr>
        <w:t>% от общей численности трудовых ресурсов.</w:t>
      </w:r>
    </w:p>
    <w:p w:rsidR="006000B8" w:rsidRPr="00AF19EE" w:rsidRDefault="006000B8" w:rsidP="006000B8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  <w:lang w:eastAsia="ar-SA"/>
        </w:rPr>
        <w:t>По оценке 2017 год</w:t>
      </w:r>
      <w:r w:rsidR="00EF0D4D" w:rsidRPr="00AF19EE">
        <w:rPr>
          <w:sz w:val="28"/>
          <w:szCs w:val="28"/>
          <w:lang w:eastAsia="ar-SA"/>
        </w:rPr>
        <w:t>а трудовые ресурсы составят 5,055</w:t>
      </w:r>
      <w:r w:rsidRPr="00AF19EE">
        <w:rPr>
          <w:sz w:val="28"/>
          <w:szCs w:val="28"/>
          <w:lang w:eastAsia="ar-SA"/>
        </w:rPr>
        <w:t xml:space="preserve"> тыс. человек, а численность экономически активного населения – 4,964 тыс. человек или 98</w:t>
      </w:r>
      <w:r w:rsidR="00E337B7" w:rsidRPr="00AF19EE">
        <w:rPr>
          <w:sz w:val="28"/>
          <w:szCs w:val="28"/>
          <w:lang w:eastAsia="ar-SA"/>
        </w:rPr>
        <w:t>,</w:t>
      </w:r>
      <w:r w:rsidR="00EF0D4D" w:rsidRPr="00AF19EE">
        <w:rPr>
          <w:sz w:val="28"/>
          <w:szCs w:val="28"/>
          <w:lang w:eastAsia="ar-SA"/>
        </w:rPr>
        <w:t>2</w:t>
      </w:r>
      <w:r w:rsidRPr="00AF19EE">
        <w:rPr>
          <w:sz w:val="28"/>
          <w:szCs w:val="28"/>
          <w:lang w:eastAsia="ar-SA"/>
        </w:rPr>
        <w:t>% от общей численности трудовых ресурсов. С</w:t>
      </w:r>
      <w:r w:rsidRPr="00AF19EE">
        <w:rPr>
          <w:sz w:val="28"/>
          <w:szCs w:val="28"/>
        </w:rPr>
        <w:t xml:space="preserve">ценарные условия на прогнозный период по базовому варианту </w:t>
      </w:r>
      <w:r w:rsidR="00E337B7" w:rsidRPr="00AF19EE">
        <w:rPr>
          <w:sz w:val="28"/>
          <w:szCs w:val="28"/>
          <w:lang w:eastAsia="ar-SA"/>
        </w:rPr>
        <w:t xml:space="preserve">экономически активного населения </w:t>
      </w:r>
      <w:r w:rsidRPr="00AF19EE">
        <w:rPr>
          <w:sz w:val="28"/>
          <w:szCs w:val="28"/>
        </w:rPr>
        <w:t>запланированы с 4,967 до 4,984 тыс. человек к 2020 году.</w:t>
      </w:r>
    </w:p>
    <w:p w:rsidR="006000B8" w:rsidRPr="00AF19EE" w:rsidRDefault="006000B8" w:rsidP="006000B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F19EE">
        <w:rPr>
          <w:sz w:val="28"/>
          <w:szCs w:val="28"/>
          <w:lang w:eastAsia="ar-SA"/>
        </w:rPr>
        <w:t>Ситуация на рынке труда в 2018 – 2020 годы по базовому сценарию развития будет иметь не высокую, но положительную динамику, с постепенным увеличением числе</w:t>
      </w:r>
      <w:r w:rsidR="00EF0D4D" w:rsidRPr="00AF19EE">
        <w:rPr>
          <w:sz w:val="28"/>
          <w:szCs w:val="28"/>
          <w:lang w:eastAsia="ar-SA"/>
        </w:rPr>
        <w:t>нности трудовых ресурсов от 5,058</w:t>
      </w:r>
      <w:r w:rsidRPr="00AF19EE">
        <w:rPr>
          <w:sz w:val="28"/>
          <w:szCs w:val="28"/>
          <w:lang w:eastAsia="ar-SA"/>
        </w:rPr>
        <w:t xml:space="preserve"> до 5,0</w:t>
      </w:r>
      <w:r w:rsidR="00EF0D4D" w:rsidRPr="00AF19EE">
        <w:rPr>
          <w:sz w:val="28"/>
          <w:szCs w:val="28"/>
          <w:lang w:eastAsia="ar-SA"/>
        </w:rPr>
        <w:t>76</w:t>
      </w:r>
      <w:r w:rsidRPr="00AF19EE">
        <w:rPr>
          <w:sz w:val="28"/>
          <w:szCs w:val="28"/>
          <w:lang w:eastAsia="ar-SA"/>
        </w:rPr>
        <w:t xml:space="preserve"> тыс. человек, за </w:t>
      </w:r>
      <w:r w:rsidRPr="00AF19EE">
        <w:rPr>
          <w:sz w:val="28"/>
          <w:szCs w:val="28"/>
          <w:lang w:eastAsia="ar-SA"/>
        </w:rPr>
        <w:lastRenderedPageBreak/>
        <w:t xml:space="preserve">счет сокращения миграционного оттока трудоспособного населения. Положительная динамика численности занятых в экономике от 4,843 до 4,866 тыс. человек в прогнозный период обусловлена ростом </w:t>
      </w:r>
      <w:proofErr w:type="spellStart"/>
      <w:r w:rsidRPr="00AF19EE">
        <w:rPr>
          <w:sz w:val="28"/>
          <w:szCs w:val="28"/>
          <w:lang w:eastAsia="ar-SA"/>
        </w:rPr>
        <w:t>трудозанятости</w:t>
      </w:r>
      <w:proofErr w:type="spellEnd"/>
      <w:r w:rsidRPr="00AF19EE">
        <w:rPr>
          <w:sz w:val="28"/>
          <w:szCs w:val="28"/>
          <w:lang w:eastAsia="ar-SA"/>
        </w:rPr>
        <w:t xml:space="preserve"> в частном секторе.</w:t>
      </w:r>
    </w:p>
    <w:p w:rsidR="006000B8" w:rsidRPr="00AF19EE" w:rsidRDefault="006000B8" w:rsidP="00CC71B7">
      <w:pPr>
        <w:ind w:firstLine="709"/>
        <w:jc w:val="both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По оценке структуры численности занятых в экономике населения городского поселения Березово в 2016 году сложилась следующим образом: социальная сфера – 58,9%, услуги – 18,8%, электроэнергетика – 10,1%, транспорт и связь – 9,9%, обрабатывающие производства – 1,4%, строительство – 0,9%. </w:t>
      </w:r>
      <w:r w:rsidRPr="00AF19EE">
        <w:rPr>
          <w:sz w:val="28"/>
          <w:szCs w:val="28"/>
        </w:rPr>
        <w:t xml:space="preserve">В период 2018 – 2020 годов прогнозируется сохранение сложившейся структуры занятости. </w:t>
      </w:r>
    </w:p>
    <w:p w:rsidR="006000B8" w:rsidRPr="00AF19EE" w:rsidRDefault="006000B8" w:rsidP="006000B8">
      <w:pPr>
        <w:ind w:firstLine="709"/>
        <w:jc w:val="both"/>
        <w:rPr>
          <w:sz w:val="28"/>
          <w:szCs w:val="28"/>
        </w:rPr>
      </w:pPr>
      <w:r w:rsidRPr="00AF19EE">
        <w:rPr>
          <w:rFonts w:eastAsia="Calibri"/>
          <w:sz w:val="28"/>
          <w:szCs w:val="28"/>
        </w:rPr>
        <w:t>На 01 января 2017 года численность безработных граждан зарегистрированных в службе занятости населения составила 127 человек,  и снизилась по сравнению с аналогичным периодом 2015 года на 5 человек, или на 3,8%  (на 01.01.2016– 132 человека).</w:t>
      </w:r>
      <w:r w:rsidRPr="00AF19EE">
        <w:rPr>
          <w:sz w:val="28"/>
          <w:szCs w:val="28"/>
        </w:rPr>
        <w:t xml:space="preserve"> Оценка численности безработных граждан в 2017 году, зарегистрированных в службе занятости составит 126 человек, в прогнозный период показатель определен от 124 до 118 человек</w:t>
      </w:r>
      <w:r w:rsidRPr="00AF19EE">
        <w:rPr>
          <w:bCs/>
          <w:sz w:val="28"/>
          <w:szCs w:val="28"/>
        </w:rPr>
        <w:t>.</w:t>
      </w:r>
    </w:p>
    <w:p w:rsidR="006000B8" w:rsidRPr="00AF19EE" w:rsidRDefault="006000B8" w:rsidP="006000B8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Уровень зарегистрированной безработицы на 01.01.2017 составил 2,56% (на 01.01.2016 – 2,65%), в </w:t>
      </w:r>
      <w:r w:rsidRPr="00AF19EE">
        <w:rPr>
          <w:rFonts w:eastAsia="Calibri"/>
          <w:bCs/>
          <w:sz w:val="28"/>
          <w:szCs w:val="28"/>
        </w:rPr>
        <w:t>прогнозный период до 2020 года ожидаемый уровень безработицы определен с положительной динамикой до 2,37% по базовому варианту.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2016 году за содействием в поиске подходящейработы обратилось (без учета граждан на начало года) 803 человека, что на 5,4% меньше, по сравнению с прошлым годом (849 человек). По состоянию на 01 января 2017 года напряженность на рынке труда городского поселенияснизилась до 2,5 человека на 1 рабочее место (01.01.2016  – 3,1).</w:t>
      </w:r>
    </w:p>
    <w:p w:rsidR="00FE258E" w:rsidRPr="00AF19EE" w:rsidRDefault="00FE258E" w:rsidP="00CC71B7">
      <w:pPr>
        <w:ind w:firstLine="709"/>
        <w:jc w:val="both"/>
        <w:rPr>
          <w:sz w:val="28"/>
          <w:szCs w:val="28"/>
        </w:rPr>
      </w:pPr>
      <w:r w:rsidRPr="00AF19EE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FE258E" w:rsidRPr="00AF19EE" w:rsidRDefault="00FE258E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Сохранению положительных тенденций на рынке труда будет способствовать: </w:t>
      </w:r>
    </w:p>
    <w:p w:rsidR="00FE258E" w:rsidRPr="00AF19EE" w:rsidRDefault="00FE258E" w:rsidP="00FE25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реализация государственной программы автономного округа,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FE258E" w:rsidRPr="00AF19EE" w:rsidRDefault="00FE258E" w:rsidP="00FE258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6000B8" w:rsidRPr="00AF19EE" w:rsidRDefault="006000B8" w:rsidP="006000B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Проблема занятости и безработицы, которая тесно связана с проблемами труда, трудовых отношений, оплаты труда и его производительности, является одним из ключевых вопросов в социально-экономическом развитии городского поселения.</w:t>
      </w:r>
    </w:p>
    <w:p w:rsidR="006000B8" w:rsidRPr="00AF19EE" w:rsidRDefault="006000B8" w:rsidP="006000B8"/>
    <w:p w:rsidR="00722FF6" w:rsidRPr="00AF19EE" w:rsidRDefault="00722FF6" w:rsidP="00722FF6">
      <w:pPr>
        <w:numPr>
          <w:ilvl w:val="0"/>
          <w:numId w:val="40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AF19EE">
        <w:rPr>
          <w:b/>
          <w:sz w:val="28"/>
          <w:szCs w:val="28"/>
        </w:rPr>
        <w:t>Демография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информации Федеральной службы государственной статистики среднегодовая численность постоянного населения территории гп. Березово в 2016 году составила 7,61 тыс. человек (93% населения составляет городское население), уменьшившись по сравнению с соответствующим периодом прошлого года на 1,28%.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базовому варианту среднесрочного прогноза продолжится тенденция незначительного снижения численности постоянного населения на территории городского поселения с 7,52 тыс. человек до 7,48 тыс. человек, по причине р</w:t>
      </w:r>
      <w:r w:rsidRPr="00AF19EE">
        <w:rPr>
          <w:bCs/>
          <w:sz w:val="28"/>
          <w:szCs w:val="28"/>
        </w:rPr>
        <w:t xml:space="preserve">егулярного миграционного оттока населения. </w:t>
      </w:r>
      <w:r w:rsidRPr="00AF19EE">
        <w:rPr>
          <w:sz w:val="28"/>
          <w:szCs w:val="28"/>
        </w:rPr>
        <w:t>По данным Федеральной службы государственной статистики миграционная убыль населения в 2016 году составила (-86) человек, которая снизилась в 2,1 раза к уровню 2015 года – (-184) человек. Оценка 2017 года миграционного прироста населения на территории городского поселения составит (-85) человек, на прогнозный период снизится с (-80) до (-59) человек в 2020 году.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гп. Березово.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Естественный прирост 2016 года зафиксирован на уровне прошлого года и составил 37 человек, рождаемость населения над смертностью превысила в 1,37 раза. Сценарные условия на прогнозный период запланированы с 42 до 61 человека, коэффициент естественного прироста населения составит с 5,59 до 8,16 на 1 000 человек населения в 2020 году по базовому варианту.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Активные меры, направленные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жизни, позволят достигнуть решения экономических и социальных задач развития территории гп. Березово.</w:t>
      </w:r>
    </w:p>
    <w:p w:rsidR="006000B8" w:rsidRPr="00AF19EE" w:rsidRDefault="006000B8" w:rsidP="006000B8">
      <w:pPr>
        <w:pStyle w:val="210"/>
        <w:rPr>
          <w:b/>
          <w:szCs w:val="28"/>
        </w:rPr>
      </w:pPr>
    </w:p>
    <w:p w:rsidR="001765B0" w:rsidRPr="00AF19EE" w:rsidRDefault="00722FF6" w:rsidP="00546B5D">
      <w:pPr>
        <w:pStyle w:val="1"/>
        <w:suppressAutoHyphens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>9</w:t>
      </w:r>
      <w:r w:rsidR="009C3C6A" w:rsidRPr="00AF19EE">
        <w:rPr>
          <w:rFonts w:ascii="Times New Roman" w:hAnsi="Times New Roman"/>
          <w:sz w:val="28"/>
          <w:szCs w:val="28"/>
        </w:rPr>
        <w:t xml:space="preserve">. </w:t>
      </w:r>
      <w:r w:rsidRPr="00AF19EE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896659" w:rsidRPr="0064199D" w:rsidRDefault="00896659" w:rsidP="0089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Ожидаемое исполнение </w:t>
      </w:r>
      <w:hyperlink r:id="rId16" w:tgtFrame="_top" w:history="1">
        <w:r w:rsidRPr="00AF19EE">
          <w:rPr>
            <w:rStyle w:val="af3"/>
            <w:bCs/>
            <w:color w:val="auto"/>
            <w:sz w:val="28"/>
            <w:szCs w:val="28"/>
            <w:u w:val="none"/>
          </w:rPr>
          <w:t>доходной части бюджета</w:t>
        </w:r>
      </w:hyperlink>
      <w:r w:rsidRPr="00AF19EE">
        <w:rPr>
          <w:sz w:val="28"/>
          <w:szCs w:val="28"/>
        </w:rPr>
        <w:t xml:space="preserve"> поселения в 2017 году составляет 100,05 млн. руб., что ниже 2016 года на 8,8%. Снижение доходов вызван снижением безвозмездных поступлений из бюджета Березовского района на 27,9%. Параметры доходов бюджета городского поселения Березово  на </w:t>
      </w:r>
      <w:r w:rsidRPr="00AF19EE">
        <w:rPr>
          <w:sz w:val="28"/>
          <w:szCs w:val="28"/>
        </w:rPr>
        <w:lastRenderedPageBreak/>
        <w:t>плановый период прогнозируются по базовому варианту в следующих объемах:  2018 год – 98,97 млн. руб., 2019 год – 101,11 млн. руб., 2020 год – 102,13</w:t>
      </w:r>
      <w:proofErr w:type="gramEnd"/>
      <w:r w:rsidRPr="00AF19EE">
        <w:rPr>
          <w:sz w:val="28"/>
          <w:szCs w:val="28"/>
        </w:rPr>
        <w:t xml:space="preserve"> млн. руб.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Поступление налоговых и неналоговых доходов ожидается в сумме 52,14 млн. руб., увеличение к прошлому году составит 20,5 %, за счет поступления акцизов на нефтепродукты с 2017 года в бюджет поселения. На прогнозный период по базовому варианту показатель запланирован с положительной динамикой: 2018 год –– 50,78 млн. руб., 2019 год – 52,42 млн. руб., 2020 год – 52,93 млн. руб.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Удельный вес налоговых и неналоговых поступлений в общей сумме доходов бюджета поселения в 2017 году ожидается  на уровне 52,1% (2016 год  - 39,4%), рост за счет акцизов на нефтепродукты. На прогнозный период по базовому варианту показатель запланирован в размере: 2018 год – 51,3%, 2019 год – 51,8%,  2020 год – 51,8%.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Сумма налоговых доходов, поступивших в бюджет поселения, в отчетном периоде составила 38,55 млн. руб. (35,1% от общей суммы доходов), увеличились на 3,2% в сравнении с 2015 годом. По предварительному прогнозу, налоговые платежи в бюджет гп. </w:t>
      </w:r>
      <w:proofErr w:type="gramStart"/>
      <w:r w:rsidRPr="00AF19EE">
        <w:rPr>
          <w:sz w:val="28"/>
          <w:szCs w:val="28"/>
        </w:rPr>
        <w:t>Березово составят: оценка 2017 года – 48,69 млн. руб., на прогнозный период по базовому варианту: 2018 год –– 48,26 млн. руб., 2019 год – 49,81 млн. руб., 2020 год – 50,23 млн. руб.</w:t>
      </w:r>
      <w:proofErr w:type="gramEnd"/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896659" w:rsidRPr="00AF19EE" w:rsidRDefault="00896659" w:rsidP="00896659">
      <w:pPr>
        <w:ind w:firstLine="567"/>
        <w:jc w:val="both"/>
        <w:rPr>
          <w:sz w:val="28"/>
          <w:szCs w:val="28"/>
          <w:shd w:val="clear" w:color="auto" w:fill="FFFFFF"/>
        </w:rPr>
      </w:pPr>
      <w:r w:rsidRPr="00AF19EE">
        <w:rPr>
          <w:sz w:val="28"/>
          <w:szCs w:val="28"/>
          <w:shd w:val="clear" w:color="auto" w:fill="FFFFFF"/>
        </w:rPr>
        <w:t>Ожидаемое поступление НДФЛ в 2017 году составит 29,54 млн. руб.</w:t>
      </w:r>
      <w:r w:rsidRPr="00AF19E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AF19EE">
        <w:rPr>
          <w:sz w:val="28"/>
          <w:szCs w:val="28"/>
        </w:rPr>
        <w:t xml:space="preserve"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</w:t>
      </w:r>
      <w:proofErr w:type="gramStart"/>
      <w:r w:rsidRPr="00AF19EE">
        <w:rPr>
          <w:sz w:val="28"/>
          <w:szCs w:val="28"/>
        </w:rPr>
        <w:t>На предстоящие три года планируется рост данного налога: 2018 год - 29,65 млн. руб., 2019 год– 29,95 млн. руб., 2020 год – 30,25 млн. руб. по базовому варианту.</w:t>
      </w:r>
      <w:proofErr w:type="gramEnd"/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Согласно изменений в статью 58 Бюджетного кодекса РФ и статью 3 Закона ХМАО - Югры от 10.11.2008 № 132-оз «О межбюджетных отношениях в Ханты-Мансийском автономном округе – Югре», с 2017 года акцизы на автомобильный и прямогонный бензин,  дизельное топливо, моторные масла для дизельных и (или) карбюраторных (</w:t>
      </w:r>
      <w:proofErr w:type="spellStart"/>
      <w:r w:rsidRPr="00AF19EE">
        <w:rPr>
          <w:sz w:val="28"/>
          <w:szCs w:val="28"/>
        </w:rPr>
        <w:t>инжекторных</w:t>
      </w:r>
      <w:proofErr w:type="spellEnd"/>
      <w:r w:rsidRPr="00AF19EE">
        <w:rPr>
          <w:sz w:val="28"/>
          <w:szCs w:val="28"/>
        </w:rPr>
        <w:t>) двигателей, производимых на территории РФ,  будут зачисляться в местные бюджеты в соответствии с  установленными дифференцированными нормативами</w:t>
      </w:r>
      <w:proofErr w:type="gramEnd"/>
      <w:r w:rsidRPr="00AF19EE">
        <w:rPr>
          <w:sz w:val="28"/>
          <w:szCs w:val="28"/>
        </w:rPr>
        <w:t xml:space="preserve">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бюджете гп. Березово прогноз поступлений акцизов на нефтепродукты запланирован: оценка 2017 года – 9,27 млн. руб., на прогнозный период по базовому варианту: 2018 год – 9,13 млн. руб., 2019 и 2020 годы – 10,27 млн. руб.</w:t>
      </w:r>
    </w:p>
    <w:p w:rsidR="00896659" w:rsidRPr="00AF19EE" w:rsidRDefault="00896659" w:rsidP="008966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Поступление неналоговых доходов в 2017 году ожидается в сумме 3,45 млн. </w:t>
      </w:r>
      <w:r w:rsidRPr="00AF19EE">
        <w:rPr>
          <w:sz w:val="28"/>
          <w:szCs w:val="28"/>
        </w:rPr>
        <w:lastRenderedPageBreak/>
        <w:t>руб. (3,45 % от общей суммы доходов). В прогнозном периоде неналоговые доходы (в основном доходы за аренду земельных участков) составят от 2,52 млн. руб. до 2,7 млн. руб. на прогнозные 2018 – 2020 годы. Снижение поступлений неналоговых доходов связано с передачей муниципального имущества в собственность района, в соответствии с решением Совета депутатов городского поселения Березово от 07.10.2016 №2 «О согласовании предложений о передаче имущества, находящегося в муниципальной собственности городского поселения Березово, в муниципальную собственность Березовского района».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структуре доходной части бюджета поселения основная доля поступлений в 2017 году сформирована за счет безвозмездных поступлений (дотаций, иных межбюджетных трансфертов) в размере 47,91 млн. рублей или 47,9 % от общих доходов бюджета поселения. </w:t>
      </w:r>
      <w:proofErr w:type="gramStart"/>
      <w:r w:rsidRPr="00AF19EE">
        <w:rPr>
          <w:sz w:val="28"/>
          <w:szCs w:val="28"/>
        </w:rPr>
        <w:t xml:space="preserve">Предварительный прогноз безвозмездных поступлений определен: 2018 год – 48,19 млн. руб., 2019 год – 48,69 млн. руб., 2020 год – 49,20 млн. руб. по базовому варианту. </w:t>
      </w:r>
      <w:proofErr w:type="gramEnd"/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отчетном периоде бюджет городского поселения Березово реализуется в соответствии с 9 муниципальными программами.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896659" w:rsidRPr="00AF19EE" w:rsidRDefault="00896659" w:rsidP="00896659">
      <w:pPr>
        <w:ind w:firstLine="708"/>
        <w:jc w:val="both"/>
        <w:rPr>
          <w:sz w:val="28"/>
          <w:szCs w:val="28"/>
        </w:rPr>
      </w:pPr>
      <w:r w:rsidRPr="00AF19EE">
        <w:rPr>
          <w:spacing w:val="2"/>
          <w:sz w:val="28"/>
          <w:szCs w:val="28"/>
        </w:rPr>
        <w:t xml:space="preserve">Ожидаемая оценка исполнения расходов в 2017 году запланирована в размере </w:t>
      </w:r>
      <w:r w:rsidRPr="00AF19EE">
        <w:rPr>
          <w:sz w:val="28"/>
          <w:szCs w:val="28"/>
        </w:rPr>
        <w:t xml:space="preserve">101,2 млн. руб., снижение к 2016 году составит 8,8%, по причине снижения расходов на общегосударственные расходы и услуги жилищно-коммунального хозяйства.  </w:t>
      </w:r>
      <w:r w:rsidRPr="00AF19EE">
        <w:rPr>
          <w:spacing w:val="2"/>
          <w:sz w:val="28"/>
          <w:szCs w:val="28"/>
        </w:rPr>
        <w:t>На плановый период по базовому варианту  расходы бюджета определены в следующих объемах:</w:t>
      </w:r>
      <w:r w:rsidRPr="00AF19EE">
        <w:rPr>
          <w:sz w:val="28"/>
          <w:szCs w:val="28"/>
        </w:rPr>
        <w:t xml:space="preserve"> 2018 год – 98,97 млн. руб.; 2019 год – 101,11 млн. руб.; 2020 год – 102,13 млн. руб.</w:t>
      </w:r>
    </w:p>
    <w:p w:rsidR="00896659" w:rsidRPr="00AF19EE" w:rsidRDefault="00896659" w:rsidP="00896659">
      <w:pPr>
        <w:shd w:val="clear" w:color="auto" w:fill="FFFFFF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Дефицит бюджета гп. Березово по оценке 2017 года  (-1,15) млн. руб., на прогнозный период по базовому варианту запланирован сбалансированный бюджет. 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896659" w:rsidRPr="00AF19EE" w:rsidRDefault="00896659" w:rsidP="00896659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896659" w:rsidRPr="00AF19EE" w:rsidRDefault="00896659" w:rsidP="00896659"/>
    <w:p w:rsidR="001765B0" w:rsidRPr="00AF19EE" w:rsidRDefault="001765B0" w:rsidP="00D26AC9">
      <w:pPr>
        <w:keepNext/>
        <w:numPr>
          <w:ilvl w:val="0"/>
          <w:numId w:val="41"/>
        </w:numPr>
        <w:jc w:val="center"/>
        <w:outlineLvl w:val="3"/>
        <w:rPr>
          <w:b/>
          <w:sz w:val="28"/>
          <w:szCs w:val="28"/>
        </w:rPr>
      </w:pPr>
      <w:r w:rsidRPr="00AF19EE">
        <w:rPr>
          <w:b/>
          <w:sz w:val="28"/>
          <w:szCs w:val="28"/>
        </w:rPr>
        <w:t>Развитие отраслей социальной сферы</w:t>
      </w:r>
    </w:p>
    <w:p w:rsidR="007A34E9" w:rsidRPr="00AF19EE" w:rsidRDefault="007A34E9" w:rsidP="00546B5D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64199D" w:rsidRDefault="00D65886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Развитие социальной сферы </w:t>
      </w:r>
      <w:r w:rsidR="006462B1" w:rsidRPr="00AF19EE">
        <w:rPr>
          <w:sz w:val="28"/>
          <w:szCs w:val="28"/>
        </w:rPr>
        <w:t xml:space="preserve">в городском поселенииявляется </w:t>
      </w:r>
      <w:r w:rsidRPr="00AF19EE">
        <w:rPr>
          <w:sz w:val="28"/>
          <w:szCs w:val="28"/>
        </w:rPr>
        <w:t>полномочием</w:t>
      </w:r>
      <w:r w:rsidR="006462B1" w:rsidRPr="00AF19EE">
        <w:rPr>
          <w:sz w:val="28"/>
          <w:szCs w:val="28"/>
        </w:rPr>
        <w:t xml:space="preserve">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64199D" w:rsidRDefault="001765B0" w:rsidP="00546B5D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AF19EE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AF19EE">
        <w:rPr>
          <w:b/>
          <w:bCs/>
          <w:iCs/>
          <w:sz w:val="28"/>
          <w:szCs w:val="28"/>
        </w:rPr>
        <w:t>10</w:t>
      </w:r>
      <w:r w:rsidR="001765B0" w:rsidRPr="00AF19EE">
        <w:rPr>
          <w:b/>
          <w:bCs/>
          <w:iCs/>
          <w:sz w:val="28"/>
          <w:szCs w:val="28"/>
        </w:rPr>
        <w:t>.1. Образование</w:t>
      </w:r>
    </w:p>
    <w:p w:rsidR="00743C01" w:rsidRPr="00AF19EE" w:rsidRDefault="00743C01" w:rsidP="00743C01">
      <w:pPr>
        <w:widowControl w:val="0"/>
        <w:ind w:right="-54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На территории городского поселения Березово функционирует 9 </w:t>
      </w:r>
      <w:proofErr w:type="gramStart"/>
      <w:r w:rsidRPr="00AF19EE">
        <w:rPr>
          <w:sz w:val="28"/>
          <w:szCs w:val="28"/>
        </w:rPr>
        <w:t>образовательных</w:t>
      </w:r>
      <w:proofErr w:type="gramEnd"/>
      <w:r w:rsidRPr="00AF19EE">
        <w:rPr>
          <w:sz w:val="28"/>
          <w:szCs w:val="28"/>
        </w:rPr>
        <w:t xml:space="preserve"> организации (8 муниципальных и 1 государственное </w:t>
      </w:r>
      <w:r w:rsidRPr="00AF19EE">
        <w:rPr>
          <w:sz w:val="28"/>
          <w:szCs w:val="28"/>
        </w:rPr>
        <w:lastRenderedPageBreak/>
        <w:t xml:space="preserve">образовательное учреждение). Количество дошкольных учреждений уменьшилось в связи с реорганизацией (присоединение малокомплектных детских садов к «крупным»), а именно: </w:t>
      </w:r>
    </w:p>
    <w:p w:rsidR="00743C01" w:rsidRPr="00AF19EE" w:rsidRDefault="00743C01" w:rsidP="00743C01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пгт. Березово – д/с «Колобок» к д/с «Малышок», «Улыбка» к д/с «Светлячок».</w:t>
      </w:r>
    </w:p>
    <w:p w:rsidR="00743C01" w:rsidRPr="00AF19EE" w:rsidRDefault="00743C01" w:rsidP="00743C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1. </w:t>
      </w:r>
      <w:r w:rsidR="00026845" w:rsidRPr="00AF19EE">
        <w:rPr>
          <w:sz w:val="28"/>
          <w:szCs w:val="28"/>
        </w:rPr>
        <w:t xml:space="preserve">На </w:t>
      </w:r>
      <w:r w:rsidR="002E24E5" w:rsidRPr="00AF19EE">
        <w:rPr>
          <w:sz w:val="28"/>
          <w:szCs w:val="28"/>
        </w:rPr>
        <w:t>территории поселения действуют 3</w:t>
      </w:r>
      <w:r w:rsidRPr="00AF19EE">
        <w:rPr>
          <w:sz w:val="28"/>
          <w:szCs w:val="28"/>
        </w:rPr>
        <w:t xml:space="preserve"> общеобразовательные школы, из них: в пгт. </w:t>
      </w:r>
      <w:r w:rsidR="00026845" w:rsidRPr="00AF19EE">
        <w:rPr>
          <w:sz w:val="28"/>
          <w:szCs w:val="28"/>
        </w:rPr>
        <w:t xml:space="preserve">Березово – </w:t>
      </w:r>
      <w:r w:rsidR="002E24E5" w:rsidRPr="00AF19EE">
        <w:rPr>
          <w:sz w:val="28"/>
          <w:szCs w:val="28"/>
        </w:rPr>
        <w:t xml:space="preserve"> 1 о</w:t>
      </w:r>
      <w:r w:rsidR="00026845" w:rsidRPr="00AF19EE">
        <w:rPr>
          <w:sz w:val="28"/>
          <w:szCs w:val="28"/>
        </w:rPr>
        <w:t>бщеобразовательная</w:t>
      </w:r>
      <w:r w:rsidRPr="00AF19EE">
        <w:rPr>
          <w:sz w:val="28"/>
          <w:szCs w:val="28"/>
        </w:rPr>
        <w:t xml:space="preserve"> средн</w:t>
      </w:r>
      <w:r w:rsidR="00026845" w:rsidRPr="00AF19EE">
        <w:rPr>
          <w:sz w:val="28"/>
          <w:szCs w:val="28"/>
        </w:rPr>
        <w:t>яя</w:t>
      </w:r>
      <w:r w:rsidR="00FB01EA" w:rsidRPr="00AF19EE">
        <w:rPr>
          <w:sz w:val="28"/>
          <w:szCs w:val="28"/>
        </w:rPr>
        <w:t xml:space="preserve"> и</w:t>
      </w:r>
      <w:r w:rsidR="002E24E5" w:rsidRPr="00AF19EE">
        <w:rPr>
          <w:sz w:val="28"/>
          <w:szCs w:val="28"/>
        </w:rPr>
        <w:t xml:space="preserve">1 </w:t>
      </w:r>
      <w:r w:rsidRPr="00AF19EE">
        <w:rPr>
          <w:sz w:val="28"/>
          <w:szCs w:val="28"/>
        </w:rPr>
        <w:t>начальная школы, в с. Теги –  1 общеобразовательная средняя школа. Общее количество учащихся по состоянию на 01 сентября 2016 года – 1 218 человек.</w:t>
      </w:r>
      <w:r w:rsidR="00E57FA7" w:rsidRPr="00AF19EE">
        <w:rPr>
          <w:sz w:val="28"/>
          <w:szCs w:val="28"/>
        </w:rPr>
        <w:t>Прогнозный период по базовому сценарию определен с учетом роста численности до 1 261 человек, в связи с ежегодным «притоком» учащихся.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Численность учащихся, занимающихся во вторую смену, составляет 465 человек или 38% от общего количества детей в школах, что ниже в сравнении с 2015 годом на 18,6 процентных пункта. Уменьшение детей занимающихся во вторую смену связано с переводом параллели 8-ых классов МБОУ Березовской СОШ в первую смену, за счет переоборудования имеющихся помещений под учебные классы.</w:t>
      </w:r>
    </w:p>
    <w:p w:rsidR="00743C01" w:rsidRPr="00AF19EE" w:rsidRDefault="00743C01" w:rsidP="00743C01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AF19EE">
        <w:rPr>
          <w:sz w:val="28"/>
          <w:szCs w:val="28"/>
        </w:rPr>
        <w:tab/>
      </w:r>
      <w:r w:rsidRPr="00AF19EE">
        <w:rPr>
          <w:bCs/>
          <w:sz w:val="28"/>
          <w:szCs w:val="28"/>
        </w:rPr>
        <w:t xml:space="preserve">В населенных пунктах </w:t>
      </w:r>
      <w:r w:rsidR="002E24E5" w:rsidRPr="00AF19EE">
        <w:rPr>
          <w:bCs/>
          <w:sz w:val="28"/>
          <w:szCs w:val="28"/>
        </w:rPr>
        <w:t>городского поселения Березово</w:t>
      </w:r>
      <w:r w:rsidRPr="00AF19EE">
        <w:rPr>
          <w:bCs/>
          <w:sz w:val="28"/>
          <w:szCs w:val="28"/>
        </w:rPr>
        <w:t xml:space="preserve">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FB01EA" w:rsidRPr="00AF19EE" w:rsidRDefault="00743C01" w:rsidP="00FB01EA">
      <w:pPr>
        <w:widowControl w:val="0"/>
        <w:tabs>
          <w:tab w:val="left" w:pos="720"/>
        </w:tabs>
        <w:jc w:val="both"/>
        <w:rPr>
          <w:sz w:val="28"/>
        </w:rPr>
      </w:pPr>
      <w:r w:rsidRPr="00AF19EE">
        <w:rPr>
          <w:bCs/>
          <w:sz w:val="28"/>
          <w:szCs w:val="28"/>
        </w:rPr>
        <w:tab/>
        <w:t xml:space="preserve">С целью решения проблемы </w:t>
      </w:r>
      <w:r w:rsidR="007E432F" w:rsidRPr="00AF19EE">
        <w:rPr>
          <w:bCs/>
          <w:sz w:val="28"/>
          <w:szCs w:val="28"/>
        </w:rPr>
        <w:t>в</w:t>
      </w:r>
      <w:r w:rsidR="007E432F" w:rsidRPr="00AF19EE">
        <w:rPr>
          <w:sz w:val="28"/>
          <w:szCs w:val="28"/>
        </w:rPr>
        <w:t xml:space="preserve"> рамках государственно-частного партнерства планируется строительство новой шк</w:t>
      </w:r>
      <w:r w:rsidR="00FB01EA" w:rsidRPr="00AF19EE">
        <w:rPr>
          <w:sz w:val="28"/>
          <w:szCs w:val="28"/>
        </w:rPr>
        <w:t xml:space="preserve">олы в пгт. Березово на 550 мест, а также в </w:t>
      </w:r>
      <w:r w:rsidR="00FB01EA" w:rsidRPr="00AF19EE">
        <w:rPr>
          <w:sz w:val="28"/>
        </w:rPr>
        <w:t xml:space="preserve">рамках </w:t>
      </w:r>
      <w:r w:rsidR="00FB01EA" w:rsidRPr="00AF19EE">
        <w:rPr>
          <w:sz w:val="28"/>
          <w:szCs w:val="28"/>
        </w:rPr>
        <w:t>муниципальной программы «Развитие образования в Березовском районе на 2016 – 2018 годы» запланировано завершение</w:t>
      </w:r>
      <w:r w:rsidR="00FB01EA" w:rsidRPr="00AF19EE">
        <w:rPr>
          <w:sz w:val="28"/>
        </w:rPr>
        <w:t xml:space="preserve"> строительства </w:t>
      </w:r>
      <w:r w:rsidR="00FB01EA" w:rsidRPr="00AF19EE">
        <w:rPr>
          <w:bCs/>
          <w:iCs/>
          <w:sz w:val="28"/>
          <w:szCs w:val="28"/>
        </w:rPr>
        <w:t>образовательно-культурного комплекса в с. Теги</w:t>
      </w:r>
      <w:r w:rsidR="00FB01EA" w:rsidRPr="00AF19EE">
        <w:rPr>
          <w:sz w:val="28"/>
          <w:szCs w:val="28"/>
        </w:rPr>
        <w:t xml:space="preserve"> (школа на 100 учащихся).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В ходе реформирования образования предусматривается развитие образовательной системы </w:t>
      </w:r>
      <w:r w:rsidR="002E24E5" w:rsidRPr="00AF19EE">
        <w:rPr>
          <w:sz w:val="28"/>
          <w:szCs w:val="28"/>
        </w:rPr>
        <w:t>поселения</w:t>
      </w:r>
      <w:r w:rsidRPr="00AF19EE">
        <w:rPr>
          <w:sz w:val="28"/>
          <w:szCs w:val="28"/>
        </w:rPr>
        <w:t xml:space="preserve"> в соответствии с программой «Развитие образования в Березовском районе </w:t>
      </w:r>
      <w:r w:rsidR="00AF19EE" w:rsidRPr="00AF19EE">
        <w:rPr>
          <w:sz w:val="28"/>
          <w:szCs w:val="28"/>
        </w:rPr>
        <w:t>на 2016-2020</w:t>
      </w:r>
      <w:r w:rsidRPr="00AF19EE">
        <w:rPr>
          <w:sz w:val="28"/>
          <w:szCs w:val="28"/>
        </w:rPr>
        <w:t xml:space="preserve"> годы»,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</w:p>
    <w:p w:rsidR="00743C01" w:rsidRPr="00AF19EE" w:rsidRDefault="00743C01" w:rsidP="00743C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743C01" w:rsidRPr="00AF19EE" w:rsidRDefault="00743C01" w:rsidP="00743C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Большое внимание будет уделено укреплению кадрового потенциала общего образования. Новая система оплаты труда будет способствовать повышению профессионального уровня преподавательского состава.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2. </w:t>
      </w:r>
      <w:r w:rsidR="00FB01EA" w:rsidRPr="00AF19EE">
        <w:rPr>
          <w:sz w:val="28"/>
          <w:szCs w:val="28"/>
        </w:rPr>
        <w:t>Деятельность по дошкольному образованию осуществляют 4</w:t>
      </w:r>
      <w:r w:rsidRPr="00AF19EE">
        <w:rPr>
          <w:sz w:val="28"/>
          <w:szCs w:val="28"/>
        </w:rPr>
        <w:t xml:space="preserve">дошкольных </w:t>
      </w:r>
      <w:proofErr w:type="gramStart"/>
      <w:r w:rsidRPr="00AF19EE">
        <w:rPr>
          <w:sz w:val="28"/>
          <w:szCs w:val="28"/>
        </w:rPr>
        <w:t>образовательных</w:t>
      </w:r>
      <w:proofErr w:type="gramEnd"/>
      <w:r w:rsidRPr="00AF19EE">
        <w:rPr>
          <w:sz w:val="28"/>
          <w:szCs w:val="28"/>
        </w:rPr>
        <w:t xml:space="preserve"> организации, в том числе в пгт. Березово – 3, в с. Теги – 1, общее количество воспитанников 536 человек.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Снижение численности воспитанников в отчетном периоде связано с уменьшением количества принятых воспитанников и увеличением выпуска детей.</w:t>
      </w:r>
    </w:p>
    <w:p w:rsidR="00743C01" w:rsidRPr="00AF19EE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Потребность мест в дошкольных образовательных учреждениях для детей от 3 до 7 лет отсутствует, что обусловлено созданием дополнительных мест в </w:t>
      </w:r>
      <w:r w:rsidRPr="00AF19EE">
        <w:rPr>
          <w:sz w:val="28"/>
          <w:szCs w:val="28"/>
        </w:rPr>
        <w:lastRenderedPageBreak/>
        <w:t>дошкольных учреждениях пгт. Березово.</w:t>
      </w:r>
    </w:p>
    <w:p w:rsidR="00743C01" w:rsidRPr="00AF19EE" w:rsidRDefault="00743C01" w:rsidP="00743C01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целях снижения дефицита мест в дошкольные образовательные учреждения, в рамках областной программы «Сотрудничество» осуществлен ввод в эксплуатацию детского сада «Кораблик» в пгт. Березово на 300 мест. 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AF19EE">
        <w:rPr>
          <w:sz w:val="28"/>
          <w:szCs w:val="28"/>
        </w:rPr>
        <w:t xml:space="preserve">В среднесрочном периоде, прогнозируемая численность детей в дошкольных общеобразовательных учреждениях будет иметь положительную </w:t>
      </w:r>
      <w:r w:rsidR="00E57FA7" w:rsidRPr="00AF19EE">
        <w:rPr>
          <w:sz w:val="28"/>
          <w:szCs w:val="28"/>
        </w:rPr>
        <w:t>дин</w:t>
      </w:r>
      <w:r w:rsidR="003C0249" w:rsidRPr="00AF19EE">
        <w:rPr>
          <w:sz w:val="28"/>
          <w:szCs w:val="28"/>
        </w:rPr>
        <w:t>амику и составит к 2020 году 701ребенок</w:t>
      </w:r>
      <w:r w:rsidR="00E57FA7" w:rsidRPr="00AF19EE">
        <w:rPr>
          <w:sz w:val="28"/>
          <w:szCs w:val="28"/>
        </w:rPr>
        <w:t xml:space="preserve"> по базовому сценарию.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3. КОУ Ханты-Мансийского автономного округа – Югры «Березовская школа-интернат для </w:t>
      </w:r>
      <w:proofErr w:type="gramStart"/>
      <w:r w:rsidRPr="00AF19EE">
        <w:rPr>
          <w:sz w:val="28"/>
          <w:szCs w:val="28"/>
        </w:rPr>
        <w:t>обучающихся</w:t>
      </w:r>
      <w:proofErr w:type="gramEnd"/>
      <w:r w:rsidRPr="00AF19EE">
        <w:rPr>
          <w:sz w:val="28"/>
          <w:szCs w:val="28"/>
        </w:rPr>
        <w:t xml:space="preserve"> с ограниченными возможностями здоровья». Количество учащихся с 1 по 12 классы в учебном 2016 году составляет                 63 человек. Прогноз количества учащихся снижается до 59 человек.</w:t>
      </w:r>
    </w:p>
    <w:p w:rsidR="00743C01" w:rsidRPr="00AF19EE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соответствии с Указом Президента Российской Федерации от 07 мая        2012 года № 599 «О мерах по реализации государственной политики в области образования и науки», в целях решения проблемы ведется работа по открытию групп кратковременного пребывания, групп для детей с проблемами в развитии на базе специальной (коррекционной) школы пгт. Березово и групп присмотра и ухода, организуемых индивидуальными предпринимателями. Всего создано         114 мест.</w:t>
      </w:r>
    </w:p>
    <w:p w:rsidR="00743C01" w:rsidRPr="00AF19EE" w:rsidRDefault="00743C01" w:rsidP="00743C01">
      <w:pPr>
        <w:spacing w:line="240" w:lineRule="atLeast"/>
        <w:rPr>
          <w:sz w:val="28"/>
          <w:szCs w:val="28"/>
        </w:rPr>
      </w:pPr>
    </w:p>
    <w:p w:rsidR="001765B0" w:rsidRPr="00AF19EE" w:rsidRDefault="00722FF6" w:rsidP="00546B5D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AF19EE">
        <w:rPr>
          <w:b/>
          <w:iCs/>
          <w:sz w:val="28"/>
          <w:szCs w:val="28"/>
        </w:rPr>
        <w:t>10</w:t>
      </w:r>
      <w:r w:rsidR="001765B0" w:rsidRPr="00AF19EE">
        <w:rPr>
          <w:b/>
          <w:iCs/>
          <w:sz w:val="28"/>
          <w:szCs w:val="28"/>
        </w:rPr>
        <w:t>.2. Здравоохранение</w:t>
      </w:r>
    </w:p>
    <w:p w:rsidR="00675621" w:rsidRPr="00AF19EE" w:rsidRDefault="00675621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 территории городско</w:t>
      </w:r>
      <w:r w:rsidR="007465CC" w:rsidRPr="00AF19EE">
        <w:rPr>
          <w:sz w:val="28"/>
          <w:szCs w:val="28"/>
        </w:rPr>
        <w:t>го поселения Березово реализацию</w:t>
      </w:r>
      <w:r w:rsidRPr="00AF19EE">
        <w:rPr>
          <w:sz w:val="28"/>
          <w:szCs w:val="28"/>
        </w:rPr>
        <w:t xml:space="preserve"> полномочий по развитию сферы здравоохранения </w:t>
      </w:r>
      <w:r w:rsidR="00AC0C31" w:rsidRPr="00AF19EE">
        <w:rPr>
          <w:sz w:val="28"/>
          <w:szCs w:val="28"/>
        </w:rPr>
        <w:t>осуществляет</w:t>
      </w:r>
      <w:r w:rsidRPr="00AF19EE">
        <w:rPr>
          <w:sz w:val="28"/>
          <w:szCs w:val="28"/>
        </w:rPr>
        <w:t xml:space="preserve"> Департамент здравоохранения </w:t>
      </w:r>
      <w:r w:rsidR="00AC0C31" w:rsidRPr="00AF19EE">
        <w:rPr>
          <w:sz w:val="28"/>
          <w:szCs w:val="28"/>
        </w:rPr>
        <w:t>Ханты-Мансийского автономного округа – Югры.</w:t>
      </w:r>
    </w:p>
    <w:p w:rsidR="001765B0" w:rsidRPr="00AF19EE" w:rsidRDefault="001765B0" w:rsidP="00546B5D">
      <w:pPr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Политика в сфер</w:t>
      </w:r>
      <w:r w:rsidR="00675621" w:rsidRPr="00AF19EE">
        <w:rPr>
          <w:sz w:val="28"/>
          <w:szCs w:val="28"/>
        </w:rPr>
        <w:t xml:space="preserve">е здравоохранения </w:t>
      </w:r>
      <w:r w:rsidRPr="00AF19EE">
        <w:rPr>
          <w:sz w:val="28"/>
          <w:szCs w:val="28"/>
        </w:rPr>
        <w:t xml:space="preserve">будет определяться в соответствии с задачами, поставленными Президентом Российской Федерации в Указах от </w:t>
      </w:r>
      <w:r w:rsidR="00FF5B7C" w:rsidRPr="00AF19EE">
        <w:rPr>
          <w:sz w:val="28"/>
          <w:szCs w:val="28"/>
        </w:rPr>
        <w:t>0</w:t>
      </w:r>
      <w:r w:rsidRPr="00AF19EE">
        <w:rPr>
          <w:sz w:val="28"/>
          <w:szCs w:val="28"/>
        </w:rPr>
        <w:t xml:space="preserve">7 мая 2012 года </w:t>
      </w:r>
      <w:hyperlink r:id="rId17" w:history="1">
        <w:r w:rsidR="00FF5B7C" w:rsidRPr="00AF19EE">
          <w:rPr>
            <w:sz w:val="28"/>
            <w:szCs w:val="28"/>
          </w:rPr>
          <w:t>№</w:t>
        </w:r>
        <w:r w:rsidRPr="00AF19EE">
          <w:rPr>
            <w:sz w:val="28"/>
            <w:szCs w:val="28"/>
          </w:rPr>
          <w:t xml:space="preserve"> 597</w:t>
        </w:r>
      </w:hyperlink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О мероприятиях по реализации государственной социальной политики</w:t>
      </w:r>
      <w:r w:rsidR="00FF5B7C" w:rsidRPr="00AF19EE">
        <w:rPr>
          <w:sz w:val="28"/>
          <w:szCs w:val="28"/>
        </w:rPr>
        <w:t>»</w:t>
      </w:r>
      <w:r w:rsidR="007465CC" w:rsidRPr="00AF19EE">
        <w:rPr>
          <w:sz w:val="28"/>
          <w:szCs w:val="28"/>
        </w:rPr>
        <w:t xml:space="preserve">, </w:t>
      </w:r>
      <w:hyperlink r:id="rId18" w:history="1">
        <w:r w:rsidRPr="00AF19EE">
          <w:rPr>
            <w:sz w:val="28"/>
            <w:szCs w:val="28"/>
          </w:rPr>
          <w:t>№598</w:t>
        </w:r>
      </w:hyperlink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О совершенствовании государственной политики в сфере здравоохранения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, Федеральными законами </w:t>
      </w:r>
      <w:r w:rsidR="00FF5B7C" w:rsidRPr="00AF19EE">
        <w:rPr>
          <w:sz w:val="28"/>
          <w:szCs w:val="28"/>
        </w:rPr>
        <w:t>«</w:t>
      </w:r>
      <w:hyperlink r:id="rId19" w:history="1">
        <w:r w:rsidRPr="00AF19EE">
          <w:rPr>
            <w:sz w:val="28"/>
            <w:szCs w:val="28"/>
          </w:rPr>
          <w:t>Об основах</w:t>
        </w:r>
      </w:hyperlink>
      <w:r w:rsidRPr="00AF19EE">
        <w:rPr>
          <w:sz w:val="28"/>
          <w:szCs w:val="28"/>
        </w:rPr>
        <w:t xml:space="preserve"> охраны здоровья граждан в Российской Федерации</w:t>
      </w:r>
      <w:r w:rsidR="00FF5B7C" w:rsidRPr="00AF19EE">
        <w:rPr>
          <w:sz w:val="28"/>
          <w:szCs w:val="28"/>
        </w:rPr>
        <w:t>»</w:t>
      </w:r>
      <w:r w:rsidR="007465CC" w:rsidRPr="00AF19EE">
        <w:rPr>
          <w:sz w:val="28"/>
          <w:szCs w:val="28"/>
        </w:rPr>
        <w:t xml:space="preserve">, </w:t>
      </w:r>
      <w:r w:rsidR="00FF5B7C" w:rsidRPr="00AF19EE">
        <w:rPr>
          <w:sz w:val="28"/>
          <w:szCs w:val="28"/>
        </w:rPr>
        <w:t>«</w:t>
      </w:r>
      <w:hyperlink r:id="rId20" w:history="1">
        <w:r w:rsidRPr="00AF19EE">
          <w:rPr>
            <w:sz w:val="28"/>
            <w:szCs w:val="28"/>
          </w:rPr>
          <w:t>Об обязательном медицинском страховании</w:t>
        </w:r>
      </w:hyperlink>
      <w:r w:rsidRPr="00AF19EE">
        <w:rPr>
          <w:sz w:val="28"/>
          <w:szCs w:val="28"/>
        </w:rPr>
        <w:t xml:space="preserve"> в Российской Федерации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, </w:t>
      </w:r>
      <w:hyperlink r:id="rId21" w:history="1">
        <w:r w:rsidRPr="00AF19EE">
          <w:rPr>
            <w:sz w:val="28"/>
            <w:szCs w:val="28"/>
          </w:rPr>
          <w:t>планом</w:t>
        </w:r>
      </w:hyperlink>
      <w:r w:rsidRPr="00AF19EE">
        <w:rPr>
          <w:sz w:val="28"/>
          <w:szCs w:val="28"/>
        </w:rPr>
        <w:t xml:space="preserve"> мероприятий (</w:t>
      </w:r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дорожной картой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) </w:t>
      </w:r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Изменения вотраслях</w:t>
      </w:r>
      <w:proofErr w:type="gramEnd"/>
      <w:r w:rsidRPr="00AF19EE">
        <w:rPr>
          <w:sz w:val="28"/>
          <w:szCs w:val="28"/>
        </w:rPr>
        <w:t xml:space="preserve"> социальной сферы</w:t>
      </w:r>
      <w:r w:rsidR="007465CC" w:rsidRPr="00AF19EE">
        <w:rPr>
          <w:sz w:val="28"/>
          <w:szCs w:val="28"/>
        </w:rPr>
        <w:t>»</w:t>
      </w:r>
      <w:r w:rsidR="00FE67BC" w:rsidRPr="00AF19EE">
        <w:rPr>
          <w:sz w:val="28"/>
          <w:szCs w:val="28"/>
        </w:rPr>
        <w:t>.</w:t>
      </w:r>
    </w:p>
    <w:p w:rsidR="001765B0" w:rsidRPr="00AF19EE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Медицинскую помощь на тер</w:t>
      </w:r>
      <w:r w:rsidR="00410468" w:rsidRPr="00AF19EE">
        <w:rPr>
          <w:sz w:val="28"/>
          <w:szCs w:val="28"/>
        </w:rPr>
        <w:t>ритории гп. Березово оказывают 2 учреждения</w:t>
      </w:r>
      <w:r w:rsidRPr="00AF19EE">
        <w:rPr>
          <w:sz w:val="28"/>
          <w:szCs w:val="28"/>
        </w:rPr>
        <w:t xml:space="preserve"> здравоохранения: районная больница в пгт. Березово (50 </w:t>
      </w:r>
      <w:proofErr w:type="gramStart"/>
      <w:r w:rsidRPr="00AF19EE">
        <w:rPr>
          <w:sz w:val="28"/>
          <w:szCs w:val="28"/>
        </w:rPr>
        <w:t>койко/мест</w:t>
      </w:r>
      <w:proofErr w:type="gramEnd"/>
      <w:r w:rsidRPr="00AF19EE">
        <w:rPr>
          <w:sz w:val="28"/>
          <w:szCs w:val="28"/>
        </w:rPr>
        <w:t xml:space="preserve">.), учреждение Ханты-Мансийского автономного округа </w:t>
      </w:r>
      <w:r w:rsidR="002E03F7" w:rsidRPr="00AF19EE">
        <w:rPr>
          <w:sz w:val="28"/>
          <w:szCs w:val="28"/>
        </w:rPr>
        <w:t>–</w:t>
      </w:r>
      <w:r w:rsidRPr="00AF19EE">
        <w:rPr>
          <w:sz w:val="28"/>
          <w:szCs w:val="28"/>
        </w:rPr>
        <w:t xml:space="preserve"> Югры – противотуберкулезный диспансер в пгт. Березово (90 </w:t>
      </w:r>
      <w:proofErr w:type="gramStart"/>
      <w:r w:rsidRPr="00AF19EE">
        <w:rPr>
          <w:sz w:val="28"/>
          <w:szCs w:val="28"/>
        </w:rPr>
        <w:t>койко/мест</w:t>
      </w:r>
      <w:proofErr w:type="gramEnd"/>
      <w:r w:rsidRPr="00AF19EE">
        <w:rPr>
          <w:sz w:val="28"/>
          <w:szCs w:val="28"/>
        </w:rPr>
        <w:t xml:space="preserve">.), 2 </w:t>
      </w:r>
      <w:proofErr w:type="spellStart"/>
      <w:r w:rsidRPr="00AF19EE">
        <w:rPr>
          <w:sz w:val="28"/>
          <w:szCs w:val="28"/>
        </w:rPr>
        <w:t>ФАПа</w:t>
      </w:r>
      <w:proofErr w:type="spellEnd"/>
      <w:r w:rsidRPr="00AF19EE">
        <w:rPr>
          <w:sz w:val="28"/>
          <w:szCs w:val="28"/>
        </w:rPr>
        <w:t xml:space="preserve"> и26 медицинских кабинетов образовательных учреждений.</w:t>
      </w:r>
    </w:p>
    <w:p w:rsidR="001765B0" w:rsidRPr="00AF19EE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 территории функционирует отделение скорой медицинской помощи и центр медицины катастроф окружного подчинения в пгт. Березово.</w:t>
      </w:r>
    </w:p>
    <w:p w:rsidR="001765B0" w:rsidRPr="00AF19EE" w:rsidRDefault="00BE1A14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1 января 2017</w:t>
      </w:r>
      <w:r w:rsidR="001765B0" w:rsidRPr="00AF19EE">
        <w:rPr>
          <w:sz w:val="28"/>
          <w:szCs w:val="28"/>
        </w:rPr>
        <w:t xml:space="preserve"> года численность врачей составила </w:t>
      </w:r>
      <w:r w:rsidRPr="00AF19EE">
        <w:rPr>
          <w:sz w:val="28"/>
          <w:szCs w:val="28"/>
        </w:rPr>
        <w:t>64</w:t>
      </w:r>
      <w:r w:rsidR="001765B0" w:rsidRPr="00AF19EE">
        <w:rPr>
          <w:sz w:val="28"/>
          <w:szCs w:val="28"/>
        </w:rPr>
        <w:t xml:space="preserve"> человек</w:t>
      </w:r>
      <w:r w:rsidRPr="00AF19EE">
        <w:rPr>
          <w:sz w:val="28"/>
          <w:szCs w:val="28"/>
        </w:rPr>
        <w:t>а</w:t>
      </w:r>
      <w:r w:rsidR="001765B0" w:rsidRPr="00AF19EE">
        <w:rPr>
          <w:sz w:val="28"/>
          <w:szCs w:val="28"/>
        </w:rPr>
        <w:t xml:space="preserve">, среднего медицинского персонала </w:t>
      </w:r>
      <w:r w:rsidRPr="00AF19EE">
        <w:rPr>
          <w:sz w:val="28"/>
          <w:szCs w:val="28"/>
        </w:rPr>
        <w:t>197</w:t>
      </w:r>
      <w:r w:rsidR="001765B0" w:rsidRPr="00AF19EE">
        <w:rPr>
          <w:sz w:val="28"/>
          <w:szCs w:val="28"/>
        </w:rPr>
        <w:t xml:space="preserve">. </w:t>
      </w:r>
    </w:p>
    <w:p w:rsidR="001765B0" w:rsidRPr="00AF19EE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В среднесрочном периоде к 20</w:t>
      </w:r>
      <w:r w:rsidR="00BE1A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году ожидается положительная динамика показателя численности медицинских работников (опираясь на базовый сценарий прогноза): врачей всех </w:t>
      </w:r>
      <w:r w:rsidR="00E57FA7" w:rsidRPr="00AF19EE">
        <w:rPr>
          <w:sz w:val="28"/>
          <w:szCs w:val="28"/>
        </w:rPr>
        <w:t>специальностей от 63 до 69 человек, среднего медицинского персонала от 206 до 212 чел.</w:t>
      </w:r>
    </w:p>
    <w:p w:rsidR="001765B0" w:rsidRPr="00AF19EE" w:rsidRDefault="001765B0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В районной больнице остается не закрытой потребность в следующих специалистах: врачи - инфекционист, уролог, онколог, кардиолог, акушер-гинеколог</w:t>
      </w:r>
      <w:r w:rsidR="00FB01EA" w:rsidRPr="00AF19EE">
        <w:rPr>
          <w:sz w:val="28"/>
          <w:szCs w:val="28"/>
        </w:rPr>
        <w:t>, а также специалисты</w:t>
      </w:r>
      <w:r w:rsidRPr="00AF19EE">
        <w:rPr>
          <w:sz w:val="28"/>
          <w:szCs w:val="28"/>
        </w:rPr>
        <w:t xml:space="preserve"> среднего медицинского персонала</w:t>
      </w:r>
      <w:r w:rsidR="00FB01EA" w:rsidRPr="00AF19EE">
        <w:rPr>
          <w:sz w:val="28"/>
          <w:szCs w:val="28"/>
        </w:rPr>
        <w:t>.</w:t>
      </w:r>
    </w:p>
    <w:p w:rsidR="001765B0" w:rsidRPr="00AF19EE" w:rsidRDefault="001765B0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</w:t>
      </w:r>
      <w:r w:rsidR="00E06550" w:rsidRPr="00AF19EE">
        <w:rPr>
          <w:sz w:val="28"/>
          <w:szCs w:val="28"/>
        </w:rPr>
        <w:t xml:space="preserve">дарственной медицинской </w:t>
      </w:r>
      <w:r w:rsidRPr="00AF19EE">
        <w:rPr>
          <w:sz w:val="28"/>
          <w:szCs w:val="28"/>
        </w:rPr>
        <w:t xml:space="preserve"> и Ханты-Мансийской госу</w:t>
      </w:r>
      <w:r w:rsidR="00E06550" w:rsidRPr="00AF19EE">
        <w:rPr>
          <w:sz w:val="28"/>
          <w:szCs w:val="28"/>
        </w:rPr>
        <w:t>дарственной медицинской академи</w:t>
      </w:r>
      <w:r w:rsidRPr="00AF19EE">
        <w:rPr>
          <w:sz w:val="28"/>
          <w:szCs w:val="28"/>
        </w:rPr>
        <w:t>й.</w:t>
      </w:r>
    </w:p>
    <w:p w:rsidR="001765B0" w:rsidRPr="0064199D" w:rsidRDefault="00C64995" w:rsidP="00546B5D">
      <w:pPr>
        <w:ind w:firstLine="705"/>
        <w:jc w:val="both"/>
        <w:rPr>
          <w:bCs/>
          <w:sz w:val="28"/>
          <w:szCs w:val="28"/>
        </w:rPr>
      </w:pPr>
      <w:r w:rsidRPr="00AF19EE">
        <w:rPr>
          <w:bCs/>
          <w:sz w:val="28"/>
          <w:szCs w:val="28"/>
        </w:rPr>
        <w:t>В прогнозный период</w:t>
      </w:r>
      <w:r w:rsidR="001765B0" w:rsidRPr="00AF19EE">
        <w:rPr>
          <w:bCs/>
          <w:sz w:val="28"/>
          <w:szCs w:val="28"/>
        </w:rPr>
        <w:t xml:space="preserve"> запланированремонт инфекционного отделения, фасада стационара, приобретение переносного аппарата УЗИ для </w:t>
      </w:r>
      <w:proofErr w:type="spellStart"/>
      <w:r w:rsidR="001765B0" w:rsidRPr="00AF19EE">
        <w:rPr>
          <w:bCs/>
          <w:sz w:val="28"/>
          <w:szCs w:val="28"/>
        </w:rPr>
        <w:t>пгт</w:t>
      </w:r>
      <w:proofErr w:type="spellEnd"/>
      <w:r w:rsidR="001765B0" w:rsidRPr="00AF19EE">
        <w:rPr>
          <w:bCs/>
          <w:sz w:val="28"/>
          <w:szCs w:val="28"/>
        </w:rPr>
        <w:t>. Березово.</w:t>
      </w:r>
    </w:p>
    <w:p w:rsidR="001765B0" w:rsidRPr="0064199D" w:rsidRDefault="001765B0" w:rsidP="00546B5D">
      <w:pPr>
        <w:ind w:firstLine="708"/>
        <w:jc w:val="both"/>
        <w:rPr>
          <w:sz w:val="28"/>
          <w:szCs w:val="28"/>
        </w:rPr>
      </w:pPr>
    </w:p>
    <w:p w:rsidR="001765B0" w:rsidRPr="00AF19EE" w:rsidRDefault="00722FF6" w:rsidP="00546B5D">
      <w:pPr>
        <w:ind w:firstLine="701"/>
        <w:jc w:val="both"/>
        <w:rPr>
          <w:b/>
          <w:iCs/>
          <w:sz w:val="28"/>
          <w:szCs w:val="28"/>
        </w:rPr>
      </w:pPr>
      <w:r w:rsidRPr="00AF19EE">
        <w:rPr>
          <w:b/>
          <w:iCs/>
          <w:sz w:val="28"/>
          <w:szCs w:val="28"/>
        </w:rPr>
        <w:t>10</w:t>
      </w:r>
      <w:r w:rsidR="001765B0" w:rsidRPr="00AF19EE">
        <w:rPr>
          <w:b/>
          <w:iCs/>
          <w:sz w:val="28"/>
          <w:szCs w:val="28"/>
        </w:rPr>
        <w:t>.3. Физическая культура и спорт</w:t>
      </w:r>
    </w:p>
    <w:p w:rsidR="001765B0" w:rsidRPr="00AF19EE" w:rsidRDefault="001765B0" w:rsidP="00546B5D">
      <w:pPr>
        <w:ind w:firstLine="701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C84114" w:rsidRPr="00AF19EE" w:rsidRDefault="00C84114" w:rsidP="00C8411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01 января 2017 в городском поселении Березово функционирует 12 спортивных сооружений: 5 плоскостных сооружений, 3 спортивных зала, 2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1765B0" w:rsidRPr="00AF19EE" w:rsidRDefault="001765B0" w:rsidP="00CC71B7">
      <w:pPr>
        <w:widowControl w:val="0"/>
        <w:shd w:val="clear" w:color="auto" w:fill="FFFFFF"/>
        <w:autoSpaceDE w:val="0"/>
        <w:autoSpaceDN w:val="0"/>
        <w:adjustRightInd w:val="0"/>
        <w:ind w:left="29" w:firstLine="68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Также в МБУ «СТЦ «Виктория» организована работа 4 групп по адаптивной физической культуре, которые посещают 7 человек </w:t>
      </w:r>
      <w:r w:rsidR="00410468" w:rsidRPr="00AF19EE">
        <w:rPr>
          <w:sz w:val="28"/>
          <w:szCs w:val="28"/>
        </w:rPr>
        <w:t xml:space="preserve">с ограниченными </w:t>
      </w:r>
      <w:r w:rsidRPr="00AF19EE">
        <w:rPr>
          <w:bCs/>
          <w:sz w:val="28"/>
          <w:szCs w:val="28"/>
        </w:rPr>
        <w:t>возможност</w:t>
      </w:r>
      <w:r w:rsidR="00410468" w:rsidRPr="00AF19EE">
        <w:rPr>
          <w:bCs/>
          <w:sz w:val="28"/>
          <w:szCs w:val="28"/>
        </w:rPr>
        <w:t>ями</w:t>
      </w:r>
      <w:r w:rsidRPr="00AF19EE">
        <w:rPr>
          <w:bCs/>
          <w:sz w:val="28"/>
          <w:szCs w:val="28"/>
        </w:rPr>
        <w:t xml:space="preserve"> здоровья и 27 граждан пожилого возраста.</w:t>
      </w:r>
    </w:p>
    <w:p w:rsidR="001765B0" w:rsidRPr="00AF19EE" w:rsidRDefault="001765B0" w:rsidP="00546B5D">
      <w:pPr>
        <w:pStyle w:val="aff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Для развития массовых физкультурных занятий Департамент физической культуры и спорта Ханты-Мансийского автономного округа – Югры выделил </w:t>
      </w:r>
      <w:r w:rsidR="00933B18" w:rsidRPr="00AF19EE">
        <w:rPr>
          <w:sz w:val="28"/>
          <w:szCs w:val="28"/>
        </w:rPr>
        <w:t>2</w:t>
      </w:r>
      <w:r w:rsidRPr="00AF19EE">
        <w:rPr>
          <w:sz w:val="28"/>
          <w:szCs w:val="28"/>
        </w:rPr>
        <w:t xml:space="preserve"> комплекс</w:t>
      </w:r>
      <w:r w:rsidR="00933B18" w:rsidRPr="00AF19EE">
        <w:rPr>
          <w:sz w:val="28"/>
          <w:szCs w:val="28"/>
        </w:rPr>
        <w:t>а</w:t>
      </w:r>
      <w:r w:rsidRPr="00AF19EE">
        <w:rPr>
          <w:sz w:val="28"/>
          <w:szCs w:val="28"/>
        </w:rPr>
        <w:t xml:space="preserve"> для занятия «</w:t>
      </w:r>
      <w:proofErr w:type="spellStart"/>
      <w:r w:rsidRPr="00AF19EE">
        <w:rPr>
          <w:sz w:val="28"/>
          <w:szCs w:val="28"/>
          <w:lang w:val="en-US"/>
        </w:rPr>
        <w:t>StreetWorkout</w:t>
      </w:r>
      <w:proofErr w:type="spellEnd"/>
      <w:r w:rsidRPr="00AF19EE">
        <w:rPr>
          <w:sz w:val="28"/>
          <w:szCs w:val="28"/>
        </w:rPr>
        <w:t>»</w:t>
      </w:r>
      <w:r w:rsidR="00933B18" w:rsidRPr="00AF19EE">
        <w:rPr>
          <w:sz w:val="28"/>
          <w:szCs w:val="28"/>
        </w:rPr>
        <w:t xml:space="preserve">.Один </w:t>
      </w:r>
      <w:r w:rsidRPr="00AF19EE">
        <w:rPr>
          <w:sz w:val="28"/>
          <w:szCs w:val="28"/>
        </w:rPr>
        <w:t xml:space="preserve">установлен </w:t>
      </w:r>
      <w:r w:rsidR="00AC0C31" w:rsidRPr="00AF19EE">
        <w:rPr>
          <w:sz w:val="28"/>
          <w:szCs w:val="28"/>
        </w:rPr>
        <w:t>летом</w:t>
      </w:r>
      <w:r w:rsidRPr="00AF19EE">
        <w:rPr>
          <w:sz w:val="28"/>
          <w:szCs w:val="28"/>
        </w:rPr>
        <w:t xml:space="preserve"> 2016 год</w:t>
      </w:r>
      <w:r w:rsidR="00AC0C31" w:rsidRPr="00AF19EE">
        <w:rPr>
          <w:sz w:val="28"/>
          <w:szCs w:val="28"/>
        </w:rPr>
        <w:t>а</w:t>
      </w:r>
      <w:r w:rsidR="00E06550" w:rsidRPr="00AF19EE">
        <w:rPr>
          <w:sz w:val="28"/>
          <w:szCs w:val="28"/>
        </w:rPr>
        <w:t xml:space="preserve"> в пгт. Березово</w:t>
      </w:r>
      <w:r w:rsidR="00933B18" w:rsidRPr="00AF19EE">
        <w:rPr>
          <w:sz w:val="28"/>
          <w:szCs w:val="28"/>
        </w:rPr>
        <w:t xml:space="preserve">, второй будет установлен в 2018 году в </w:t>
      </w:r>
      <w:proofErr w:type="spellStart"/>
      <w:r w:rsidR="00933B18" w:rsidRPr="00AF19EE">
        <w:rPr>
          <w:sz w:val="28"/>
          <w:szCs w:val="28"/>
        </w:rPr>
        <w:t>п.</w:t>
      </w:r>
      <w:r w:rsidR="002D7789" w:rsidRPr="00AF19EE">
        <w:rPr>
          <w:sz w:val="28"/>
          <w:szCs w:val="28"/>
        </w:rPr>
        <w:t>Ванзетур</w:t>
      </w:r>
      <w:proofErr w:type="spellEnd"/>
      <w:r w:rsidR="002D7789" w:rsidRPr="00AF19EE">
        <w:rPr>
          <w:sz w:val="28"/>
          <w:szCs w:val="28"/>
        </w:rPr>
        <w:t>.</w:t>
      </w:r>
    </w:p>
    <w:p w:rsidR="002D7789" w:rsidRPr="00AF19EE" w:rsidRDefault="002D7789" w:rsidP="002D778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прогнозный период, в рамках государственного частного партнерства запланировано строительство </w:t>
      </w:r>
      <w:r w:rsidRPr="00AF19EE">
        <w:rPr>
          <w:color w:val="000000"/>
          <w:sz w:val="28"/>
          <w:szCs w:val="28"/>
        </w:rPr>
        <w:t>физкультурно-спортивного комплекса имени Руслана Проводникова.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</w:r>
      <w:r w:rsidR="00E06550" w:rsidRPr="00AF19EE">
        <w:rPr>
          <w:sz w:val="28"/>
          <w:szCs w:val="28"/>
        </w:rPr>
        <w:t>Необходимо проведение мероприятий</w:t>
      </w:r>
      <w:r w:rsidRPr="00AF19EE">
        <w:rPr>
          <w:sz w:val="28"/>
          <w:szCs w:val="28"/>
        </w:rPr>
        <w:t xml:space="preserve"> по привлечению населения к занятиям физической культурой и спортом, повышению качества и спектра предоставляемых спортивных услуг (ра</w:t>
      </w:r>
      <w:r w:rsidR="005220B8" w:rsidRPr="00AF19EE">
        <w:rPr>
          <w:sz w:val="28"/>
          <w:szCs w:val="28"/>
        </w:rPr>
        <w:t xml:space="preserve">звитие новых видов спорта), в том </w:t>
      </w:r>
      <w:r w:rsidRPr="00AF19EE">
        <w:rPr>
          <w:sz w:val="28"/>
          <w:szCs w:val="28"/>
        </w:rPr>
        <w:t>ч</w:t>
      </w:r>
      <w:r w:rsidR="005220B8" w:rsidRPr="00AF19EE">
        <w:rPr>
          <w:sz w:val="28"/>
          <w:szCs w:val="28"/>
        </w:rPr>
        <w:t>исле</w:t>
      </w:r>
      <w:r w:rsidRPr="00AF19EE">
        <w:rPr>
          <w:sz w:val="28"/>
          <w:szCs w:val="28"/>
        </w:rPr>
        <w:t>: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</w:t>
      </w:r>
      <w:r w:rsidR="002E24E5" w:rsidRPr="00AF19EE">
        <w:rPr>
          <w:sz w:val="28"/>
          <w:szCs w:val="28"/>
        </w:rPr>
        <w:t>городского поселения Березово</w:t>
      </w:r>
      <w:r w:rsidRPr="00AF19EE">
        <w:rPr>
          <w:sz w:val="28"/>
          <w:szCs w:val="28"/>
        </w:rPr>
        <w:t>;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- организация физкультурно-массовой работы и проведение соревнований среди лиц с ог</w:t>
      </w:r>
      <w:r w:rsidR="002D7789" w:rsidRPr="00AF19EE">
        <w:rPr>
          <w:sz w:val="28"/>
          <w:szCs w:val="28"/>
        </w:rPr>
        <w:t>раниченными  возможностями, в том числе</w:t>
      </w:r>
      <w:r w:rsidRPr="00AF19EE">
        <w:rPr>
          <w:sz w:val="28"/>
          <w:szCs w:val="28"/>
        </w:rPr>
        <w:t xml:space="preserve"> их участие в окружных спартакиадах позволит укрепить здоровье и увеличить активность участия насе</w:t>
      </w:r>
      <w:r w:rsidR="00A03C38" w:rsidRPr="00AF19EE">
        <w:rPr>
          <w:sz w:val="28"/>
          <w:szCs w:val="28"/>
        </w:rPr>
        <w:t xml:space="preserve">ления в спортивной жизни </w:t>
      </w:r>
      <w:r w:rsidR="002E24E5" w:rsidRPr="00AF19EE">
        <w:rPr>
          <w:sz w:val="28"/>
          <w:szCs w:val="28"/>
        </w:rPr>
        <w:t>территории</w:t>
      </w:r>
      <w:r w:rsidR="00A03C38" w:rsidRPr="00AF19EE">
        <w:rPr>
          <w:sz w:val="28"/>
          <w:szCs w:val="28"/>
        </w:rPr>
        <w:t>;</w:t>
      </w:r>
    </w:p>
    <w:p w:rsidR="00A03C38" w:rsidRPr="00AF19EE" w:rsidRDefault="0005164D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</w:r>
      <w:r w:rsidR="00A03C38" w:rsidRPr="00AF19EE">
        <w:rPr>
          <w:sz w:val="28"/>
          <w:szCs w:val="28"/>
        </w:rPr>
        <w:t>- развитие платных услуг.</w:t>
      </w:r>
    </w:p>
    <w:p w:rsidR="001765B0" w:rsidRPr="00AF19EE" w:rsidRDefault="001765B0" w:rsidP="00546B5D">
      <w:pPr>
        <w:jc w:val="both"/>
        <w:rPr>
          <w:sz w:val="28"/>
          <w:szCs w:val="28"/>
        </w:rPr>
      </w:pPr>
    </w:p>
    <w:p w:rsidR="001765B0" w:rsidRPr="00AF19EE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AF19EE">
        <w:rPr>
          <w:b/>
          <w:bCs/>
          <w:iCs/>
          <w:sz w:val="28"/>
          <w:szCs w:val="28"/>
        </w:rPr>
        <w:t>10</w:t>
      </w:r>
      <w:r w:rsidR="001765B0" w:rsidRPr="00AF19EE">
        <w:rPr>
          <w:b/>
          <w:bCs/>
          <w:iCs/>
          <w:sz w:val="28"/>
          <w:szCs w:val="28"/>
        </w:rPr>
        <w:t>.4. Культура</w:t>
      </w:r>
    </w:p>
    <w:p w:rsidR="00A9714A" w:rsidRPr="00AF19EE" w:rsidRDefault="00A9714A" w:rsidP="00546B5D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AF19EE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</w:t>
      </w:r>
      <w:r w:rsidR="00A03C38" w:rsidRPr="00AF19EE">
        <w:rPr>
          <w:sz w:val="28"/>
          <w:szCs w:val="28"/>
          <w:lang w:eastAsia="ru-RU"/>
        </w:rPr>
        <w:t xml:space="preserve">ам и информационным ресурсам </w:t>
      </w:r>
      <w:r w:rsidRPr="00AF19EE">
        <w:rPr>
          <w:sz w:val="28"/>
          <w:szCs w:val="28"/>
          <w:lang w:eastAsia="ru-RU"/>
        </w:rPr>
        <w:t xml:space="preserve"> всех слоев населения.</w:t>
      </w:r>
    </w:p>
    <w:p w:rsidR="00A9714A" w:rsidRPr="00AF19EE" w:rsidRDefault="0005164D" w:rsidP="00546B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</w:t>
      </w:r>
      <w:r w:rsidR="00A9714A" w:rsidRPr="00AF19EE">
        <w:rPr>
          <w:sz w:val="28"/>
          <w:szCs w:val="28"/>
        </w:rPr>
        <w:t xml:space="preserve"> 201</w:t>
      </w:r>
      <w:r w:rsidR="00ED46FE" w:rsidRPr="00AF19EE">
        <w:rPr>
          <w:sz w:val="28"/>
          <w:szCs w:val="28"/>
        </w:rPr>
        <w:t>6</w:t>
      </w:r>
      <w:r w:rsidR="00A9714A" w:rsidRPr="00AF19EE">
        <w:rPr>
          <w:sz w:val="28"/>
          <w:szCs w:val="28"/>
        </w:rPr>
        <w:t xml:space="preserve"> году на территории городского поселения Березово насчитывается </w:t>
      </w:r>
      <w:r w:rsidR="00ED46FE" w:rsidRPr="00AF19EE">
        <w:rPr>
          <w:sz w:val="28"/>
          <w:szCs w:val="28"/>
        </w:rPr>
        <w:t>4</w:t>
      </w:r>
      <w:r w:rsidR="00A9714A" w:rsidRPr="00AF19EE">
        <w:rPr>
          <w:sz w:val="28"/>
          <w:szCs w:val="28"/>
        </w:rPr>
        <w:t xml:space="preserve"> учреждений культурно – досугового типа на </w:t>
      </w:r>
      <w:r w:rsidR="00ED46FE" w:rsidRPr="00AF19EE">
        <w:rPr>
          <w:sz w:val="28"/>
          <w:szCs w:val="28"/>
        </w:rPr>
        <w:t>470</w:t>
      </w:r>
      <w:r w:rsidR="00A9714A" w:rsidRPr="00AF19EE">
        <w:rPr>
          <w:sz w:val="28"/>
          <w:szCs w:val="28"/>
        </w:rPr>
        <w:t xml:space="preserve"> мест, 3 библиотеки с книжным фондом 56 </w:t>
      </w:r>
      <w:r w:rsidR="0021246B" w:rsidRPr="00AF19EE">
        <w:rPr>
          <w:sz w:val="28"/>
          <w:szCs w:val="28"/>
        </w:rPr>
        <w:t>529</w:t>
      </w:r>
      <w:r w:rsidR="00A9714A" w:rsidRPr="00AF19EE">
        <w:rPr>
          <w:sz w:val="28"/>
          <w:szCs w:val="28"/>
        </w:rPr>
        <w:t xml:space="preserve"> экземпляр</w:t>
      </w:r>
      <w:r w:rsidR="0021246B" w:rsidRPr="00AF19EE">
        <w:rPr>
          <w:sz w:val="28"/>
          <w:szCs w:val="28"/>
        </w:rPr>
        <w:t>ов</w:t>
      </w:r>
      <w:r w:rsidR="00A9714A" w:rsidRPr="00AF19EE">
        <w:rPr>
          <w:spacing w:val="5"/>
          <w:sz w:val="28"/>
          <w:szCs w:val="28"/>
        </w:rPr>
        <w:t xml:space="preserve">, </w:t>
      </w:r>
      <w:r w:rsidR="00A9714A" w:rsidRPr="00AF19EE">
        <w:rPr>
          <w:spacing w:val="1"/>
          <w:sz w:val="28"/>
          <w:szCs w:val="28"/>
        </w:rPr>
        <w:t xml:space="preserve">муниципальное учреждение «Районная дирекция </w:t>
      </w:r>
      <w:proofErr w:type="spellStart"/>
      <w:r w:rsidR="00A9714A" w:rsidRPr="00AF19EE">
        <w:rPr>
          <w:spacing w:val="1"/>
          <w:sz w:val="28"/>
          <w:szCs w:val="28"/>
        </w:rPr>
        <w:t>киновидеопоказа</w:t>
      </w:r>
      <w:proofErr w:type="spellEnd"/>
      <w:r w:rsidR="00A9714A" w:rsidRPr="00AF19EE">
        <w:rPr>
          <w:spacing w:val="1"/>
          <w:sz w:val="28"/>
          <w:szCs w:val="28"/>
        </w:rPr>
        <w:t>»</w:t>
      </w:r>
      <w:r w:rsidR="00A9714A" w:rsidRPr="00AF19EE">
        <w:rPr>
          <w:sz w:val="28"/>
          <w:szCs w:val="28"/>
        </w:rPr>
        <w:t>, отдел прикладного творчества и национальных культур, Детская школа искусств, с контингентом учащихся 375 человек.</w:t>
      </w:r>
    </w:p>
    <w:p w:rsidR="005220B8" w:rsidRPr="00AF19EE" w:rsidRDefault="005220B8" w:rsidP="005220B8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2016 году введен в эксплуатацию «Центр культурно-нравственного и патриотического воспитания детей и молодежи в пгт. Березово».</w:t>
      </w:r>
    </w:p>
    <w:p w:rsidR="00A9714A" w:rsidRPr="00AF19EE" w:rsidRDefault="00A9714A" w:rsidP="00C84114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рамках муниципальной программы «Развитие культуры и туризма в Березовском районе на 201</w:t>
      </w:r>
      <w:r w:rsidR="00F61220" w:rsidRPr="00AF19EE">
        <w:rPr>
          <w:sz w:val="28"/>
          <w:szCs w:val="28"/>
        </w:rPr>
        <w:t>6-20</w:t>
      </w:r>
      <w:r w:rsidR="00C841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годы» </w:t>
      </w:r>
      <w:r w:rsidR="005220B8" w:rsidRPr="00AF19EE">
        <w:rPr>
          <w:bCs/>
          <w:iCs/>
          <w:sz w:val="28"/>
          <w:szCs w:val="28"/>
        </w:rPr>
        <w:t>завершаются</w:t>
      </w:r>
      <w:r w:rsidR="00C84114" w:rsidRPr="00AF19EE">
        <w:rPr>
          <w:bCs/>
          <w:iCs/>
          <w:sz w:val="28"/>
          <w:szCs w:val="28"/>
        </w:rPr>
        <w:t xml:space="preserve"> ремонтно-реставрационны</w:t>
      </w:r>
      <w:r w:rsidR="005220B8" w:rsidRPr="00AF19EE">
        <w:rPr>
          <w:bCs/>
          <w:iCs/>
          <w:sz w:val="28"/>
          <w:szCs w:val="28"/>
        </w:rPr>
        <w:t>е</w:t>
      </w:r>
      <w:r w:rsidRPr="00AF19EE">
        <w:rPr>
          <w:bCs/>
          <w:iCs/>
          <w:sz w:val="28"/>
          <w:szCs w:val="28"/>
        </w:rPr>
        <w:t xml:space="preserve"> работ</w:t>
      </w:r>
      <w:r w:rsidR="00A03C38" w:rsidRPr="00AF19EE">
        <w:rPr>
          <w:bCs/>
          <w:iCs/>
          <w:sz w:val="28"/>
          <w:szCs w:val="28"/>
        </w:rPr>
        <w:t>ы</w:t>
      </w:r>
      <w:r w:rsidRPr="00AF19EE">
        <w:rPr>
          <w:bCs/>
          <w:iCs/>
          <w:sz w:val="28"/>
          <w:szCs w:val="28"/>
        </w:rPr>
        <w:t xml:space="preserve"> на памятнике архитектуры «Дом купца И.К. Добровольского, 1876 года постройки». </w:t>
      </w:r>
      <w:r w:rsidRPr="00AF19EE">
        <w:rPr>
          <w:sz w:val="28"/>
          <w:szCs w:val="28"/>
        </w:rPr>
        <w:t>Ввод объекта в эк</w:t>
      </w:r>
      <w:r w:rsidR="00A03C38" w:rsidRPr="00AF19EE">
        <w:rPr>
          <w:sz w:val="28"/>
          <w:szCs w:val="28"/>
        </w:rPr>
        <w:t xml:space="preserve">сплуатацию планируется в </w:t>
      </w:r>
      <w:r w:rsidR="00C84114" w:rsidRPr="00AF19EE">
        <w:rPr>
          <w:sz w:val="28"/>
          <w:szCs w:val="28"/>
        </w:rPr>
        <w:t>2017</w:t>
      </w:r>
      <w:r w:rsidRPr="00AF19EE">
        <w:rPr>
          <w:sz w:val="28"/>
          <w:szCs w:val="28"/>
        </w:rPr>
        <w:t xml:space="preserve"> год</w:t>
      </w:r>
      <w:r w:rsidR="00C84114" w:rsidRPr="00AF19EE">
        <w:rPr>
          <w:sz w:val="28"/>
          <w:szCs w:val="28"/>
        </w:rPr>
        <w:t>у.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Целью государственной политики в сфере культуры, искусства</w:t>
      </w:r>
      <w:r w:rsidR="00C84114" w:rsidRPr="00AF19EE">
        <w:rPr>
          <w:sz w:val="28"/>
          <w:szCs w:val="28"/>
        </w:rPr>
        <w:t xml:space="preserve"> и массовых коммуникаций на 2018</w:t>
      </w:r>
      <w:r w:rsidRPr="00AF19EE">
        <w:rPr>
          <w:sz w:val="28"/>
          <w:szCs w:val="28"/>
        </w:rPr>
        <w:t xml:space="preserve"> – 20</w:t>
      </w:r>
      <w:r w:rsidR="00C841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Основными направлениями деятельности для достижения поставл</w:t>
      </w:r>
      <w:r w:rsidR="00A03C38" w:rsidRPr="00AF19EE">
        <w:rPr>
          <w:sz w:val="28"/>
          <w:szCs w:val="28"/>
        </w:rPr>
        <w:t>енной цели определены</w:t>
      </w:r>
      <w:r w:rsidRPr="00AF19EE">
        <w:rPr>
          <w:sz w:val="28"/>
          <w:szCs w:val="28"/>
        </w:rPr>
        <w:t>: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A9714A" w:rsidRPr="00AF19EE" w:rsidRDefault="00A9714A" w:rsidP="00546B5D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</w:t>
      </w:r>
      <w:r w:rsidRPr="00AF19EE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развитие непрерывного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развитие традиционной народной культуры.</w:t>
      </w:r>
    </w:p>
    <w:sectPr w:rsidR="00A9714A" w:rsidRPr="00546B5D" w:rsidSect="00D74AC9">
      <w:pgSz w:w="11909" w:h="16834" w:code="9"/>
      <w:pgMar w:top="1134" w:right="851" w:bottom="99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C4" w:rsidRDefault="007E2DC4" w:rsidP="00307212">
      <w:r>
        <w:separator/>
      </w:r>
    </w:p>
  </w:endnote>
  <w:endnote w:type="continuationSeparator" w:id="0">
    <w:p w:rsidR="007E2DC4" w:rsidRDefault="007E2DC4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C4" w:rsidRDefault="007E2DC4" w:rsidP="00307212">
      <w:r>
        <w:separator/>
      </w:r>
    </w:p>
  </w:footnote>
  <w:footnote w:type="continuationSeparator" w:id="0">
    <w:p w:rsidR="007E2DC4" w:rsidRDefault="007E2DC4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7926BA" w:rsidRDefault="00B524EB" w:rsidP="00AE5D1E">
        <w:pPr>
          <w:pStyle w:val="af5"/>
          <w:jc w:val="center"/>
        </w:pPr>
        <w:r>
          <w:fldChar w:fldCharType="begin"/>
        </w:r>
        <w:r w:rsidR="007926BA">
          <w:instrText>PAGE   \* MERGEFORMAT</w:instrText>
        </w:r>
        <w:r>
          <w:fldChar w:fldCharType="separate"/>
        </w:r>
        <w:r w:rsidR="00171984">
          <w:rPr>
            <w:noProof/>
          </w:rPr>
          <w:t>64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8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3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7656A93"/>
    <w:multiLevelType w:val="hybridMultilevel"/>
    <w:tmpl w:val="B4E671D2"/>
    <w:lvl w:ilvl="0" w:tplc="8B4A40D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</w:num>
  <w:num w:numId="9">
    <w:abstractNumId w:val="1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2"/>
  </w:num>
  <w:num w:numId="25">
    <w:abstractNumId w:val="31"/>
  </w:num>
  <w:num w:numId="26">
    <w:abstractNumId w:val="23"/>
  </w:num>
  <w:num w:numId="27">
    <w:abstractNumId w:val="13"/>
  </w:num>
  <w:num w:numId="28">
    <w:abstractNumId w:val="16"/>
  </w:num>
  <w:num w:numId="29">
    <w:abstractNumId w:val="20"/>
  </w:num>
  <w:num w:numId="30">
    <w:abstractNumId w:val="14"/>
  </w:num>
  <w:num w:numId="31">
    <w:abstractNumId w:val="22"/>
  </w:num>
  <w:num w:numId="32">
    <w:abstractNumId w:val="21"/>
  </w:num>
  <w:num w:numId="3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29"/>
  </w:num>
  <w:num w:numId="37">
    <w:abstractNumId w:val="25"/>
  </w:num>
  <w:num w:numId="38">
    <w:abstractNumId w:val="35"/>
  </w:num>
  <w:num w:numId="39">
    <w:abstractNumId w:val="26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33D7"/>
    <w:rsid w:val="00003988"/>
    <w:rsid w:val="000074ED"/>
    <w:rsid w:val="00013C9A"/>
    <w:rsid w:val="00015F3E"/>
    <w:rsid w:val="00016539"/>
    <w:rsid w:val="00016BA2"/>
    <w:rsid w:val="0002422C"/>
    <w:rsid w:val="0002650A"/>
    <w:rsid w:val="00026845"/>
    <w:rsid w:val="00031DF7"/>
    <w:rsid w:val="0003236A"/>
    <w:rsid w:val="00035201"/>
    <w:rsid w:val="0003758D"/>
    <w:rsid w:val="00040658"/>
    <w:rsid w:val="00041AF9"/>
    <w:rsid w:val="00043F93"/>
    <w:rsid w:val="00046FBE"/>
    <w:rsid w:val="00047DAC"/>
    <w:rsid w:val="00047E66"/>
    <w:rsid w:val="0005164D"/>
    <w:rsid w:val="00052A22"/>
    <w:rsid w:val="00053957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14FD"/>
    <w:rsid w:val="000C1F96"/>
    <w:rsid w:val="000C229B"/>
    <w:rsid w:val="000C68D1"/>
    <w:rsid w:val="000C6F23"/>
    <w:rsid w:val="000D20A4"/>
    <w:rsid w:val="000D23C8"/>
    <w:rsid w:val="000D2BB6"/>
    <w:rsid w:val="000D7D67"/>
    <w:rsid w:val="000E0AA9"/>
    <w:rsid w:val="000E131F"/>
    <w:rsid w:val="000E4937"/>
    <w:rsid w:val="000F1361"/>
    <w:rsid w:val="000F1746"/>
    <w:rsid w:val="000F29F6"/>
    <w:rsid w:val="000F3941"/>
    <w:rsid w:val="000F40EA"/>
    <w:rsid w:val="000F5D5A"/>
    <w:rsid w:val="000F6B63"/>
    <w:rsid w:val="00103963"/>
    <w:rsid w:val="00104C1D"/>
    <w:rsid w:val="00110A46"/>
    <w:rsid w:val="00111F70"/>
    <w:rsid w:val="00112565"/>
    <w:rsid w:val="00116B31"/>
    <w:rsid w:val="0011755B"/>
    <w:rsid w:val="0012245B"/>
    <w:rsid w:val="00122F38"/>
    <w:rsid w:val="0012327F"/>
    <w:rsid w:val="001240A0"/>
    <w:rsid w:val="0012532A"/>
    <w:rsid w:val="00126026"/>
    <w:rsid w:val="00131EF9"/>
    <w:rsid w:val="0013263E"/>
    <w:rsid w:val="00140160"/>
    <w:rsid w:val="00147F80"/>
    <w:rsid w:val="00152F4E"/>
    <w:rsid w:val="00154373"/>
    <w:rsid w:val="001618D7"/>
    <w:rsid w:val="00167332"/>
    <w:rsid w:val="0017015D"/>
    <w:rsid w:val="00171984"/>
    <w:rsid w:val="001765B0"/>
    <w:rsid w:val="00176C0E"/>
    <w:rsid w:val="00181899"/>
    <w:rsid w:val="001822AA"/>
    <w:rsid w:val="00182D44"/>
    <w:rsid w:val="001832E9"/>
    <w:rsid w:val="00185B3D"/>
    <w:rsid w:val="00187A2E"/>
    <w:rsid w:val="00190898"/>
    <w:rsid w:val="00192E8C"/>
    <w:rsid w:val="00195F7B"/>
    <w:rsid w:val="00197014"/>
    <w:rsid w:val="00197063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39EE"/>
    <w:rsid w:val="001B4EA9"/>
    <w:rsid w:val="001C02AA"/>
    <w:rsid w:val="001C3279"/>
    <w:rsid w:val="001C3721"/>
    <w:rsid w:val="001C3D50"/>
    <w:rsid w:val="001C5B5D"/>
    <w:rsid w:val="001C71CE"/>
    <w:rsid w:val="001C7860"/>
    <w:rsid w:val="001D09A6"/>
    <w:rsid w:val="001D4B57"/>
    <w:rsid w:val="001D6F41"/>
    <w:rsid w:val="001D7866"/>
    <w:rsid w:val="001E09CD"/>
    <w:rsid w:val="001E0FFF"/>
    <w:rsid w:val="001E537F"/>
    <w:rsid w:val="001F0303"/>
    <w:rsid w:val="001F0698"/>
    <w:rsid w:val="001F149F"/>
    <w:rsid w:val="001F2B69"/>
    <w:rsid w:val="001F3DCA"/>
    <w:rsid w:val="001F6F6D"/>
    <w:rsid w:val="00210926"/>
    <w:rsid w:val="00211F80"/>
    <w:rsid w:val="0021246B"/>
    <w:rsid w:val="00212CB1"/>
    <w:rsid w:val="00214C42"/>
    <w:rsid w:val="002245CE"/>
    <w:rsid w:val="00224625"/>
    <w:rsid w:val="00225FD7"/>
    <w:rsid w:val="00226920"/>
    <w:rsid w:val="00226BDB"/>
    <w:rsid w:val="0023114A"/>
    <w:rsid w:val="00231336"/>
    <w:rsid w:val="0023177A"/>
    <w:rsid w:val="00237DD6"/>
    <w:rsid w:val="00241EC1"/>
    <w:rsid w:val="002438AC"/>
    <w:rsid w:val="00246675"/>
    <w:rsid w:val="00247700"/>
    <w:rsid w:val="00260BA7"/>
    <w:rsid w:val="00263EC2"/>
    <w:rsid w:val="00270231"/>
    <w:rsid w:val="00270B2A"/>
    <w:rsid w:val="00270BB4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3342"/>
    <w:rsid w:val="002A4810"/>
    <w:rsid w:val="002A74E3"/>
    <w:rsid w:val="002B299A"/>
    <w:rsid w:val="002B3AA3"/>
    <w:rsid w:val="002B71A4"/>
    <w:rsid w:val="002B7876"/>
    <w:rsid w:val="002C08E5"/>
    <w:rsid w:val="002C0A58"/>
    <w:rsid w:val="002C2BAF"/>
    <w:rsid w:val="002C3BD2"/>
    <w:rsid w:val="002C3CA3"/>
    <w:rsid w:val="002C4ED0"/>
    <w:rsid w:val="002C4F37"/>
    <w:rsid w:val="002D0846"/>
    <w:rsid w:val="002D1E8C"/>
    <w:rsid w:val="002D34B7"/>
    <w:rsid w:val="002D4769"/>
    <w:rsid w:val="002D4CBA"/>
    <w:rsid w:val="002D7789"/>
    <w:rsid w:val="002E03F7"/>
    <w:rsid w:val="002E24E5"/>
    <w:rsid w:val="002E338B"/>
    <w:rsid w:val="002E360C"/>
    <w:rsid w:val="002E3CD1"/>
    <w:rsid w:val="002E59DB"/>
    <w:rsid w:val="002E5C5B"/>
    <w:rsid w:val="002F45AD"/>
    <w:rsid w:val="003016E8"/>
    <w:rsid w:val="00301D37"/>
    <w:rsid w:val="00303C31"/>
    <w:rsid w:val="00303DB5"/>
    <w:rsid w:val="00305924"/>
    <w:rsid w:val="00307212"/>
    <w:rsid w:val="00310A96"/>
    <w:rsid w:val="00311654"/>
    <w:rsid w:val="003117B2"/>
    <w:rsid w:val="003124EA"/>
    <w:rsid w:val="003134AA"/>
    <w:rsid w:val="00316A9A"/>
    <w:rsid w:val="00317A00"/>
    <w:rsid w:val="0032709D"/>
    <w:rsid w:val="00332178"/>
    <w:rsid w:val="00337B93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61BEE"/>
    <w:rsid w:val="0037072F"/>
    <w:rsid w:val="00370999"/>
    <w:rsid w:val="00375751"/>
    <w:rsid w:val="0037617B"/>
    <w:rsid w:val="00376B18"/>
    <w:rsid w:val="003778AB"/>
    <w:rsid w:val="00381BFB"/>
    <w:rsid w:val="00382C7E"/>
    <w:rsid w:val="003835D7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13A"/>
    <w:rsid w:val="003A44C3"/>
    <w:rsid w:val="003A5441"/>
    <w:rsid w:val="003B0E56"/>
    <w:rsid w:val="003B2776"/>
    <w:rsid w:val="003B2883"/>
    <w:rsid w:val="003B34FD"/>
    <w:rsid w:val="003B58B4"/>
    <w:rsid w:val="003C0249"/>
    <w:rsid w:val="003C2209"/>
    <w:rsid w:val="003C7E28"/>
    <w:rsid w:val="003E0722"/>
    <w:rsid w:val="003E1349"/>
    <w:rsid w:val="003E1578"/>
    <w:rsid w:val="003E2F7D"/>
    <w:rsid w:val="003E6528"/>
    <w:rsid w:val="003F0B59"/>
    <w:rsid w:val="003F2351"/>
    <w:rsid w:val="003F38A2"/>
    <w:rsid w:val="003F5520"/>
    <w:rsid w:val="003F60C9"/>
    <w:rsid w:val="00410468"/>
    <w:rsid w:val="004126C1"/>
    <w:rsid w:val="00422D60"/>
    <w:rsid w:val="00431800"/>
    <w:rsid w:val="00431853"/>
    <w:rsid w:val="004325F1"/>
    <w:rsid w:val="00442DF2"/>
    <w:rsid w:val="004524D6"/>
    <w:rsid w:val="004558E3"/>
    <w:rsid w:val="004561EC"/>
    <w:rsid w:val="0045692D"/>
    <w:rsid w:val="00461C8B"/>
    <w:rsid w:val="00462AD3"/>
    <w:rsid w:val="004667BF"/>
    <w:rsid w:val="004737AB"/>
    <w:rsid w:val="00474244"/>
    <w:rsid w:val="00476894"/>
    <w:rsid w:val="004774B1"/>
    <w:rsid w:val="004778BD"/>
    <w:rsid w:val="00477FE9"/>
    <w:rsid w:val="00484F7E"/>
    <w:rsid w:val="0048698B"/>
    <w:rsid w:val="00491C32"/>
    <w:rsid w:val="004924F2"/>
    <w:rsid w:val="00493003"/>
    <w:rsid w:val="004938CA"/>
    <w:rsid w:val="0049473F"/>
    <w:rsid w:val="0049603E"/>
    <w:rsid w:val="004A2F3A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2EB7"/>
    <w:rsid w:val="004F327F"/>
    <w:rsid w:val="004F4204"/>
    <w:rsid w:val="004F7E49"/>
    <w:rsid w:val="00502CE4"/>
    <w:rsid w:val="005066F7"/>
    <w:rsid w:val="00510721"/>
    <w:rsid w:val="00511A38"/>
    <w:rsid w:val="00511A76"/>
    <w:rsid w:val="00516A1F"/>
    <w:rsid w:val="0051749F"/>
    <w:rsid w:val="005213E2"/>
    <w:rsid w:val="005220B8"/>
    <w:rsid w:val="005223CE"/>
    <w:rsid w:val="0052779E"/>
    <w:rsid w:val="00527984"/>
    <w:rsid w:val="00530841"/>
    <w:rsid w:val="00530F23"/>
    <w:rsid w:val="00531956"/>
    <w:rsid w:val="00532647"/>
    <w:rsid w:val="00532B6A"/>
    <w:rsid w:val="0054673B"/>
    <w:rsid w:val="00546B5D"/>
    <w:rsid w:val="005519CD"/>
    <w:rsid w:val="00551AE5"/>
    <w:rsid w:val="0055440F"/>
    <w:rsid w:val="00554E53"/>
    <w:rsid w:val="0055574E"/>
    <w:rsid w:val="00556284"/>
    <w:rsid w:val="005573E4"/>
    <w:rsid w:val="00560A25"/>
    <w:rsid w:val="005627BD"/>
    <w:rsid w:val="005628A6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5F17"/>
    <w:rsid w:val="00586607"/>
    <w:rsid w:val="005928E7"/>
    <w:rsid w:val="00594200"/>
    <w:rsid w:val="00594939"/>
    <w:rsid w:val="00594E3E"/>
    <w:rsid w:val="00595D7F"/>
    <w:rsid w:val="00597CBF"/>
    <w:rsid w:val="005A2BDF"/>
    <w:rsid w:val="005A5461"/>
    <w:rsid w:val="005A6C5A"/>
    <w:rsid w:val="005B36F3"/>
    <w:rsid w:val="005B37AC"/>
    <w:rsid w:val="005B6A97"/>
    <w:rsid w:val="005C2D7C"/>
    <w:rsid w:val="005C4198"/>
    <w:rsid w:val="005C49ED"/>
    <w:rsid w:val="005C6EF4"/>
    <w:rsid w:val="005C72F4"/>
    <w:rsid w:val="005D1308"/>
    <w:rsid w:val="005D194C"/>
    <w:rsid w:val="005D4B8C"/>
    <w:rsid w:val="005D4E61"/>
    <w:rsid w:val="005D654A"/>
    <w:rsid w:val="005D6746"/>
    <w:rsid w:val="005E028F"/>
    <w:rsid w:val="005E27DB"/>
    <w:rsid w:val="005F242C"/>
    <w:rsid w:val="005F54EA"/>
    <w:rsid w:val="005F75FB"/>
    <w:rsid w:val="006000B8"/>
    <w:rsid w:val="006003EA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338A9"/>
    <w:rsid w:val="0064199D"/>
    <w:rsid w:val="0064245E"/>
    <w:rsid w:val="00644863"/>
    <w:rsid w:val="00644B64"/>
    <w:rsid w:val="006462B1"/>
    <w:rsid w:val="006505D4"/>
    <w:rsid w:val="00656686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522B"/>
    <w:rsid w:val="0069635B"/>
    <w:rsid w:val="006968C0"/>
    <w:rsid w:val="006A0707"/>
    <w:rsid w:val="006A2489"/>
    <w:rsid w:val="006A570E"/>
    <w:rsid w:val="006A7BBB"/>
    <w:rsid w:val="006B06EB"/>
    <w:rsid w:val="006B0F1C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2FF6"/>
    <w:rsid w:val="00724498"/>
    <w:rsid w:val="007261D0"/>
    <w:rsid w:val="0072630F"/>
    <w:rsid w:val="007274CB"/>
    <w:rsid w:val="00730087"/>
    <w:rsid w:val="007402EA"/>
    <w:rsid w:val="0074065E"/>
    <w:rsid w:val="007418D3"/>
    <w:rsid w:val="00743C01"/>
    <w:rsid w:val="007442A0"/>
    <w:rsid w:val="00744FB1"/>
    <w:rsid w:val="007465CC"/>
    <w:rsid w:val="00755BD5"/>
    <w:rsid w:val="00755DE3"/>
    <w:rsid w:val="0075707E"/>
    <w:rsid w:val="007621EF"/>
    <w:rsid w:val="007626DC"/>
    <w:rsid w:val="0076487E"/>
    <w:rsid w:val="007657EE"/>
    <w:rsid w:val="007676C4"/>
    <w:rsid w:val="00771A1D"/>
    <w:rsid w:val="007720F4"/>
    <w:rsid w:val="00774DD8"/>
    <w:rsid w:val="00777DC2"/>
    <w:rsid w:val="00781253"/>
    <w:rsid w:val="007825F4"/>
    <w:rsid w:val="00790B5E"/>
    <w:rsid w:val="00791E52"/>
    <w:rsid w:val="007926BA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B7268"/>
    <w:rsid w:val="007C6B78"/>
    <w:rsid w:val="007D12DC"/>
    <w:rsid w:val="007D19D5"/>
    <w:rsid w:val="007D7606"/>
    <w:rsid w:val="007E0E7B"/>
    <w:rsid w:val="007E2C02"/>
    <w:rsid w:val="007E2DC4"/>
    <w:rsid w:val="007E432F"/>
    <w:rsid w:val="007E7DAD"/>
    <w:rsid w:val="007F172B"/>
    <w:rsid w:val="007F3165"/>
    <w:rsid w:val="007F335E"/>
    <w:rsid w:val="007F4C3A"/>
    <w:rsid w:val="007F534E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4DE3"/>
    <w:rsid w:val="00835F6D"/>
    <w:rsid w:val="008361C6"/>
    <w:rsid w:val="00836546"/>
    <w:rsid w:val="008453F8"/>
    <w:rsid w:val="0084561E"/>
    <w:rsid w:val="00845E4D"/>
    <w:rsid w:val="008463C3"/>
    <w:rsid w:val="00846B0C"/>
    <w:rsid w:val="00847AD7"/>
    <w:rsid w:val="00851601"/>
    <w:rsid w:val="008619E0"/>
    <w:rsid w:val="00864598"/>
    <w:rsid w:val="00864CD7"/>
    <w:rsid w:val="0086529A"/>
    <w:rsid w:val="00873324"/>
    <w:rsid w:val="00874CEE"/>
    <w:rsid w:val="00877374"/>
    <w:rsid w:val="00880156"/>
    <w:rsid w:val="00880413"/>
    <w:rsid w:val="00882828"/>
    <w:rsid w:val="00883DFB"/>
    <w:rsid w:val="00887216"/>
    <w:rsid w:val="008920E9"/>
    <w:rsid w:val="0089269E"/>
    <w:rsid w:val="00893554"/>
    <w:rsid w:val="00896659"/>
    <w:rsid w:val="008973D2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2E7F"/>
    <w:rsid w:val="008D4F78"/>
    <w:rsid w:val="008D5D94"/>
    <w:rsid w:val="008E0CB1"/>
    <w:rsid w:val="008E143F"/>
    <w:rsid w:val="008E1ECB"/>
    <w:rsid w:val="008E3D89"/>
    <w:rsid w:val="008E4077"/>
    <w:rsid w:val="008E5A93"/>
    <w:rsid w:val="008E7A12"/>
    <w:rsid w:val="008F182F"/>
    <w:rsid w:val="008F4917"/>
    <w:rsid w:val="008F61D2"/>
    <w:rsid w:val="009022A6"/>
    <w:rsid w:val="00902580"/>
    <w:rsid w:val="0090499D"/>
    <w:rsid w:val="00907A60"/>
    <w:rsid w:val="00907FC9"/>
    <w:rsid w:val="00914C18"/>
    <w:rsid w:val="009151BA"/>
    <w:rsid w:val="00917427"/>
    <w:rsid w:val="0092009A"/>
    <w:rsid w:val="00920DAB"/>
    <w:rsid w:val="009224B3"/>
    <w:rsid w:val="00923D3A"/>
    <w:rsid w:val="00930C0C"/>
    <w:rsid w:val="00932F65"/>
    <w:rsid w:val="00933756"/>
    <w:rsid w:val="00933B18"/>
    <w:rsid w:val="00937340"/>
    <w:rsid w:val="00944763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0052"/>
    <w:rsid w:val="0097098B"/>
    <w:rsid w:val="00973CBD"/>
    <w:rsid w:val="009743D9"/>
    <w:rsid w:val="00974799"/>
    <w:rsid w:val="00977DA1"/>
    <w:rsid w:val="0098274E"/>
    <w:rsid w:val="00983E7C"/>
    <w:rsid w:val="00985217"/>
    <w:rsid w:val="0098546A"/>
    <w:rsid w:val="00991285"/>
    <w:rsid w:val="00991525"/>
    <w:rsid w:val="009915EB"/>
    <w:rsid w:val="0099192D"/>
    <w:rsid w:val="0099243B"/>
    <w:rsid w:val="009A2FAF"/>
    <w:rsid w:val="009A2FEB"/>
    <w:rsid w:val="009B2A6E"/>
    <w:rsid w:val="009C18FC"/>
    <w:rsid w:val="009C1BFF"/>
    <w:rsid w:val="009C3C6A"/>
    <w:rsid w:val="009C64FB"/>
    <w:rsid w:val="009C7587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E505B"/>
    <w:rsid w:val="009E5DA4"/>
    <w:rsid w:val="009E7055"/>
    <w:rsid w:val="009F2111"/>
    <w:rsid w:val="009F6995"/>
    <w:rsid w:val="00A00370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61A4"/>
    <w:rsid w:val="00A37C64"/>
    <w:rsid w:val="00A432BF"/>
    <w:rsid w:val="00A43F9C"/>
    <w:rsid w:val="00A4473C"/>
    <w:rsid w:val="00A448BA"/>
    <w:rsid w:val="00A46E70"/>
    <w:rsid w:val="00A50F75"/>
    <w:rsid w:val="00A51A88"/>
    <w:rsid w:val="00A56202"/>
    <w:rsid w:val="00A6047A"/>
    <w:rsid w:val="00A61ACC"/>
    <w:rsid w:val="00A63D93"/>
    <w:rsid w:val="00A645F8"/>
    <w:rsid w:val="00A660A6"/>
    <w:rsid w:val="00A7176E"/>
    <w:rsid w:val="00A717CB"/>
    <w:rsid w:val="00A81A76"/>
    <w:rsid w:val="00A876BB"/>
    <w:rsid w:val="00A87F1C"/>
    <w:rsid w:val="00A901F2"/>
    <w:rsid w:val="00A90EAF"/>
    <w:rsid w:val="00A9214F"/>
    <w:rsid w:val="00A94C40"/>
    <w:rsid w:val="00A9714A"/>
    <w:rsid w:val="00AA1D16"/>
    <w:rsid w:val="00AA27E4"/>
    <w:rsid w:val="00AA4DDD"/>
    <w:rsid w:val="00AA5C4D"/>
    <w:rsid w:val="00AB0AC6"/>
    <w:rsid w:val="00AB1962"/>
    <w:rsid w:val="00AB1C27"/>
    <w:rsid w:val="00AB6702"/>
    <w:rsid w:val="00AC0C31"/>
    <w:rsid w:val="00AC3272"/>
    <w:rsid w:val="00AC4095"/>
    <w:rsid w:val="00AC4488"/>
    <w:rsid w:val="00AC7177"/>
    <w:rsid w:val="00AD0A7A"/>
    <w:rsid w:val="00AD39F5"/>
    <w:rsid w:val="00AD4748"/>
    <w:rsid w:val="00AD628D"/>
    <w:rsid w:val="00AE0733"/>
    <w:rsid w:val="00AE42A2"/>
    <w:rsid w:val="00AE5D1E"/>
    <w:rsid w:val="00AE7653"/>
    <w:rsid w:val="00AF19EE"/>
    <w:rsid w:val="00AF2C6A"/>
    <w:rsid w:val="00AF4C38"/>
    <w:rsid w:val="00AF636E"/>
    <w:rsid w:val="00B000FE"/>
    <w:rsid w:val="00B0228A"/>
    <w:rsid w:val="00B0351E"/>
    <w:rsid w:val="00B058F1"/>
    <w:rsid w:val="00B059D3"/>
    <w:rsid w:val="00B064B1"/>
    <w:rsid w:val="00B10D2C"/>
    <w:rsid w:val="00B13262"/>
    <w:rsid w:val="00B14F32"/>
    <w:rsid w:val="00B15134"/>
    <w:rsid w:val="00B15E8D"/>
    <w:rsid w:val="00B169D2"/>
    <w:rsid w:val="00B175B8"/>
    <w:rsid w:val="00B23C08"/>
    <w:rsid w:val="00B24971"/>
    <w:rsid w:val="00B269E1"/>
    <w:rsid w:val="00B27738"/>
    <w:rsid w:val="00B2799E"/>
    <w:rsid w:val="00B300A0"/>
    <w:rsid w:val="00B323C3"/>
    <w:rsid w:val="00B37D23"/>
    <w:rsid w:val="00B442B7"/>
    <w:rsid w:val="00B47D00"/>
    <w:rsid w:val="00B50912"/>
    <w:rsid w:val="00B51599"/>
    <w:rsid w:val="00B524EB"/>
    <w:rsid w:val="00B552B0"/>
    <w:rsid w:val="00B66852"/>
    <w:rsid w:val="00B705FC"/>
    <w:rsid w:val="00B76DE9"/>
    <w:rsid w:val="00B7763F"/>
    <w:rsid w:val="00B82C3D"/>
    <w:rsid w:val="00B82F15"/>
    <w:rsid w:val="00B83750"/>
    <w:rsid w:val="00B85CC6"/>
    <w:rsid w:val="00B862DA"/>
    <w:rsid w:val="00B91A1E"/>
    <w:rsid w:val="00B93059"/>
    <w:rsid w:val="00B954C4"/>
    <w:rsid w:val="00BA007D"/>
    <w:rsid w:val="00BA10E7"/>
    <w:rsid w:val="00BA1D05"/>
    <w:rsid w:val="00BA257E"/>
    <w:rsid w:val="00BB0B79"/>
    <w:rsid w:val="00BB2DBF"/>
    <w:rsid w:val="00BB377C"/>
    <w:rsid w:val="00BB457C"/>
    <w:rsid w:val="00BB47D7"/>
    <w:rsid w:val="00BB5246"/>
    <w:rsid w:val="00BB58CF"/>
    <w:rsid w:val="00BB5E97"/>
    <w:rsid w:val="00BC7DD5"/>
    <w:rsid w:val="00BD188D"/>
    <w:rsid w:val="00BD26AB"/>
    <w:rsid w:val="00BE0F9C"/>
    <w:rsid w:val="00BE1011"/>
    <w:rsid w:val="00BE1A14"/>
    <w:rsid w:val="00BE340C"/>
    <w:rsid w:val="00BE3EBF"/>
    <w:rsid w:val="00BE5B06"/>
    <w:rsid w:val="00BE692D"/>
    <w:rsid w:val="00BE6C11"/>
    <w:rsid w:val="00BF1898"/>
    <w:rsid w:val="00BF1E7A"/>
    <w:rsid w:val="00BF36D4"/>
    <w:rsid w:val="00BF6415"/>
    <w:rsid w:val="00C01196"/>
    <w:rsid w:val="00C01840"/>
    <w:rsid w:val="00C02653"/>
    <w:rsid w:val="00C03148"/>
    <w:rsid w:val="00C0560F"/>
    <w:rsid w:val="00C0749E"/>
    <w:rsid w:val="00C07C5F"/>
    <w:rsid w:val="00C10187"/>
    <w:rsid w:val="00C101FE"/>
    <w:rsid w:val="00C10FAB"/>
    <w:rsid w:val="00C11964"/>
    <w:rsid w:val="00C11B88"/>
    <w:rsid w:val="00C1509E"/>
    <w:rsid w:val="00C15449"/>
    <w:rsid w:val="00C15A9A"/>
    <w:rsid w:val="00C17ECD"/>
    <w:rsid w:val="00C22066"/>
    <w:rsid w:val="00C2599B"/>
    <w:rsid w:val="00C26F9C"/>
    <w:rsid w:val="00C3040C"/>
    <w:rsid w:val="00C31D87"/>
    <w:rsid w:val="00C3294F"/>
    <w:rsid w:val="00C34713"/>
    <w:rsid w:val="00C37C79"/>
    <w:rsid w:val="00C37D97"/>
    <w:rsid w:val="00C4181E"/>
    <w:rsid w:val="00C422D4"/>
    <w:rsid w:val="00C429A8"/>
    <w:rsid w:val="00C463A0"/>
    <w:rsid w:val="00C50F67"/>
    <w:rsid w:val="00C61032"/>
    <w:rsid w:val="00C614E7"/>
    <w:rsid w:val="00C63F03"/>
    <w:rsid w:val="00C64995"/>
    <w:rsid w:val="00C75841"/>
    <w:rsid w:val="00C767E8"/>
    <w:rsid w:val="00C82917"/>
    <w:rsid w:val="00C84114"/>
    <w:rsid w:val="00C84174"/>
    <w:rsid w:val="00C850CC"/>
    <w:rsid w:val="00C85E36"/>
    <w:rsid w:val="00C92819"/>
    <w:rsid w:val="00C92AB4"/>
    <w:rsid w:val="00C93271"/>
    <w:rsid w:val="00C93DDE"/>
    <w:rsid w:val="00C94960"/>
    <w:rsid w:val="00CA271F"/>
    <w:rsid w:val="00CA5725"/>
    <w:rsid w:val="00CB1699"/>
    <w:rsid w:val="00CB3431"/>
    <w:rsid w:val="00CB36F9"/>
    <w:rsid w:val="00CB4DCC"/>
    <w:rsid w:val="00CC1C1B"/>
    <w:rsid w:val="00CC4E00"/>
    <w:rsid w:val="00CC59D3"/>
    <w:rsid w:val="00CC71B7"/>
    <w:rsid w:val="00CC7EB0"/>
    <w:rsid w:val="00CD320E"/>
    <w:rsid w:val="00CD3B19"/>
    <w:rsid w:val="00CE1D10"/>
    <w:rsid w:val="00CE3B00"/>
    <w:rsid w:val="00CE53A3"/>
    <w:rsid w:val="00CE55F9"/>
    <w:rsid w:val="00CE63D6"/>
    <w:rsid w:val="00CE68F2"/>
    <w:rsid w:val="00CE70E6"/>
    <w:rsid w:val="00CF2FC8"/>
    <w:rsid w:val="00CF6919"/>
    <w:rsid w:val="00CF721F"/>
    <w:rsid w:val="00CF7B1A"/>
    <w:rsid w:val="00D04581"/>
    <w:rsid w:val="00D10875"/>
    <w:rsid w:val="00D11BC7"/>
    <w:rsid w:val="00D1262C"/>
    <w:rsid w:val="00D13279"/>
    <w:rsid w:val="00D158FF"/>
    <w:rsid w:val="00D16776"/>
    <w:rsid w:val="00D23120"/>
    <w:rsid w:val="00D25D7E"/>
    <w:rsid w:val="00D25F12"/>
    <w:rsid w:val="00D26AC9"/>
    <w:rsid w:val="00D2716B"/>
    <w:rsid w:val="00D35E98"/>
    <w:rsid w:val="00D374BA"/>
    <w:rsid w:val="00D375AD"/>
    <w:rsid w:val="00D376A5"/>
    <w:rsid w:val="00D429E3"/>
    <w:rsid w:val="00D43B27"/>
    <w:rsid w:val="00D44AFA"/>
    <w:rsid w:val="00D51B9F"/>
    <w:rsid w:val="00D53920"/>
    <w:rsid w:val="00D553AC"/>
    <w:rsid w:val="00D60C98"/>
    <w:rsid w:val="00D6158C"/>
    <w:rsid w:val="00D65886"/>
    <w:rsid w:val="00D65B4C"/>
    <w:rsid w:val="00D67144"/>
    <w:rsid w:val="00D67F2F"/>
    <w:rsid w:val="00D7182F"/>
    <w:rsid w:val="00D74AC9"/>
    <w:rsid w:val="00D7511B"/>
    <w:rsid w:val="00D77621"/>
    <w:rsid w:val="00D82EB0"/>
    <w:rsid w:val="00D863BB"/>
    <w:rsid w:val="00D9039D"/>
    <w:rsid w:val="00D91949"/>
    <w:rsid w:val="00D92A63"/>
    <w:rsid w:val="00D974E0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5026"/>
    <w:rsid w:val="00DE56FD"/>
    <w:rsid w:val="00DE6D89"/>
    <w:rsid w:val="00DF19AB"/>
    <w:rsid w:val="00DF1CEC"/>
    <w:rsid w:val="00DF4CFF"/>
    <w:rsid w:val="00DF537C"/>
    <w:rsid w:val="00DF5C12"/>
    <w:rsid w:val="00DF747B"/>
    <w:rsid w:val="00E0168D"/>
    <w:rsid w:val="00E02B94"/>
    <w:rsid w:val="00E06550"/>
    <w:rsid w:val="00E117E1"/>
    <w:rsid w:val="00E154BF"/>
    <w:rsid w:val="00E21205"/>
    <w:rsid w:val="00E23D3C"/>
    <w:rsid w:val="00E257BD"/>
    <w:rsid w:val="00E26685"/>
    <w:rsid w:val="00E26A58"/>
    <w:rsid w:val="00E31156"/>
    <w:rsid w:val="00E32881"/>
    <w:rsid w:val="00E337B7"/>
    <w:rsid w:val="00E3490A"/>
    <w:rsid w:val="00E40309"/>
    <w:rsid w:val="00E435B5"/>
    <w:rsid w:val="00E4423A"/>
    <w:rsid w:val="00E4631D"/>
    <w:rsid w:val="00E50D74"/>
    <w:rsid w:val="00E51487"/>
    <w:rsid w:val="00E54A77"/>
    <w:rsid w:val="00E56CBA"/>
    <w:rsid w:val="00E57FA7"/>
    <w:rsid w:val="00E60A8A"/>
    <w:rsid w:val="00E60D6C"/>
    <w:rsid w:val="00E62131"/>
    <w:rsid w:val="00E62C8E"/>
    <w:rsid w:val="00E67346"/>
    <w:rsid w:val="00E751F1"/>
    <w:rsid w:val="00E75FFF"/>
    <w:rsid w:val="00E81708"/>
    <w:rsid w:val="00E85EF9"/>
    <w:rsid w:val="00E86AA0"/>
    <w:rsid w:val="00E9124A"/>
    <w:rsid w:val="00E91B95"/>
    <w:rsid w:val="00EA0A5A"/>
    <w:rsid w:val="00EA28B1"/>
    <w:rsid w:val="00EA4667"/>
    <w:rsid w:val="00EA5018"/>
    <w:rsid w:val="00EB01A0"/>
    <w:rsid w:val="00EB22E7"/>
    <w:rsid w:val="00EB6A27"/>
    <w:rsid w:val="00EB7815"/>
    <w:rsid w:val="00EC0C89"/>
    <w:rsid w:val="00EC16DB"/>
    <w:rsid w:val="00EC1AC4"/>
    <w:rsid w:val="00EC6BAF"/>
    <w:rsid w:val="00ED01BF"/>
    <w:rsid w:val="00ED0BF9"/>
    <w:rsid w:val="00ED3586"/>
    <w:rsid w:val="00ED46FE"/>
    <w:rsid w:val="00ED633F"/>
    <w:rsid w:val="00ED7927"/>
    <w:rsid w:val="00EE0037"/>
    <w:rsid w:val="00EE562C"/>
    <w:rsid w:val="00EE6E8C"/>
    <w:rsid w:val="00EF0D4D"/>
    <w:rsid w:val="00EF14F7"/>
    <w:rsid w:val="00EF270C"/>
    <w:rsid w:val="00EF6D01"/>
    <w:rsid w:val="00EF723E"/>
    <w:rsid w:val="00EF7A86"/>
    <w:rsid w:val="00F0616C"/>
    <w:rsid w:val="00F10D20"/>
    <w:rsid w:val="00F10D30"/>
    <w:rsid w:val="00F143C8"/>
    <w:rsid w:val="00F157EA"/>
    <w:rsid w:val="00F20B0B"/>
    <w:rsid w:val="00F21138"/>
    <w:rsid w:val="00F30FDC"/>
    <w:rsid w:val="00F3108F"/>
    <w:rsid w:val="00F376C6"/>
    <w:rsid w:val="00F37BE7"/>
    <w:rsid w:val="00F53A3E"/>
    <w:rsid w:val="00F56FD5"/>
    <w:rsid w:val="00F60026"/>
    <w:rsid w:val="00F61220"/>
    <w:rsid w:val="00F623E8"/>
    <w:rsid w:val="00F6440F"/>
    <w:rsid w:val="00F703D3"/>
    <w:rsid w:val="00F704E1"/>
    <w:rsid w:val="00F725B9"/>
    <w:rsid w:val="00F73C13"/>
    <w:rsid w:val="00F76675"/>
    <w:rsid w:val="00F76B1E"/>
    <w:rsid w:val="00F80E48"/>
    <w:rsid w:val="00F84573"/>
    <w:rsid w:val="00F86C36"/>
    <w:rsid w:val="00F90380"/>
    <w:rsid w:val="00F9107F"/>
    <w:rsid w:val="00F9171F"/>
    <w:rsid w:val="00F928C7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1EA"/>
    <w:rsid w:val="00FB064F"/>
    <w:rsid w:val="00FB26CC"/>
    <w:rsid w:val="00FB34F1"/>
    <w:rsid w:val="00FB5282"/>
    <w:rsid w:val="00FB63C5"/>
    <w:rsid w:val="00FB775C"/>
    <w:rsid w:val="00FC52EC"/>
    <w:rsid w:val="00FC736E"/>
    <w:rsid w:val="00FD1FBE"/>
    <w:rsid w:val="00FD2D24"/>
    <w:rsid w:val="00FD525A"/>
    <w:rsid w:val="00FE258E"/>
    <w:rsid w:val="00FE2BDB"/>
    <w:rsid w:val="00FE392E"/>
    <w:rsid w:val="00FE65B0"/>
    <w:rsid w:val="00FE67BC"/>
    <w:rsid w:val="00FE6909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99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rsid w:val="007F534E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B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910946BF05895F0CC8B453D6C9A21B7BD023496BFC3F83CCDAF50BD2A008FB71D9YAW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A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D:economicfinansdiag3.htm" TargetMode="External"/><Relationship Id="rId20" Type="http://schemas.openxmlformats.org/officeDocument/2006/relationships/hyperlink" Target="consultantplus://offline/ref=AB520CE80DFB5C7360A98F0450D35286580193BD52D8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193B15CDE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5F1F-39BC-40B6-8E08-CB3ED88D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9309</TotalTime>
  <Pages>1</Pages>
  <Words>18216</Words>
  <Characters>103836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пользователь</cp:lastModifiedBy>
  <cp:revision>248</cp:revision>
  <cp:lastPrinted>2017-11-08T10:15:00Z</cp:lastPrinted>
  <dcterms:created xsi:type="dcterms:W3CDTF">2015-06-30T04:30:00Z</dcterms:created>
  <dcterms:modified xsi:type="dcterms:W3CDTF">2017-11-08T10:15:00Z</dcterms:modified>
</cp:coreProperties>
</file>