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01" w:rsidRPr="006007B4" w:rsidRDefault="00FB3101" w:rsidP="00FB3101">
      <w:pPr>
        <w:jc w:val="center"/>
        <w:rPr>
          <w:b/>
          <w:i/>
          <w:sz w:val="28"/>
          <w:szCs w:val="28"/>
        </w:rPr>
      </w:pPr>
      <w:r w:rsidRPr="006007B4">
        <w:rPr>
          <w:b/>
          <w:sz w:val="32"/>
          <w:szCs w:val="32"/>
        </w:rPr>
        <w:t>СОВЕТ ДЕПУТАТОВ</w:t>
      </w:r>
    </w:p>
    <w:p w:rsidR="00FB3101" w:rsidRPr="006007B4" w:rsidRDefault="00FB3101" w:rsidP="00FB3101">
      <w:pPr>
        <w:jc w:val="center"/>
        <w:rPr>
          <w:b/>
          <w:sz w:val="32"/>
          <w:szCs w:val="32"/>
        </w:rPr>
      </w:pPr>
      <w:r w:rsidRPr="006007B4">
        <w:rPr>
          <w:b/>
          <w:sz w:val="32"/>
          <w:szCs w:val="32"/>
        </w:rPr>
        <w:t>ГОРОДСКОГО ПОСЕЛЕНИЯ БЕРЁЗОВО</w:t>
      </w:r>
    </w:p>
    <w:p w:rsidR="00FB3101" w:rsidRPr="006007B4" w:rsidRDefault="00FB3101" w:rsidP="00FB3101">
      <w:pPr>
        <w:jc w:val="center"/>
        <w:rPr>
          <w:b/>
          <w:sz w:val="32"/>
          <w:szCs w:val="32"/>
        </w:rPr>
      </w:pPr>
      <w:r w:rsidRPr="006007B4">
        <w:rPr>
          <w:b/>
          <w:sz w:val="32"/>
          <w:szCs w:val="32"/>
        </w:rPr>
        <w:t>Бер</w:t>
      </w:r>
      <w:r w:rsidR="006007B4" w:rsidRPr="006007B4">
        <w:rPr>
          <w:b/>
          <w:sz w:val="32"/>
          <w:szCs w:val="32"/>
        </w:rPr>
        <w:t>е</w:t>
      </w:r>
      <w:r w:rsidRPr="006007B4">
        <w:rPr>
          <w:b/>
          <w:sz w:val="32"/>
          <w:szCs w:val="32"/>
        </w:rPr>
        <w:t>зовского района</w:t>
      </w:r>
    </w:p>
    <w:p w:rsidR="00FB3101" w:rsidRPr="006007B4" w:rsidRDefault="00FB3101" w:rsidP="00FB3101">
      <w:pPr>
        <w:jc w:val="center"/>
        <w:rPr>
          <w:b/>
          <w:sz w:val="32"/>
          <w:szCs w:val="32"/>
        </w:rPr>
      </w:pPr>
      <w:r w:rsidRPr="006007B4">
        <w:rPr>
          <w:b/>
          <w:sz w:val="32"/>
          <w:szCs w:val="32"/>
        </w:rPr>
        <w:t>Ханты-Ма</w:t>
      </w:r>
      <w:r w:rsidR="006007B4" w:rsidRPr="006007B4">
        <w:rPr>
          <w:b/>
          <w:sz w:val="32"/>
          <w:szCs w:val="32"/>
        </w:rPr>
        <w:t>нсийского автономного округа – Ю</w:t>
      </w:r>
      <w:r w:rsidRPr="006007B4">
        <w:rPr>
          <w:b/>
          <w:sz w:val="32"/>
          <w:szCs w:val="32"/>
        </w:rPr>
        <w:t>гры</w:t>
      </w:r>
    </w:p>
    <w:p w:rsidR="00FB3101" w:rsidRDefault="00FB3101" w:rsidP="00FB3101">
      <w:pPr>
        <w:rPr>
          <w:sz w:val="32"/>
          <w:szCs w:val="32"/>
        </w:rPr>
      </w:pPr>
    </w:p>
    <w:p w:rsidR="00430840" w:rsidRDefault="00430840" w:rsidP="00430840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РЕШЕНИЕ</w:t>
      </w:r>
    </w:p>
    <w:p w:rsidR="00430840" w:rsidRDefault="00430840" w:rsidP="00430840">
      <w:pPr>
        <w:rPr>
          <w:rFonts w:eastAsia="Calibri"/>
        </w:rPr>
      </w:pP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6007B4">
        <w:rPr>
          <w:sz w:val="28"/>
          <w:szCs w:val="28"/>
        </w:rPr>
        <w:t xml:space="preserve">14 июня </w:t>
      </w:r>
      <w:r>
        <w:rPr>
          <w:rFonts w:eastAsia="Calibri"/>
          <w:sz w:val="28"/>
          <w:szCs w:val="28"/>
        </w:rPr>
        <w:t>20</w:t>
      </w:r>
      <w:r w:rsidR="00184476">
        <w:rPr>
          <w:rFonts w:eastAsia="Calibri"/>
          <w:sz w:val="28"/>
          <w:szCs w:val="28"/>
        </w:rPr>
        <w:t>2</w:t>
      </w:r>
      <w:r w:rsidR="00E36AFB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E3426">
        <w:rPr>
          <w:rFonts w:eastAsia="Calibri"/>
          <w:sz w:val="28"/>
          <w:szCs w:val="28"/>
        </w:rPr>
        <w:t xml:space="preserve">                                                                     </w:t>
      </w:r>
      <w:r w:rsidR="006007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6007B4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№ </w:t>
      </w:r>
      <w:r w:rsidR="006007B4">
        <w:rPr>
          <w:sz w:val="28"/>
          <w:szCs w:val="28"/>
        </w:rPr>
        <w:t>142</w:t>
      </w: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пгт. Березово</w:t>
      </w:r>
    </w:p>
    <w:p w:rsidR="00430840" w:rsidRDefault="00430840" w:rsidP="00430840">
      <w:pPr>
        <w:rPr>
          <w:rFonts w:eastAsia="Calibri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63"/>
      </w:tblGrid>
      <w:tr w:rsidR="006007B4" w:rsidTr="006007B4">
        <w:trPr>
          <w:trHeight w:val="269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6007B4" w:rsidRDefault="006007B4" w:rsidP="005B0DE9">
            <w:pPr>
              <w:tabs>
                <w:tab w:val="left" w:pos="0"/>
                <w:tab w:val="left" w:pos="4253"/>
              </w:tabs>
              <w:ind w:right="85"/>
              <w:jc w:val="both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r>
              <w:rPr>
                <w:rFonts w:eastAsia="Calibri"/>
                <w:b/>
                <w:sz w:val="28"/>
                <w:szCs w:val="28"/>
              </w:rPr>
              <w:t xml:space="preserve">Об исполнении бюджета городского поселения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Берёзово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за первый квартал 2024 года</w:t>
            </w:r>
            <w:bookmarkEnd w:id="0"/>
          </w:p>
        </w:tc>
      </w:tr>
    </w:tbl>
    <w:p w:rsidR="006007B4" w:rsidRDefault="006007B4" w:rsidP="00E82012">
      <w:pPr>
        <w:tabs>
          <w:tab w:val="left" w:pos="4253"/>
        </w:tabs>
        <w:ind w:right="5385"/>
        <w:rPr>
          <w:rFonts w:eastAsia="Calibri"/>
          <w:b/>
          <w:sz w:val="28"/>
          <w:szCs w:val="28"/>
        </w:rPr>
      </w:pPr>
    </w:p>
    <w:p w:rsidR="00FB3101" w:rsidRPr="00430840" w:rsidRDefault="00FB3101" w:rsidP="00FB3101">
      <w:pPr>
        <w:pStyle w:val="a3"/>
        <w:ind w:firstLine="709"/>
      </w:pPr>
      <w:r w:rsidRPr="00430840">
        <w:t>В соответствии со статьей 264.</w:t>
      </w:r>
      <w:r w:rsidR="00802DF9">
        <w:t>6</w:t>
      </w:r>
      <w:r w:rsidRPr="00430840">
        <w:t xml:space="preserve">. Бюджетного кодекса Российской Федерации, Федеральным законом от 06 октября 2003 года № 131-ФЗ «Об общих принципах организации местного </w:t>
      </w:r>
      <w:r w:rsidRPr="003D6DB9">
        <w:t>самоуправления в Российс</w:t>
      </w:r>
      <w:r w:rsidR="00E82012" w:rsidRPr="003D6DB9">
        <w:t>кой Федерации», статьями 2, 24 у</w:t>
      </w:r>
      <w:r w:rsidRPr="003D6DB9">
        <w:t>става городского поселения Бер</w:t>
      </w:r>
      <w:r w:rsidR="008E2D06">
        <w:t>ё</w:t>
      </w:r>
      <w:r w:rsidRPr="003D6DB9">
        <w:t xml:space="preserve">зово, </w:t>
      </w:r>
      <w:r w:rsidR="006007B4">
        <w:t xml:space="preserve">утвержденного решением Совета депутатов городского поселения Берёзово от 31 июля 2008 года № 148, </w:t>
      </w:r>
      <w:r w:rsidR="001C5E43" w:rsidRPr="003D6DB9">
        <w:t>рассмотрев отчет об исполнении бюджета городского поселения Бер</w:t>
      </w:r>
      <w:r w:rsidR="008E2D06">
        <w:t>ё</w:t>
      </w:r>
      <w:r w:rsidR="001C5E43" w:rsidRPr="003D6DB9">
        <w:t xml:space="preserve">зово за </w:t>
      </w:r>
      <w:r w:rsidR="00E82012" w:rsidRPr="003D6DB9">
        <w:t>первый квартал 20</w:t>
      </w:r>
      <w:r w:rsidR="00184476">
        <w:t>2</w:t>
      </w:r>
      <w:r w:rsidR="00E36AFB">
        <w:t>4</w:t>
      </w:r>
      <w:r w:rsidR="001C5E43" w:rsidRPr="003D6DB9">
        <w:t xml:space="preserve"> года, </w:t>
      </w:r>
      <w:r w:rsidR="001C5E43" w:rsidRPr="005A6E7D">
        <w:t xml:space="preserve">утвержденный постановлением администрации Березовского района </w:t>
      </w:r>
      <w:r w:rsidR="001C5E43" w:rsidRPr="00413DFE">
        <w:t xml:space="preserve">от </w:t>
      </w:r>
      <w:r w:rsidR="00413DFE" w:rsidRPr="00413DFE">
        <w:t>25</w:t>
      </w:r>
      <w:r w:rsidR="006007B4">
        <w:t xml:space="preserve"> апреля </w:t>
      </w:r>
      <w:r w:rsidR="00E82012" w:rsidRPr="00413DFE">
        <w:t>20</w:t>
      </w:r>
      <w:r w:rsidR="005A6E7D" w:rsidRPr="00413DFE">
        <w:t>2</w:t>
      </w:r>
      <w:r w:rsidR="00413DFE" w:rsidRPr="00413DFE">
        <w:t>4</w:t>
      </w:r>
      <w:r w:rsidR="003D6DB9" w:rsidRPr="00413DFE">
        <w:t xml:space="preserve"> </w:t>
      </w:r>
      <w:r w:rsidR="006007B4">
        <w:t xml:space="preserve">года </w:t>
      </w:r>
      <w:r w:rsidR="001C5E43" w:rsidRPr="00413DFE">
        <w:t xml:space="preserve">№ </w:t>
      </w:r>
      <w:r w:rsidR="00413DFE" w:rsidRPr="00413DFE">
        <w:t>371</w:t>
      </w:r>
      <w:r w:rsidR="006007B4">
        <w:t>,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об исполнении бюджета городского поселения Бер</w:t>
      </w:r>
      <w:r w:rsidR="008E2D06">
        <w:rPr>
          <w:sz w:val="28"/>
          <w:szCs w:val="28"/>
        </w:rPr>
        <w:t>ё</w:t>
      </w:r>
      <w:r>
        <w:rPr>
          <w:sz w:val="28"/>
          <w:szCs w:val="28"/>
        </w:rPr>
        <w:t xml:space="preserve">зово за </w:t>
      </w:r>
      <w:r w:rsidR="00E82012">
        <w:rPr>
          <w:sz w:val="28"/>
          <w:szCs w:val="28"/>
        </w:rPr>
        <w:t>первый квартал 20</w:t>
      </w:r>
      <w:r w:rsidR="00184476">
        <w:rPr>
          <w:sz w:val="28"/>
          <w:szCs w:val="28"/>
        </w:rPr>
        <w:t>2</w:t>
      </w:r>
      <w:r w:rsidR="00E36AF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078">
        <w:rPr>
          <w:sz w:val="28"/>
          <w:szCs w:val="28"/>
        </w:rPr>
        <w:t xml:space="preserve">Опубликовать настоящее решение в </w:t>
      </w:r>
      <w:r w:rsidR="00452A67">
        <w:rPr>
          <w:sz w:val="28"/>
          <w:szCs w:val="28"/>
        </w:rPr>
        <w:t>официальном вестнике органов местного самоуправления городского поселения</w:t>
      </w:r>
      <w:r w:rsidR="00460078">
        <w:rPr>
          <w:sz w:val="28"/>
          <w:szCs w:val="28"/>
        </w:rPr>
        <w:t xml:space="preserve"> </w:t>
      </w:r>
      <w:proofErr w:type="gramStart"/>
      <w:r w:rsidR="00460078">
        <w:rPr>
          <w:sz w:val="28"/>
          <w:szCs w:val="28"/>
        </w:rPr>
        <w:t>Бер</w:t>
      </w:r>
      <w:r w:rsidR="008E2D06">
        <w:rPr>
          <w:sz w:val="28"/>
          <w:szCs w:val="28"/>
        </w:rPr>
        <w:t>ё</w:t>
      </w:r>
      <w:r w:rsidR="00460078">
        <w:rPr>
          <w:sz w:val="28"/>
          <w:szCs w:val="28"/>
        </w:rPr>
        <w:t>зово</w:t>
      </w:r>
      <w:proofErr w:type="gramEnd"/>
      <w:r w:rsidR="00460078">
        <w:rPr>
          <w:sz w:val="28"/>
          <w:szCs w:val="28"/>
        </w:rPr>
        <w:t xml:space="preserve"> и разместить на официальном веб-сайте</w:t>
      </w:r>
      <w:r w:rsidR="00452A67">
        <w:rPr>
          <w:sz w:val="28"/>
          <w:szCs w:val="28"/>
        </w:rPr>
        <w:t xml:space="preserve"> органов местного самоуправления</w:t>
      </w:r>
      <w:r w:rsidR="00460078">
        <w:rPr>
          <w:sz w:val="28"/>
          <w:szCs w:val="28"/>
        </w:rPr>
        <w:t xml:space="preserve"> городского поселения Берёзово.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E82012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Глава городского </w:t>
      </w:r>
    </w:p>
    <w:p w:rsidR="00FB3101" w:rsidRPr="00E82012" w:rsidRDefault="00FB3101" w:rsidP="00E82012">
      <w:pPr>
        <w:pStyle w:val="a5"/>
        <w:ind w:left="0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>поселения Бер</w:t>
      </w:r>
      <w:r w:rsidR="008E2D06">
        <w:rPr>
          <w:color w:val="000000" w:themeColor="text1"/>
          <w:sz w:val="28"/>
          <w:szCs w:val="28"/>
        </w:rPr>
        <w:t>ё</w:t>
      </w:r>
      <w:r w:rsidRPr="00E82012">
        <w:rPr>
          <w:color w:val="000000" w:themeColor="text1"/>
          <w:sz w:val="28"/>
          <w:szCs w:val="28"/>
        </w:rPr>
        <w:t>зово</w:t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="00706D91">
        <w:rPr>
          <w:color w:val="000000" w:themeColor="text1"/>
          <w:sz w:val="28"/>
          <w:szCs w:val="28"/>
        </w:rPr>
        <w:t xml:space="preserve">         </w:t>
      </w:r>
      <w:r w:rsidR="00413DFE">
        <w:rPr>
          <w:color w:val="000000" w:themeColor="text1"/>
          <w:sz w:val="28"/>
          <w:szCs w:val="28"/>
        </w:rPr>
        <w:t xml:space="preserve">      </w:t>
      </w:r>
      <w:r w:rsidRPr="00E82012">
        <w:rPr>
          <w:color w:val="000000" w:themeColor="text1"/>
          <w:sz w:val="28"/>
          <w:szCs w:val="28"/>
        </w:rPr>
        <w:t>Д.</w:t>
      </w:r>
      <w:r w:rsidR="00A92A77">
        <w:rPr>
          <w:color w:val="000000" w:themeColor="text1"/>
          <w:sz w:val="28"/>
          <w:szCs w:val="28"/>
        </w:rPr>
        <w:t>М</w:t>
      </w:r>
      <w:r w:rsidRPr="00E82012">
        <w:rPr>
          <w:color w:val="000000" w:themeColor="text1"/>
          <w:sz w:val="28"/>
          <w:szCs w:val="28"/>
        </w:rPr>
        <w:t xml:space="preserve">. </w:t>
      </w:r>
      <w:r w:rsidR="00A92A77">
        <w:rPr>
          <w:color w:val="000000" w:themeColor="text1"/>
          <w:sz w:val="28"/>
          <w:szCs w:val="28"/>
        </w:rPr>
        <w:t>Меньшиков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6F6650" w:rsidRDefault="006F6650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E82012" w:rsidRDefault="00E8201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2705EA" w:rsidRDefault="002705EA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8E2D06" w:rsidRDefault="008E2D06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6007B4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 xml:space="preserve">Приложение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 решению</w:t>
      </w:r>
      <w:r w:rsidR="008E2D06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Совета депутатов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городского поселения Бер</w:t>
      </w:r>
      <w:r w:rsidR="008E2D06">
        <w:rPr>
          <w:color w:val="000000" w:themeColor="text1"/>
          <w:sz w:val="27"/>
          <w:szCs w:val="27"/>
        </w:rPr>
        <w:t>ё</w:t>
      </w:r>
      <w:r>
        <w:rPr>
          <w:color w:val="000000" w:themeColor="text1"/>
          <w:sz w:val="27"/>
          <w:szCs w:val="27"/>
        </w:rPr>
        <w:t xml:space="preserve">зово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от </w:t>
      </w:r>
      <w:r w:rsidR="006007B4">
        <w:rPr>
          <w:color w:val="000000" w:themeColor="text1"/>
          <w:sz w:val="27"/>
          <w:szCs w:val="27"/>
        </w:rPr>
        <w:t xml:space="preserve">14 июня </w:t>
      </w:r>
      <w:r>
        <w:rPr>
          <w:color w:val="000000" w:themeColor="text1"/>
          <w:sz w:val="27"/>
          <w:szCs w:val="27"/>
        </w:rPr>
        <w:t>20</w:t>
      </w:r>
      <w:r w:rsidR="00A92A77">
        <w:rPr>
          <w:color w:val="000000" w:themeColor="text1"/>
          <w:sz w:val="27"/>
          <w:szCs w:val="27"/>
        </w:rPr>
        <w:t>2</w:t>
      </w:r>
      <w:r w:rsidR="00E36AFB">
        <w:rPr>
          <w:color w:val="000000" w:themeColor="text1"/>
          <w:sz w:val="27"/>
          <w:szCs w:val="27"/>
        </w:rPr>
        <w:t>4</w:t>
      </w:r>
      <w:r>
        <w:rPr>
          <w:color w:val="000000" w:themeColor="text1"/>
          <w:sz w:val="27"/>
          <w:szCs w:val="27"/>
        </w:rPr>
        <w:t xml:space="preserve"> года №</w:t>
      </w:r>
      <w:r w:rsidR="006007B4">
        <w:rPr>
          <w:color w:val="000000" w:themeColor="text1"/>
          <w:sz w:val="27"/>
          <w:szCs w:val="27"/>
        </w:rPr>
        <w:t xml:space="preserve"> 142</w:t>
      </w:r>
    </w:p>
    <w:p w:rsidR="008E2D06" w:rsidRDefault="008E2D06" w:rsidP="00FB3101">
      <w:pPr>
        <w:jc w:val="center"/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исполнении бюджета городского поселения Бер</w:t>
      </w:r>
      <w:r w:rsidR="008E2D06">
        <w:rPr>
          <w:b/>
          <w:bCs/>
          <w:color w:val="000000"/>
          <w:sz w:val="28"/>
          <w:szCs w:val="28"/>
        </w:rPr>
        <w:t>ё</w:t>
      </w:r>
      <w:r>
        <w:rPr>
          <w:b/>
          <w:bCs/>
          <w:color w:val="000000"/>
          <w:sz w:val="28"/>
          <w:szCs w:val="28"/>
        </w:rPr>
        <w:t>зово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 w:rsidR="00E82012">
        <w:rPr>
          <w:b/>
          <w:bCs/>
          <w:color w:val="000000"/>
          <w:sz w:val="28"/>
          <w:szCs w:val="28"/>
        </w:rPr>
        <w:t xml:space="preserve">первый квартал </w:t>
      </w:r>
      <w:r>
        <w:rPr>
          <w:b/>
          <w:bCs/>
          <w:color w:val="000000"/>
          <w:sz w:val="28"/>
          <w:szCs w:val="28"/>
        </w:rPr>
        <w:t>20</w:t>
      </w:r>
      <w:r w:rsidR="00184476">
        <w:rPr>
          <w:b/>
          <w:bCs/>
          <w:color w:val="000000"/>
          <w:sz w:val="28"/>
          <w:szCs w:val="28"/>
        </w:rPr>
        <w:t>2</w:t>
      </w:r>
      <w:r w:rsidR="00E36AFB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FB3101" w:rsidRDefault="00FB3101" w:rsidP="00FB3101">
      <w:pPr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По доходам</w:t>
      </w:r>
    </w:p>
    <w:tbl>
      <w:tblPr>
        <w:tblW w:w="103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1576"/>
        <w:gridCol w:w="1531"/>
        <w:gridCol w:w="1139"/>
      </w:tblGrid>
      <w:tr w:rsidR="00413DFE" w:rsidRPr="00413DFE" w:rsidTr="00413DF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right"/>
              <w:rPr>
                <w:color w:val="000000"/>
              </w:rPr>
            </w:pPr>
            <w:r w:rsidRPr="00413DFE">
              <w:rPr>
                <w:color w:val="000000"/>
                <w:sz w:val="22"/>
                <w:szCs w:val="22"/>
              </w:rPr>
              <w:t>Тыс.</w:t>
            </w:r>
            <w:r w:rsidRPr="00413DF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13DFE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413DFE" w:rsidRPr="00413DFE" w:rsidTr="00413DFE">
        <w:trPr>
          <w:trHeight w:val="30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Наименование платежей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План на 2024 год (уточненный)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Исполнение на 01.04.2024 года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413DFE" w:rsidRPr="00413DFE" w:rsidTr="00413DFE">
        <w:trPr>
          <w:trHeight w:val="279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DFE" w:rsidRPr="00413DFE" w:rsidTr="00413DFE">
        <w:trPr>
          <w:trHeight w:val="4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76 943,9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14 480,5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18,8</w:t>
            </w:r>
          </w:p>
        </w:tc>
      </w:tr>
      <w:tr w:rsidR="00413DFE" w:rsidRPr="00413DFE" w:rsidTr="00413DFE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73 847,5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13 958,4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18,9</w:t>
            </w:r>
          </w:p>
        </w:tc>
      </w:tr>
      <w:tr w:rsidR="00413DFE" w:rsidRPr="00413DFE" w:rsidTr="00413DFE">
        <w:trPr>
          <w:trHeight w:val="3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49 211,5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7 874,1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16,0</w:t>
            </w:r>
          </w:p>
        </w:tc>
      </w:tr>
      <w:tr w:rsidR="00413DFE" w:rsidRPr="00413DFE" w:rsidTr="00413DFE">
        <w:trPr>
          <w:trHeight w:val="40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49 211,5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7 874,1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16,0</w:t>
            </w:r>
          </w:p>
        </w:tc>
      </w:tr>
      <w:tr w:rsidR="00413DFE" w:rsidRPr="00413DFE" w:rsidTr="00413DFE">
        <w:trPr>
          <w:trHeight w:val="9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16 536,0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4 391,1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26,6</w:t>
            </w:r>
          </w:p>
        </w:tc>
      </w:tr>
      <w:tr w:rsidR="00413DFE" w:rsidRPr="00413DFE" w:rsidTr="00413DFE">
        <w:trPr>
          <w:trHeight w:val="6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16 536,0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4 391,1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26,6</w:t>
            </w:r>
          </w:p>
        </w:tc>
      </w:tr>
      <w:tr w:rsidR="00413DFE" w:rsidRPr="00413DFE" w:rsidTr="00413DFE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1 693,2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20,9</w:t>
            </w:r>
          </w:p>
        </w:tc>
      </w:tr>
      <w:tr w:rsidR="00413DFE" w:rsidRPr="00413DFE" w:rsidTr="00413DFE">
        <w:trPr>
          <w:trHeight w:val="3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8,5</w:t>
            </w:r>
          </w:p>
        </w:tc>
      </w:tr>
      <w:tr w:rsidR="00413DFE" w:rsidRPr="00413DFE" w:rsidTr="00413DFE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000 1 06 04000 00 0000 110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</w:t>
            </w:r>
          </w:p>
        </w:tc>
      </w:tr>
      <w:tr w:rsidR="00413DFE" w:rsidRPr="00413DFE" w:rsidTr="00413DFE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5 500,0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1 449,5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26,4</w:t>
            </w:r>
          </w:p>
        </w:tc>
      </w:tr>
      <w:tr w:rsidR="00413DFE" w:rsidRPr="00413DFE" w:rsidTr="00413DFE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3 096,4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16,9</w:t>
            </w:r>
          </w:p>
        </w:tc>
      </w:tr>
      <w:tr w:rsidR="00413DFE" w:rsidRPr="00413DFE" w:rsidTr="00413DFE">
        <w:trPr>
          <w:trHeight w:val="12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2 856,4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12,7</w:t>
            </w:r>
          </w:p>
        </w:tc>
      </w:tr>
      <w:tr w:rsidR="00413DFE" w:rsidRPr="00413DFE" w:rsidTr="00413DFE">
        <w:trPr>
          <w:trHeight w:val="1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искл</w:t>
            </w:r>
            <w:proofErr w:type="spellEnd"/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 имущества бюджетных и автономных учреждений, а также имущества государственных и муниципальных унитарных предприятий, в </w:t>
            </w:r>
            <w:proofErr w:type="spellStart"/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 казенных)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2 076,40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</w:tr>
      <w:tr w:rsidR="00413DFE" w:rsidRPr="00413DFE" w:rsidTr="00413DFE">
        <w:trPr>
          <w:trHeight w:val="195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000 1 11 05013 13 0000 120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1 965,6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413DFE" w:rsidRPr="00413DFE" w:rsidTr="00413DFE">
        <w:trPr>
          <w:trHeight w:val="11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000 1 11 05035 13 0000 120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17,2</w:t>
            </w:r>
          </w:p>
        </w:tc>
      </w:tr>
      <w:tr w:rsidR="00413DFE" w:rsidRPr="00413DFE" w:rsidTr="00413DFE">
        <w:trPr>
          <w:trHeight w:val="64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000 1 11 09000 00 0000 120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40,4</w:t>
            </w:r>
          </w:p>
        </w:tc>
      </w:tr>
      <w:tr w:rsidR="00413DFE" w:rsidRPr="00413DFE" w:rsidTr="00413DFE">
        <w:trPr>
          <w:trHeight w:val="54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68,2</w:t>
            </w:r>
          </w:p>
        </w:tc>
      </w:tr>
      <w:tr w:rsidR="00413DFE" w:rsidRPr="00413DFE" w:rsidTr="00413DFE">
        <w:trPr>
          <w:trHeight w:val="65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000 1 13 02000 00 0000 130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68,2</w:t>
            </w:r>
          </w:p>
        </w:tc>
      </w:tr>
      <w:tr w:rsidR="00413DFE" w:rsidRPr="00413DFE" w:rsidTr="00413DFE">
        <w:trPr>
          <w:trHeight w:val="7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37,6</w:t>
            </w:r>
          </w:p>
        </w:tc>
      </w:tr>
      <w:tr w:rsidR="00413DFE" w:rsidRPr="00413DFE" w:rsidTr="00413DFE">
        <w:trPr>
          <w:trHeight w:val="4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000 1 14 06000 00 0000 430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37,6</w:t>
            </w:r>
          </w:p>
        </w:tc>
      </w:tr>
      <w:tr w:rsidR="00413DFE" w:rsidRPr="00413DFE" w:rsidTr="00413DFE">
        <w:trPr>
          <w:trHeight w:val="4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186,0</w:t>
            </w:r>
          </w:p>
        </w:tc>
      </w:tr>
      <w:tr w:rsidR="00413DFE" w:rsidRPr="00413DFE" w:rsidTr="00413DFE">
        <w:trPr>
          <w:trHeight w:val="40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140 021,5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15 288,2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10,9</w:t>
            </w:r>
          </w:p>
        </w:tc>
      </w:tr>
      <w:tr w:rsidR="00413DFE" w:rsidRPr="00413DFE" w:rsidTr="00413DFE">
        <w:trPr>
          <w:trHeight w:val="76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140 021,5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15 521,7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11,1</w:t>
            </w:r>
          </w:p>
        </w:tc>
      </w:tr>
      <w:tr w:rsidR="00413DFE" w:rsidRPr="00413DFE" w:rsidTr="00413DFE">
        <w:trPr>
          <w:trHeight w:val="4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000 2 02 15000 00 0000 150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субъектов РФ и муниципальных образований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50 453,3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10 090,5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413DFE" w:rsidRPr="00413DFE" w:rsidTr="00413DFE">
        <w:trPr>
          <w:trHeight w:val="26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89 568,2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5 431,2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</w:tr>
      <w:tr w:rsidR="00413DFE" w:rsidRPr="00413DFE" w:rsidTr="00413DFE">
        <w:trPr>
          <w:trHeight w:val="78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000 2 08 00000 00 0000 000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-233,5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413DFE" w:rsidRPr="00413DFE" w:rsidTr="00413DFE">
        <w:trPr>
          <w:trHeight w:val="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000 2 08 05000 13 0000 150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</w:t>
            </w:r>
            <w:r w:rsidRPr="00413D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-233,5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413DFE" w:rsidRPr="00413DFE" w:rsidTr="00413DFE">
        <w:trPr>
          <w:trHeight w:val="442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216 965,4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29 768,7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13,7</w:t>
            </w:r>
          </w:p>
        </w:tc>
      </w:tr>
    </w:tbl>
    <w:p w:rsidR="00413DFE" w:rsidRPr="00413DFE" w:rsidRDefault="00413DFE" w:rsidP="00413DFE">
      <w:pPr>
        <w:tabs>
          <w:tab w:val="left" w:pos="0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2560"/>
        <w:gridCol w:w="3267"/>
        <w:gridCol w:w="1559"/>
        <w:gridCol w:w="1418"/>
        <w:gridCol w:w="1417"/>
      </w:tblGrid>
      <w:tr w:rsidR="00413DFE" w:rsidRPr="00413DFE" w:rsidTr="00413DFE">
        <w:trPr>
          <w:trHeight w:val="375"/>
          <w:jc w:val="center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ind w:firstLineChars="500" w:firstLine="12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3DFE">
              <w:rPr>
                <w:rFonts w:eastAsiaTheme="minorHAnsi"/>
                <w:bCs/>
                <w:color w:val="000000"/>
                <w:lang w:eastAsia="en-US"/>
              </w:rPr>
              <w:br w:type="page"/>
            </w:r>
            <w:r w:rsidRPr="00413DFE"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Pr="00413DFE">
              <w:rPr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413DFE">
              <w:rPr>
                <w:b/>
                <w:bCs/>
                <w:color w:val="000000"/>
                <w:sz w:val="28"/>
                <w:szCs w:val="28"/>
              </w:rPr>
              <w:t>По источникам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rPr>
                <w:color w:val="000000"/>
              </w:rPr>
            </w:pPr>
          </w:p>
        </w:tc>
      </w:tr>
      <w:tr w:rsidR="00413DFE" w:rsidRPr="00413DFE" w:rsidTr="00413DFE">
        <w:trPr>
          <w:trHeight w:val="315"/>
          <w:jc w:val="center"/>
        </w:trPr>
        <w:tc>
          <w:tcPr>
            <w:tcW w:w="102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right"/>
              <w:rPr>
                <w:color w:val="000000"/>
              </w:rPr>
            </w:pPr>
            <w:r w:rsidRPr="00413DFE">
              <w:rPr>
                <w:color w:val="000000"/>
                <w:sz w:val="22"/>
                <w:szCs w:val="22"/>
              </w:rPr>
              <w:t>Тыс.</w:t>
            </w:r>
            <w:r w:rsidRPr="00413DF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13DFE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413DFE" w:rsidRPr="00413DFE" w:rsidTr="00413DFE">
        <w:trPr>
          <w:trHeight w:val="1254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План на 2024 год (уточненный)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Исполнение на 01.04.2024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413DFE" w:rsidRPr="00413DFE" w:rsidTr="00413DFE">
        <w:trPr>
          <w:trHeight w:val="567"/>
          <w:jc w:val="center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16 511,0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6 697,1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40,6</w:t>
            </w:r>
          </w:p>
        </w:tc>
      </w:tr>
      <w:tr w:rsidR="00413DFE" w:rsidRPr="00413DFE" w:rsidTr="00413DFE">
        <w:trPr>
          <w:trHeight w:val="553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lang w:eastAsia="en-US"/>
              </w:rPr>
            </w:pPr>
            <w:r w:rsidRPr="00413DFE">
              <w:rPr>
                <w:rFonts w:eastAsiaTheme="minorHAnsi"/>
                <w:sz w:val="22"/>
                <w:szCs w:val="22"/>
                <w:lang w:eastAsia="en-US"/>
              </w:rPr>
              <w:t>11 076,0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413DFE" w:rsidRPr="00413DFE" w:rsidTr="00413DFE">
        <w:trPr>
          <w:trHeight w:val="54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color w:val="000000"/>
                <w:sz w:val="20"/>
                <w:szCs w:val="20"/>
              </w:rPr>
            </w:pPr>
            <w:r w:rsidRPr="00413DF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16 511,0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lang w:eastAsia="en-US"/>
              </w:rPr>
            </w:pPr>
            <w:r w:rsidRPr="00413DFE">
              <w:rPr>
                <w:rFonts w:eastAsiaTheme="minorHAnsi"/>
                <w:sz w:val="22"/>
                <w:szCs w:val="22"/>
                <w:lang w:eastAsia="en-US"/>
              </w:rPr>
              <w:t>17 773,1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13D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107,6</w:t>
            </w:r>
          </w:p>
        </w:tc>
      </w:tr>
      <w:tr w:rsidR="00413DFE" w:rsidRPr="00413DFE" w:rsidTr="00413DFE">
        <w:trPr>
          <w:trHeight w:val="415"/>
          <w:jc w:val="center"/>
        </w:trPr>
        <w:tc>
          <w:tcPr>
            <w:tcW w:w="5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DFE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16 511,0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6 697,1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13D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40,6</w:t>
            </w:r>
          </w:p>
        </w:tc>
      </w:tr>
    </w:tbl>
    <w:p w:rsidR="00413DFE" w:rsidRDefault="00413DFE" w:rsidP="00FB3101">
      <w:pPr>
        <w:jc w:val="center"/>
      </w:pPr>
    </w:p>
    <w:p w:rsidR="006138CF" w:rsidRDefault="006138CF" w:rsidP="006138CF">
      <w:pPr>
        <w:pStyle w:val="a5"/>
        <w:tabs>
          <w:tab w:val="left" w:pos="0"/>
        </w:tabs>
        <w:ind w:left="851"/>
        <w:jc w:val="right"/>
        <w:rPr>
          <w:bCs/>
          <w:color w:val="000000"/>
        </w:rPr>
      </w:pPr>
    </w:p>
    <w:p w:rsidR="009A3779" w:rsidRDefault="00FB3101" w:rsidP="009A3779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65C73">
        <w:rPr>
          <w:b/>
          <w:sz w:val="28"/>
          <w:szCs w:val="28"/>
        </w:rPr>
        <w:t>По расходам</w:t>
      </w:r>
    </w:p>
    <w:p w:rsidR="00E36AFB" w:rsidRPr="00E36AFB" w:rsidRDefault="00E36AFB" w:rsidP="00E36AFB">
      <w:pPr>
        <w:pStyle w:val="a5"/>
        <w:tabs>
          <w:tab w:val="left" w:pos="0"/>
          <w:tab w:val="left" w:pos="9498"/>
        </w:tabs>
        <w:ind w:left="851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</w:t>
      </w:r>
      <w:r w:rsidRPr="00E36AFB">
        <w:rPr>
          <w:bCs/>
          <w:color w:val="000000"/>
          <w:sz w:val="22"/>
          <w:szCs w:val="22"/>
        </w:rPr>
        <w:t>Тыс.руб.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90"/>
        <w:gridCol w:w="402"/>
        <w:gridCol w:w="439"/>
        <w:gridCol w:w="412"/>
        <w:gridCol w:w="296"/>
        <w:gridCol w:w="412"/>
        <w:gridCol w:w="709"/>
        <w:gridCol w:w="567"/>
        <w:gridCol w:w="992"/>
        <w:gridCol w:w="851"/>
        <w:gridCol w:w="709"/>
      </w:tblGrid>
      <w:tr w:rsidR="00413DFE" w:rsidRPr="00413DFE" w:rsidTr="00413DFE">
        <w:trPr>
          <w:trHeight w:val="81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Уточненный план на 2024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Исполнено на 01.04.2024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center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администрация Березовского района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233 476,4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36 465,8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27 585,5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4 456,1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16,2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содержание главы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12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 xml:space="preserve">Расходы на осуществление переданных полномочий из бюджетов городских, сельских </w:t>
            </w:r>
            <w:r w:rsidRPr="00413DFE">
              <w:rPr>
                <w:sz w:val="16"/>
                <w:szCs w:val="16"/>
              </w:rPr>
              <w:lastRenderedPageBreak/>
              <w:t>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lastRenderedPageBreak/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27 121,5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4 365,1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26 543,0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4 259,7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26 543,0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4 259,7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 xml:space="preserve">Комплекс процессных мероприятий "Обеспечение деятельности </w:t>
            </w:r>
            <w:proofErr w:type="gramStart"/>
            <w:r w:rsidRPr="00413DFE">
              <w:rPr>
                <w:sz w:val="16"/>
                <w:szCs w:val="16"/>
              </w:rPr>
              <w:t>подведомственного  учреждения</w:t>
            </w:r>
            <w:proofErr w:type="gramEnd"/>
            <w:r w:rsidRPr="00413DFE">
              <w:rPr>
                <w:sz w:val="16"/>
                <w:szCs w:val="16"/>
              </w:rPr>
              <w:t xml:space="preserve"> МКУ "ХЭС АГПБ"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26 543,0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4 259,7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26 543,0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4 259,7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20 751,0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3 358,8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20 751,0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3 358,8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16,2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4 554,8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768,3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16,9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4 554,8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768,3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16,9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1 237,2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1 237,2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578,5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18,2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446,5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446,5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5 853,5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5 521,5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9,2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5 521,5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5 521,5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9,2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lastRenderedPageBreak/>
              <w:t>Комплекс процессных мероприятий "Повышение уровня безопасности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4 830,7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4 830,7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4 830,7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4 830,7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9,5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7,1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"Создание условий для деятельности народных дружин"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"Обеспечение функционирования и развития систем видеонаблюдения"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102 610,9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18 394,2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17,9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7 431,5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934,0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"Содействие занятости населения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7 431,5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934,0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7 431,5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934,0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12,6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lastRenderedPageBreak/>
              <w:t>Комплекс процессных мероприятий "Содействие улучшению положения на рынке труда не занятых трудовой деятельностью и безработных граждан"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7 431,5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934,0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3 505,5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7,4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3 505,5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7,4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3 505,5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7,4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673,6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17,2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673,6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673,6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"Обеспечение повышения качества и доступности транспортных услуг, оказываемых с использованием автомобильного транспорта"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7 444,0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2 046,4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27,5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68 350,3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7 579,1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68 350,3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7 579,1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11,1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68 350,3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7 579,1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"Содержание уличной дорожной сети"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26 403,6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7 564,1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26 236,9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7 564,1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28,8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26 236,9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7 564,1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28,8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26 236,9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7 564,1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28,8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 xml:space="preserve">Комплекс процессных </w:t>
            </w:r>
            <w:proofErr w:type="gramStart"/>
            <w:r w:rsidRPr="00413DFE">
              <w:rPr>
                <w:sz w:val="16"/>
                <w:szCs w:val="16"/>
              </w:rPr>
              <w:t>мероприятий  "</w:t>
            </w:r>
            <w:proofErr w:type="gramEnd"/>
            <w:r w:rsidRPr="00413DFE">
              <w:rPr>
                <w:sz w:val="16"/>
                <w:szCs w:val="16"/>
              </w:rPr>
              <w:t>Строительство, реконструкция, капитальный ремонт, ремонт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41 946,7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</w:t>
            </w:r>
            <w:proofErr w:type="gramStart"/>
            <w:r w:rsidRPr="00413DFE">
              <w:rPr>
                <w:sz w:val="16"/>
                <w:szCs w:val="16"/>
              </w:rPr>
              <w:t>значения  (</w:t>
            </w:r>
            <w:proofErr w:type="gramEnd"/>
            <w:r w:rsidRPr="00413DFE">
              <w:rPr>
                <w:sz w:val="16"/>
                <w:szCs w:val="16"/>
              </w:rPr>
              <w:t>Средства дорожного фонда Ханты-Мансийского автономного округа – Югры)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1 651,8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1 651,8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1 651,8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lastRenderedPageBreak/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32 775,6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32 775,6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32 775,6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4 141,3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0,4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4 141,3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0,4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4 141,3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0,4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</w:t>
            </w:r>
            <w:proofErr w:type="gramStart"/>
            <w:r w:rsidRPr="00413DFE">
              <w:rPr>
                <w:sz w:val="16"/>
                <w:szCs w:val="16"/>
              </w:rPr>
              <w:t>значения  (</w:t>
            </w:r>
            <w:proofErr w:type="gramEnd"/>
            <w:r w:rsidRPr="00413DFE">
              <w:rPr>
                <w:sz w:val="16"/>
                <w:szCs w:val="16"/>
              </w:rPr>
              <w:t>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1 651,8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1 651,8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1 651,8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1 726,2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1 726,2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1 726,2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72,2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Услуги в области информационных технологий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72,2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72,2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72,2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19 304,6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7 776,6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40,3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18 304,6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7 776,6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18 304,6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7 776,6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"Управление и распоряжение муниципальным имуществом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18 304,6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7 776,6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18 304,6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7 776,6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11 169,7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641,7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11 169,7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641,7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7 134,9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7 134,9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7 134,9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7 134,9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96 174,5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12 814,2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13,3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5 122,7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5 122,7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22,5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5 122,7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22,5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"Содержание муниципального жилищного фонда"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4 686,0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4 686,0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4 686,0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4 686,0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"Реализация полномочий в области строительства и жилищных отношений"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436,7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436,7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436,7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436,7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51 395,7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6 218,2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51 395,7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6 218,2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12,1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51 395,7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6 218,2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"Подготовка систем коммунальной инфраструктуры к осенне-зимнему периоду"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738,5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189,7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25,7</w:t>
            </w:r>
          </w:p>
        </w:tc>
      </w:tr>
      <w:tr w:rsidR="00413DFE" w:rsidRPr="00413DFE" w:rsidTr="00413DFE">
        <w:trPr>
          <w:trHeight w:val="2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 xml:space="preserve">Комплекс процессных мероприятий "Разработка программы "Комплексное развитие коммунальной инфраструктуры </w:t>
            </w:r>
            <w:proofErr w:type="spellStart"/>
            <w:r w:rsidRPr="00413DFE">
              <w:rPr>
                <w:sz w:val="16"/>
                <w:szCs w:val="16"/>
              </w:rPr>
              <w:t>г.п</w:t>
            </w:r>
            <w:proofErr w:type="spellEnd"/>
            <w:r w:rsidRPr="00413DFE">
              <w:rPr>
                <w:sz w:val="16"/>
                <w:szCs w:val="16"/>
              </w:rPr>
              <w:t>.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"Обеспечение надежности и качества коммунальных услуг"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31 287,0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26 840,9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26 840,9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26 840,9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1 463,8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1 463,8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1 463,8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2 982,3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2 982,3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S2591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2 982,3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"Предоставление субсидий на погашение кредиторской задолженности за энергоресурсы предприятий в сфере теплоснабжения"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12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4 232,8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"Капитальный ремонт скважин центрального водозабора пгт.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3 937,4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3 937,4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3 937,4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3 937,4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"Предоставление субсидий организациям на возмещение недополученных доходов при оказании жилищно-коммунальных услуг, услуг бани населению по регулируемым ценам"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1 795,7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16,3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1 795,7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16,3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1 795,7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16,3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1 795,7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16,3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39 656,1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5 444,0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21 938,4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5 444,0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24,8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2 840,1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Региональный проект "Благоустройство сельских территорий"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2 840,1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2 840,1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2 840,1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2 840,1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19 098,3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5 444,0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28,5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"Энергоснабжение и содержание систем наружного освещения на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10 352,3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30,1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10 352,3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10 352,3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10 352,3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"Озеленение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"Организация и содержание мест захоронения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1 119,6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1 119,6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"Природоохранные мероприятия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2 706,1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1 287,2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47,6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2 706,1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1 287,2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47,6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2 706,1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1 287,2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47,6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2 706,1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1 287,2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47,6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1 035,8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26,1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1 035,8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1 035,8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26,1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3 964,9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1 035,8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26,1</w:t>
            </w:r>
          </w:p>
        </w:tc>
      </w:tr>
      <w:tr w:rsidR="00413DFE" w:rsidRPr="00413DFE" w:rsidTr="00413DFE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"Информационное оформление территории общего пользования городского поселения"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17 717,7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17 717,7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17 717,7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17 717,7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17 717,7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17 717,7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223,6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Комплекс процессных мероприятий "Сохранение и популяризация культурного наследия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776,4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25,0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652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sz w:val="16"/>
                <w:szCs w:val="16"/>
              </w:rPr>
            </w:pPr>
            <w:r w:rsidRPr="00413DFE">
              <w:rPr>
                <w:sz w:val="16"/>
                <w:szCs w:val="16"/>
              </w:rPr>
              <w:t>16,7</w:t>
            </w:r>
          </w:p>
        </w:tc>
      </w:tr>
      <w:tr w:rsidR="00413DFE" w:rsidRPr="00413DFE" w:rsidTr="00413DFE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sz w:val="20"/>
                <w:szCs w:val="20"/>
              </w:rPr>
            </w:pPr>
            <w:r w:rsidRPr="00413DF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sz w:val="20"/>
                <w:szCs w:val="20"/>
              </w:rPr>
            </w:pPr>
            <w:r w:rsidRPr="00413DF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233 476,4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36 465,8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DFE" w:rsidRPr="00413DFE" w:rsidRDefault="00413DFE" w:rsidP="00413DFE">
            <w:pPr>
              <w:jc w:val="right"/>
              <w:rPr>
                <w:b/>
                <w:bCs/>
                <w:sz w:val="16"/>
                <w:szCs w:val="16"/>
              </w:rPr>
            </w:pPr>
            <w:r w:rsidRPr="00413DFE">
              <w:rPr>
                <w:b/>
                <w:bCs/>
                <w:sz w:val="16"/>
                <w:szCs w:val="16"/>
              </w:rPr>
              <w:t>15,6</w:t>
            </w:r>
          </w:p>
        </w:tc>
      </w:tr>
    </w:tbl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Pr="00065C73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6007B4">
      <w:pPr>
        <w:pStyle w:val="a9"/>
        <w:jc w:val="left"/>
      </w:pPr>
    </w:p>
    <w:sectPr w:rsidR="008E2D06" w:rsidSect="008E2D06">
      <w:headerReference w:type="default" r:id="rId8"/>
      <w:pgSz w:w="11906" w:h="16838"/>
      <w:pgMar w:top="709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0BC" w:rsidRDefault="00EB60BC" w:rsidP="00870DA0">
      <w:r>
        <w:separator/>
      </w:r>
    </w:p>
  </w:endnote>
  <w:endnote w:type="continuationSeparator" w:id="0">
    <w:p w:rsidR="00EB60BC" w:rsidRDefault="00EB60BC" w:rsidP="008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0BC" w:rsidRDefault="00EB60BC" w:rsidP="00870DA0">
      <w:r>
        <w:separator/>
      </w:r>
    </w:p>
  </w:footnote>
  <w:footnote w:type="continuationSeparator" w:id="0">
    <w:p w:rsidR="00EB60BC" w:rsidRDefault="00EB60BC" w:rsidP="0087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FE" w:rsidRDefault="00413DFE">
    <w:pPr>
      <w:pStyle w:val="ab"/>
      <w:jc w:val="center"/>
    </w:pPr>
  </w:p>
  <w:p w:rsidR="00413DFE" w:rsidRDefault="00413D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01"/>
    <w:rsid w:val="00032457"/>
    <w:rsid w:val="00065C73"/>
    <w:rsid w:val="00083A52"/>
    <w:rsid w:val="0008691D"/>
    <w:rsid w:val="000954DC"/>
    <w:rsid w:val="000B08EC"/>
    <w:rsid w:val="000B0A9D"/>
    <w:rsid w:val="000B197F"/>
    <w:rsid w:val="000C263F"/>
    <w:rsid w:val="000E12AD"/>
    <w:rsid w:val="00106326"/>
    <w:rsid w:val="00154C34"/>
    <w:rsid w:val="00154E8A"/>
    <w:rsid w:val="00184476"/>
    <w:rsid w:val="00191270"/>
    <w:rsid w:val="001963F1"/>
    <w:rsid w:val="00197A5F"/>
    <w:rsid w:val="001A1C86"/>
    <w:rsid w:val="001A4D77"/>
    <w:rsid w:val="001C1EC6"/>
    <w:rsid w:val="001C5E43"/>
    <w:rsid w:val="001E3768"/>
    <w:rsid w:val="001F4EE0"/>
    <w:rsid w:val="001F77BA"/>
    <w:rsid w:val="0026533E"/>
    <w:rsid w:val="0026562C"/>
    <w:rsid w:val="0026768A"/>
    <w:rsid w:val="002705EA"/>
    <w:rsid w:val="0028073C"/>
    <w:rsid w:val="002E0CA4"/>
    <w:rsid w:val="0031479A"/>
    <w:rsid w:val="003401D8"/>
    <w:rsid w:val="00352E77"/>
    <w:rsid w:val="00367425"/>
    <w:rsid w:val="00370CB5"/>
    <w:rsid w:val="003919F2"/>
    <w:rsid w:val="003926D4"/>
    <w:rsid w:val="003B737F"/>
    <w:rsid w:val="003D6DB9"/>
    <w:rsid w:val="003E7BD0"/>
    <w:rsid w:val="00413DFE"/>
    <w:rsid w:val="00430840"/>
    <w:rsid w:val="004374E5"/>
    <w:rsid w:val="00452A67"/>
    <w:rsid w:val="00456B88"/>
    <w:rsid w:val="00460078"/>
    <w:rsid w:val="004618DD"/>
    <w:rsid w:val="00471DE2"/>
    <w:rsid w:val="004E3F88"/>
    <w:rsid w:val="004E6758"/>
    <w:rsid w:val="004F49F6"/>
    <w:rsid w:val="005245D8"/>
    <w:rsid w:val="00542971"/>
    <w:rsid w:val="0054561D"/>
    <w:rsid w:val="00546814"/>
    <w:rsid w:val="00556D93"/>
    <w:rsid w:val="0059066C"/>
    <w:rsid w:val="005A6E7D"/>
    <w:rsid w:val="005B0B39"/>
    <w:rsid w:val="005B0DE9"/>
    <w:rsid w:val="005F110C"/>
    <w:rsid w:val="006007B4"/>
    <w:rsid w:val="00605A9E"/>
    <w:rsid w:val="006138CF"/>
    <w:rsid w:val="00690BA8"/>
    <w:rsid w:val="006F6650"/>
    <w:rsid w:val="007004BB"/>
    <w:rsid w:val="00706D91"/>
    <w:rsid w:val="0071376E"/>
    <w:rsid w:val="0072545F"/>
    <w:rsid w:val="007748E2"/>
    <w:rsid w:val="007A0CC0"/>
    <w:rsid w:val="007E13F1"/>
    <w:rsid w:val="00802DF9"/>
    <w:rsid w:val="00817DBD"/>
    <w:rsid w:val="00841F26"/>
    <w:rsid w:val="008578C3"/>
    <w:rsid w:val="00870AA4"/>
    <w:rsid w:val="00870DA0"/>
    <w:rsid w:val="008E2D06"/>
    <w:rsid w:val="009062E2"/>
    <w:rsid w:val="00914405"/>
    <w:rsid w:val="00922838"/>
    <w:rsid w:val="0095167C"/>
    <w:rsid w:val="009574A2"/>
    <w:rsid w:val="009844D0"/>
    <w:rsid w:val="009A3779"/>
    <w:rsid w:val="009B47BA"/>
    <w:rsid w:val="00A2457B"/>
    <w:rsid w:val="00A35290"/>
    <w:rsid w:val="00A429A0"/>
    <w:rsid w:val="00A55994"/>
    <w:rsid w:val="00A655A1"/>
    <w:rsid w:val="00A8652A"/>
    <w:rsid w:val="00A92A77"/>
    <w:rsid w:val="00AC3900"/>
    <w:rsid w:val="00AD4E72"/>
    <w:rsid w:val="00AE04C9"/>
    <w:rsid w:val="00AE3426"/>
    <w:rsid w:val="00AF5D98"/>
    <w:rsid w:val="00B33681"/>
    <w:rsid w:val="00B54D3B"/>
    <w:rsid w:val="00B67201"/>
    <w:rsid w:val="00BE0C54"/>
    <w:rsid w:val="00C04112"/>
    <w:rsid w:val="00C06777"/>
    <w:rsid w:val="00C13F42"/>
    <w:rsid w:val="00C23A37"/>
    <w:rsid w:val="00C42251"/>
    <w:rsid w:val="00CA19CD"/>
    <w:rsid w:val="00CC0583"/>
    <w:rsid w:val="00CC61B7"/>
    <w:rsid w:val="00CD30C4"/>
    <w:rsid w:val="00CE6DD2"/>
    <w:rsid w:val="00CF301F"/>
    <w:rsid w:val="00D4058B"/>
    <w:rsid w:val="00D42604"/>
    <w:rsid w:val="00D538FA"/>
    <w:rsid w:val="00D605D2"/>
    <w:rsid w:val="00D8472D"/>
    <w:rsid w:val="00D91AB1"/>
    <w:rsid w:val="00E36AFB"/>
    <w:rsid w:val="00E82012"/>
    <w:rsid w:val="00EB60BC"/>
    <w:rsid w:val="00EB77C9"/>
    <w:rsid w:val="00EC0F99"/>
    <w:rsid w:val="00EE008E"/>
    <w:rsid w:val="00F55185"/>
    <w:rsid w:val="00F5750B"/>
    <w:rsid w:val="00F728CA"/>
    <w:rsid w:val="00F868FF"/>
    <w:rsid w:val="00FA2959"/>
    <w:rsid w:val="00FA4DDE"/>
    <w:rsid w:val="00FB3101"/>
    <w:rsid w:val="00FC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12F94-8160-44E0-A532-DB97169E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Название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E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4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9844D0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9844D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44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844D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844D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844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844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844D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984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84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868FF"/>
  </w:style>
  <w:style w:type="paragraph" w:styleId="af">
    <w:name w:val="Balloon Text"/>
    <w:basedOn w:val="a"/>
    <w:link w:val="af0"/>
    <w:uiPriority w:val="99"/>
    <w:semiHidden/>
    <w:unhideWhenUsed/>
    <w:rsid w:val="00F868FF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868FF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F868F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13DFE"/>
  </w:style>
  <w:style w:type="table" w:styleId="af1">
    <w:name w:val="Table Grid"/>
    <w:basedOn w:val="a1"/>
    <w:uiPriority w:val="59"/>
    <w:rsid w:val="00600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DF6B-A464-43EB-9EBE-0F1AF9C9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Софронеску Олеся Сергеевна</cp:lastModifiedBy>
  <cp:revision>79</cp:revision>
  <cp:lastPrinted>2021-05-04T06:55:00Z</cp:lastPrinted>
  <dcterms:created xsi:type="dcterms:W3CDTF">2017-04-28T06:20:00Z</dcterms:created>
  <dcterms:modified xsi:type="dcterms:W3CDTF">2024-06-18T06:17:00Z</dcterms:modified>
</cp:coreProperties>
</file>