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524" w:rsidRPr="003A0FC2" w:rsidRDefault="003D7524" w:rsidP="003D7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A0FC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СОВЕТ ДЕПУТАТОВ</w:t>
      </w:r>
    </w:p>
    <w:p w:rsidR="003D7524" w:rsidRPr="003A0FC2" w:rsidRDefault="003D7524" w:rsidP="003D7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0FC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ГОРОДСКОГО ПОСЕЛЕНИЯ БЕРЁЗОВО</w:t>
      </w:r>
    </w:p>
    <w:p w:rsidR="003D7524" w:rsidRPr="003A0FC2" w:rsidRDefault="003D7524" w:rsidP="003D7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0F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</w:t>
      </w:r>
      <w:r w:rsidR="003A0FC2" w:rsidRPr="003A0F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3A0F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зовского района</w:t>
      </w:r>
    </w:p>
    <w:p w:rsidR="003D7524" w:rsidRPr="003A0FC2" w:rsidRDefault="003D7524" w:rsidP="003D7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A0F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Ханты-Мансийского автономного </w:t>
      </w:r>
      <w:r w:rsidR="00C65FF2" w:rsidRPr="003A0F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округа – Югры </w:t>
      </w:r>
    </w:p>
    <w:p w:rsidR="003D7524" w:rsidRPr="003A0FC2" w:rsidRDefault="003D7524" w:rsidP="003D7524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D7524" w:rsidRPr="003A0FC2" w:rsidRDefault="003D7524" w:rsidP="003D7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A0FC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6A5242" w:rsidRPr="003D7524" w:rsidRDefault="006A5242" w:rsidP="003D7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D7524" w:rsidRPr="003D7524" w:rsidRDefault="00C65FF2" w:rsidP="003D75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D7524" w:rsidRPr="003D752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1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 сентября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5534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6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3D7524" w:rsidRPr="003D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3D7524" w:rsidRPr="003D75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D7524" w:rsidRPr="003D75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D7524" w:rsidRPr="003D75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D7524" w:rsidRPr="003D75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D7524" w:rsidRPr="003D75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D7524" w:rsidRPr="003D75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11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3D7524" w:rsidRPr="003D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F11970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</w:p>
    <w:p w:rsidR="003D7524" w:rsidRPr="003D7524" w:rsidRDefault="003D7524" w:rsidP="003D75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7524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3D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Березово                                                                                    </w:t>
      </w:r>
    </w:p>
    <w:p w:rsidR="00C117E8" w:rsidRPr="00C117E8" w:rsidRDefault="00C117E8" w:rsidP="00C117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874"/>
      </w:tblGrid>
      <w:tr w:rsidR="003A0FC2" w:rsidTr="003A0FC2">
        <w:trPr>
          <w:trHeight w:val="269"/>
        </w:trPr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</w:tcPr>
          <w:p w:rsidR="003A0FC2" w:rsidRDefault="003A0FC2" w:rsidP="00F1197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6098">
              <w:rPr>
                <w:rFonts w:ascii="Times New Roman" w:hAnsi="Times New Roman"/>
                <w:b/>
                <w:sz w:val="28"/>
                <w:szCs w:val="28"/>
              </w:rPr>
              <w:t xml:space="preserve">О передаче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Контрольно-счетной </w:t>
            </w:r>
            <w:r w:rsidRPr="00486098">
              <w:rPr>
                <w:rFonts w:ascii="Times New Roman" w:hAnsi="Times New Roman"/>
                <w:b/>
                <w:sz w:val="28"/>
                <w:szCs w:val="28"/>
              </w:rPr>
              <w:t>палате Березовского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6098">
              <w:rPr>
                <w:rFonts w:ascii="Times New Roman" w:hAnsi="Times New Roman"/>
                <w:b/>
                <w:sz w:val="28"/>
                <w:szCs w:val="28"/>
              </w:rPr>
              <w:t xml:space="preserve">района осуществления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486098">
              <w:rPr>
                <w:rFonts w:ascii="Times New Roman" w:hAnsi="Times New Roman"/>
                <w:b/>
                <w:sz w:val="28"/>
                <w:szCs w:val="28"/>
              </w:rPr>
              <w:t>олномочий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6098">
              <w:rPr>
                <w:rFonts w:ascii="Times New Roman" w:hAnsi="Times New Roman"/>
                <w:b/>
                <w:color w:val="000000"/>
                <w:spacing w:val="-3"/>
                <w:sz w:val="28"/>
                <w:szCs w:val="28"/>
              </w:rPr>
              <w:t>контрольно-счетного органа городского п</w:t>
            </w:r>
            <w:r w:rsidRPr="00486098">
              <w:rPr>
                <w:rFonts w:ascii="Times New Roman" w:hAnsi="Times New Roman"/>
                <w:b/>
                <w:sz w:val="28"/>
                <w:szCs w:val="28"/>
              </w:rPr>
              <w:t xml:space="preserve">оселения </w:t>
            </w:r>
            <w:proofErr w:type="gramStart"/>
            <w:r w:rsidRPr="00486098">
              <w:rPr>
                <w:rFonts w:ascii="Times New Roman" w:hAnsi="Times New Roman"/>
                <w:b/>
                <w:sz w:val="28"/>
                <w:szCs w:val="28"/>
              </w:rPr>
              <w:t>Бер</w:t>
            </w:r>
            <w:r w:rsidR="00F11970">
              <w:rPr>
                <w:rFonts w:ascii="Times New Roman" w:hAnsi="Times New Roman"/>
                <w:b/>
                <w:sz w:val="28"/>
                <w:szCs w:val="28"/>
              </w:rPr>
              <w:t>ё</w:t>
            </w:r>
            <w:r w:rsidRPr="00486098">
              <w:rPr>
                <w:rFonts w:ascii="Times New Roman" w:hAnsi="Times New Roman"/>
                <w:b/>
                <w:sz w:val="28"/>
                <w:szCs w:val="28"/>
              </w:rPr>
              <w:t>зово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2024-2026 годы</w:t>
            </w:r>
          </w:p>
        </w:tc>
      </w:tr>
    </w:tbl>
    <w:p w:rsidR="003A0FC2" w:rsidRDefault="003A0FC2" w:rsidP="00B27BA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117E8" w:rsidRPr="00C117E8" w:rsidRDefault="00C117E8" w:rsidP="005B60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5B6080">
        <w:rPr>
          <w:rFonts w:ascii="Times New Roman" w:eastAsia="Times New Roman" w:hAnsi="Times New Roman" w:cs="Times New Roman"/>
          <w:sz w:val="28"/>
          <w:szCs w:val="28"/>
          <w:lang w:eastAsia="ru-RU"/>
        </w:rPr>
        <w:t>с частью 4</w:t>
      </w:r>
      <w:r w:rsidRPr="00C1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5B60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1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6662E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1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</w:t>
      </w:r>
      <w:hyperlink r:id="rId5" w:history="1">
        <w:r w:rsidRPr="00C117E8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закона</w:t>
        </w:r>
      </w:hyperlink>
      <w:r w:rsidR="00F313C0">
        <w:t xml:space="preserve"> </w:t>
      </w:r>
      <w:r w:rsidRPr="00C1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06 октября 2003 года </w:t>
      </w:r>
      <w:r w:rsidR="00C6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131-ФЗ «Об общих принципах организации местного самоуправления в Российской Федерации», </w:t>
      </w:r>
      <w:r w:rsidR="005B6080">
        <w:rPr>
          <w:rFonts w:ascii="Times New Roman" w:hAnsi="Times New Roman"/>
          <w:sz w:val="28"/>
          <w:szCs w:val="28"/>
        </w:rPr>
        <w:t>частью 2 статьи 264.4</w:t>
      </w:r>
      <w:r w:rsidR="00B63037">
        <w:rPr>
          <w:rFonts w:ascii="Times New Roman" w:hAnsi="Times New Roman"/>
          <w:sz w:val="28"/>
          <w:szCs w:val="28"/>
        </w:rPr>
        <w:t>.</w:t>
      </w:r>
      <w:r w:rsidRPr="00C1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</w:t>
      </w:r>
      <w:r w:rsidR="005B6080">
        <w:rPr>
          <w:rFonts w:ascii="Times New Roman" w:hAnsi="Times New Roman"/>
          <w:sz w:val="28"/>
          <w:szCs w:val="28"/>
        </w:rPr>
        <w:t xml:space="preserve">, </w:t>
      </w:r>
      <w:r w:rsidR="005B6080" w:rsidRPr="005B6080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6" w:history="1">
        <w:r w:rsidR="005B6080" w:rsidRPr="005B608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5B6080" w:rsidRPr="005B6080">
        <w:rPr>
          <w:rFonts w:ascii="Times New Roman" w:hAnsi="Times New Roman" w:cs="Times New Roman"/>
          <w:sz w:val="28"/>
          <w:szCs w:val="28"/>
        </w:rPr>
        <w:t xml:space="preserve"> от</w:t>
      </w:r>
      <w:r w:rsidR="005B6080">
        <w:rPr>
          <w:rFonts w:ascii="Times New Roman" w:hAnsi="Times New Roman" w:cs="Times New Roman"/>
          <w:sz w:val="28"/>
          <w:szCs w:val="28"/>
        </w:rPr>
        <w:t xml:space="preserve"> 7 февраля 2011 года № 6-ФЗ </w:t>
      </w:r>
      <w:r w:rsidR="003A0FC2">
        <w:rPr>
          <w:rFonts w:ascii="Times New Roman" w:hAnsi="Times New Roman" w:cs="Times New Roman"/>
          <w:sz w:val="28"/>
          <w:szCs w:val="28"/>
        </w:rPr>
        <w:t>«</w:t>
      </w:r>
      <w:r w:rsidR="005B6080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3A0FC2">
        <w:rPr>
          <w:rFonts w:ascii="Times New Roman" w:hAnsi="Times New Roman" w:cs="Times New Roman"/>
          <w:sz w:val="28"/>
          <w:szCs w:val="28"/>
        </w:rPr>
        <w:t>»</w:t>
      </w:r>
      <w:r w:rsidRPr="00C117E8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устав</w:t>
      </w:r>
      <w:r w:rsidR="005B6080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C1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13C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Бер</w:t>
      </w:r>
      <w:r w:rsidR="00C65FF2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F313C0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зово</w:t>
      </w:r>
      <w:r w:rsidR="003A0FC2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утвержденного решением Совета депутатов городского поселения Берёзово от 31 июля 2008 года № 148</w:t>
      </w:r>
      <w:r w:rsidRPr="00C1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11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эффективного решения вопросов местного значения</w:t>
      </w:r>
      <w:r w:rsidR="00C65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C117E8" w:rsidRPr="00C117E8" w:rsidRDefault="00C117E8" w:rsidP="00C117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17E8" w:rsidRPr="00C117E8" w:rsidRDefault="00304E28" w:rsidP="00C11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5FF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поселения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117E8" w:rsidRPr="00C117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C117E8" w:rsidRPr="00C117E8" w:rsidRDefault="00C117E8" w:rsidP="00C117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6080" w:rsidRPr="005B6080" w:rsidRDefault="005B6080" w:rsidP="003A0F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B608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9E136B">
        <w:rPr>
          <w:rFonts w:ascii="Times New Roman" w:hAnsi="Times New Roman"/>
          <w:sz w:val="28"/>
          <w:szCs w:val="28"/>
        </w:rPr>
        <w:t>Передать</w:t>
      </w:r>
      <w:r w:rsidRPr="005B6080">
        <w:rPr>
          <w:rFonts w:ascii="Times New Roman" w:hAnsi="Times New Roman"/>
          <w:sz w:val="28"/>
          <w:szCs w:val="28"/>
        </w:rPr>
        <w:t xml:space="preserve"> </w:t>
      </w:r>
      <w:r w:rsidR="00B2445F">
        <w:rPr>
          <w:rFonts w:ascii="Times New Roman" w:hAnsi="Times New Roman"/>
          <w:sz w:val="28"/>
          <w:szCs w:val="28"/>
        </w:rPr>
        <w:t>К</w:t>
      </w:r>
      <w:r w:rsidRPr="005B6080">
        <w:rPr>
          <w:rFonts w:ascii="Times New Roman" w:hAnsi="Times New Roman"/>
          <w:sz w:val="28"/>
          <w:szCs w:val="28"/>
        </w:rPr>
        <w:t>онтрольно-счетной палате Березовского района полномочи</w:t>
      </w:r>
      <w:r w:rsidR="009E136B">
        <w:rPr>
          <w:rFonts w:ascii="Times New Roman" w:hAnsi="Times New Roman"/>
          <w:sz w:val="28"/>
          <w:szCs w:val="28"/>
        </w:rPr>
        <w:t>я</w:t>
      </w:r>
      <w:r w:rsidRPr="005B6080">
        <w:rPr>
          <w:rFonts w:ascii="Times New Roman" w:hAnsi="Times New Roman"/>
          <w:sz w:val="28"/>
          <w:szCs w:val="28"/>
        </w:rPr>
        <w:t xml:space="preserve"> контрольно-счетного органа </w:t>
      </w:r>
      <w:r>
        <w:rPr>
          <w:rFonts w:ascii="Times New Roman" w:hAnsi="Times New Roman"/>
          <w:sz w:val="28"/>
          <w:szCs w:val="28"/>
        </w:rPr>
        <w:t>городского</w:t>
      </w:r>
      <w:r w:rsidRPr="005B6080">
        <w:rPr>
          <w:rFonts w:ascii="Times New Roman" w:hAnsi="Times New Roman"/>
          <w:sz w:val="28"/>
          <w:szCs w:val="28"/>
        </w:rPr>
        <w:t xml:space="preserve"> поселения </w:t>
      </w:r>
      <w:proofErr w:type="gramStart"/>
      <w:r>
        <w:rPr>
          <w:rFonts w:ascii="Times New Roman" w:hAnsi="Times New Roman"/>
          <w:sz w:val="28"/>
          <w:szCs w:val="28"/>
        </w:rPr>
        <w:t>Бер</w:t>
      </w:r>
      <w:r w:rsidR="003A0FC2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>зово</w:t>
      </w:r>
      <w:proofErr w:type="gramEnd"/>
      <w:r w:rsidRPr="005B6080">
        <w:rPr>
          <w:rFonts w:ascii="Times New Roman" w:hAnsi="Times New Roman"/>
          <w:sz w:val="28"/>
          <w:szCs w:val="28"/>
        </w:rPr>
        <w:t xml:space="preserve"> по осуществлению внешнего муниципального финансового контроля на период 20</w:t>
      </w:r>
      <w:r w:rsidR="00C55346">
        <w:rPr>
          <w:rFonts w:ascii="Times New Roman" w:hAnsi="Times New Roman"/>
          <w:sz w:val="28"/>
          <w:szCs w:val="28"/>
        </w:rPr>
        <w:t>2</w:t>
      </w:r>
      <w:r w:rsidR="00032611">
        <w:rPr>
          <w:rFonts w:ascii="Times New Roman" w:hAnsi="Times New Roman"/>
          <w:sz w:val="28"/>
          <w:szCs w:val="28"/>
        </w:rPr>
        <w:t>4</w:t>
      </w:r>
      <w:r w:rsidRPr="005B6080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</w:t>
      </w:r>
      <w:r w:rsidR="00032611">
        <w:rPr>
          <w:rFonts w:ascii="Times New Roman" w:hAnsi="Times New Roman"/>
          <w:sz w:val="28"/>
          <w:szCs w:val="28"/>
        </w:rPr>
        <w:t>6</w:t>
      </w:r>
      <w:r w:rsidRPr="005B6080">
        <w:rPr>
          <w:rFonts w:ascii="Times New Roman" w:hAnsi="Times New Roman"/>
          <w:sz w:val="28"/>
          <w:szCs w:val="28"/>
        </w:rPr>
        <w:t xml:space="preserve"> год</w:t>
      </w:r>
      <w:r w:rsidR="00490431">
        <w:rPr>
          <w:rFonts w:ascii="Times New Roman" w:hAnsi="Times New Roman"/>
          <w:sz w:val="28"/>
          <w:szCs w:val="28"/>
        </w:rPr>
        <w:t>ов</w:t>
      </w:r>
      <w:r w:rsidRPr="005B6080">
        <w:rPr>
          <w:rFonts w:ascii="Times New Roman" w:hAnsi="Times New Roman"/>
          <w:sz w:val="28"/>
          <w:szCs w:val="28"/>
        </w:rPr>
        <w:t>.</w:t>
      </w:r>
      <w:r w:rsidRPr="005B6080">
        <w:rPr>
          <w:rFonts w:ascii="Times New Roman" w:hAnsi="Times New Roman"/>
          <w:i/>
          <w:sz w:val="28"/>
          <w:szCs w:val="28"/>
        </w:rPr>
        <w:t xml:space="preserve"> </w:t>
      </w:r>
    </w:p>
    <w:p w:rsidR="00A833A3" w:rsidRDefault="005B6080" w:rsidP="00A833A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C78">
        <w:rPr>
          <w:rFonts w:ascii="Times New Roman" w:hAnsi="Times New Roman"/>
          <w:sz w:val="28"/>
          <w:szCs w:val="28"/>
        </w:rPr>
        <w:t xml:space="preserve">2. Установить, что должностные лица </w:t>
      </w:r>
      <w:r w:rsidR="00B2445F">
        <w:rPr>
          <w:rFonts w:ascii="Times New Roman" w:hAnsi="Times New Roman"/>
          <w:sz w:val="28"/>
          <w:szCs w:val="28"/>
        </w:rPr>
        <w:t>К</w:t>
      </w:r>
      <w:r w:rsidRPr="00885C78">
        <w:rPr>
          <w:rFonts w:ascii="Times New Roman" w:hAnsi="Times New Roman"/>
          <w:sz w:val="28"/>
          <w:szCs w:val="28"/>
        </w:rPr>
        <w:t xml:space="preserve">онтрольно-счетной палаты Березовского района при осуществлении полномочий контрольно-счетного органа городского поселения </w:t>
      </w:r>
      <w:proofErr w:type="gramStart"/>
      <w:r w:rsidRPr="00885C78">
        <w:rPr>
          <w:rFonts w:ascii="Times New Roman" w:hAnsi="Times New Roman"/>
          <w:sz w:val="28"/>
          <w:szCs w:val="28"/>
        </w:rPr>
        <w:t>Бер</w:t>
      </w:r>
      <w:r w:rsidR="003A0FC2">
        <w:rPr>
          <w:rFonts w:ascii="Times New Roman" w:hAnsi="Times New Roman"/>
          <w:sz w:val="28"/>
          <w:szCs w:val="28"/>
        </w:rPr>
        <w:t>ё</w:t>
      </w:r>
      <w:r w:rsidRPr="00885C78">
        <w:rPr>
          <w:rFonts w:ascii="Times New Roman" w:hAnsi="Times New Roman"/>
          <w:sz w:val="28"/>
          <w:szCs w:val="28"/>
        </w:rPr>
        <w:t>зово</w:t>
      </w:r>
      <w:proofErr w:type="gramEnd"/>
      <w:r w:rsidRPr="00885C78">
        <w:rPr>
          <w:rFonts w:ascii="Times New Roman" w:hAnsi="Times New Roman"/>
          <w:sz w:val="28"/>
          <w:szCs w:val="28"/>
        </w:rPr>
        <w:t xml:space="preserve"> обладают правами должностных лиц контрольно-счетного органа городского поселения Бер</w:t>
      </w:r>
      <w:r w:rsidR="003A0FC2">
        <w:rPr>
          <w:rFonts w:ascii="Times New Roman" w:hAnsi="Times New Roman"/>
          <w:sz w:val="28"/>
          <w:szCs w:val="28"/>
        </w:rPr>
        <w:t>ё</w:t>
      </w:r>
      <w:r w:rsidRPr="00885C78">
        <w:rPr>
          <w:rFonts w:ascii="Times New Roman" w:hAnsi="Times New Roman"/>
          <w:sz w:val="28"/>
          <w:szCs w:val="28"/>
        </w:rPr>
        <w:t>зово, установленными федеральными законами, уставом и иными муниципальными правовыми актами городского поселения Бер</w:t>
      </w:r>
      <w:r w:rsidR="003A0FC2">
        <w:rPr>
          <w:rFonts w:ascii="Times New Roman" w:hAnsi="Times New Roman"/>
          <w:sz w:val="28"/>
          <w:szCs w:val="28"/>
        </w:rPr>
        <w:t>ё</w:t>
      </w:r>
      <w:r w:rsidRPr="00885C78">
        <w:rPr>
          <w:rFonts w:ascii="Times New Roman" w:hAnsi="Times New Roman"/>
          <w:sz w:val="28"/>
          <w:szCs w:val="28"/>
        </w:rPr>
        <w:t>зово.</w:t>
      </w:r>
      <w:r w:rsidR="00A833A3" w:rsidRPr="00A83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33A3" w:rsidRPr="00885C78" w:rsidRDefault="00A833A3" w:rsidP="00A833A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Совету депутатов</w:t>
      </w:r>
      <w:r w:rsidRPr="0088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</w:t>
      </w:r>
      <w:proofErr w:type="gramStart"/>
      <w:r w:rsidRPr="00885C7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Берёзово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не позднее 31 декабря 2023 года</w:t>
      </w:r>
      <w:r w:rsidRPr="0088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заключить Соглашение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Думой</w:t>
      </w:r>
      <w:r w:rsidRPr="0088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Березовского района </w:t>
      </w:r>
      <w:r w:rsidRPr="005B6080">
        <w:rPr>
          <w:rFonts w:ascii="Times New Roman" w:hAnsi="Times New Roman"/>
          <w:sz w:val="28"/>
          <w:szCs w:val="28"/>
        </w:rPr>
        <w:t xml:space="preserve">о передаче </w:t>
      </w:r>
      <w:r>
        <w:rPr>
          <w:rFonts w:ascii="Times New Roman" w:hAnsi="Times New Roman"/>
          <w:sz w:val="28"/>
          <w:szCs w:val="28"/>
        </w:rPr>
        <w:t>К</w:t>
      </w:r>
      <w:r w:rsidRPr="005B6080">
        <w:rPr>
          <w:rFonts w:ascii="Times New Roman" w:hAnsi="Times New Roman"/>
          <w:sz w:val="28"/>
          <w:szCs w:val="28"/>
        </w:rPr>
        <w:t xml:space="preserve">онтрольно-счетной палате Березовского района полномочий контрольно-счетного органа </w:t>
      </w:r>
      <w:r>
        <w:rPr>
          <w:rFonts w:ascii="Times New Roman" w:hAnsi="Times New Roman"/>
          <w:sz w:val="28"/>
          <w:szCs w:val="28"/>
        </w:rPr>
        <w:t>городского</w:t>
      </w:r>
      <w:r w:rsidRPr="005B6080">
        <w:rPr>
          <w:rFonts w:ascii="Times New Roman" w:hAnsi="Times New Roman"/>
          <w:sz w:val="28"/>
          <w:szCs w:val="28"/>
        </w:rPr>
        <w:t xml:space="preserve"> поселения </w:t>
      </w:r>
      <w:r>
        <w:rPr>
          <w:rFonts w:ascii="Times New Roman" w:hAnsi="Times New Roman"/>
          <w:sz w:val="28"/>
          <w:szCs w:val="28"/>
        </w:rPr>
        <w:t>Берёзово</w:t>
      </w:r>
      <w:r w:rsidRPr="005B6080">
        <w:rPr>
          <w:rFonts w:ascii="Times New Roman" w:hAnsi="Times New Roman"/>
          <w:sz w:val="28"/>
          <w:szCs w:val="28"/>
        </w:rPr>
        <w:t xml:space="preserve"> по осуществлению внешнего муниципального финансового контроля на период 20</w:t>
      </w:r>
      <w:r>
        <w:rPr>
          <w:rFonts w:ascii="Times New Roman" w:hAnsi="Times New Roman"/>
          <w:sz w:val="28"/>
          <w:szCs w:val="28"/>
        </w:rPr>
        <w:t>24</w:t>
      </w:r>
      <w:r w:rsidRPr="005B6080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26</w:t>
      </w:r>
      <w:r w:rsidRPr="005B608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ов (далее – Соглашение)</w:t>
      </w:r>
      <w:r w:rsidRPr="0088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85163" w:rsidRPr="00A833A3" w:rsidRDefault="00A833A3" w:rsidP="00A833A3">
      <w:pPr>
        <w:tabs>
          <w:tab w:val="left" w:pos="-142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</w:t>
      </w:r>
      <w:r w:rsidR="00885163" w:rsidRPr="00A833A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Определить, что указанные в пункте 1 настоящего решения</w:t>
      </w:r>
      <w:r w:rsidR="00B76182" w:rsidRPr="00A83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</w:t>
      </w:r>
      <w:r w:rsidR="00885163" w:rsidRPr="00A83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</w:t>
      </w:r>
      <w:r w:rsidR="00885163" w:rsidRPr="00A83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бюджета городского поселения </w:t>
      </w:r>
      <w:proofErr w:type="gramStart"/>
      <w:r w:rsidR="00885163" w:rsidRPr="00A833A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</w:t>
      </w:r>
      <w:r w:rsidR="003A0FC2" w:rsidRPr="00A833A3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885163" w:rsidRPr="00A833A3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зово</w:t>
      </w:r>
      <w:proofErr w:type="gramEnd"/>
      <w:r w:rsidR="00885163" w:rsidRPr="00A83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Березовского района </w:t>
      </w:r>
      <w:r w:rsidRPr="00A83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объемом межбюджетных трансфертов </w:t>
      </w:r>
      <w:r w:rsidR="00885163" w:rsidRPr="00A833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</w:t>
      </w:r>
      <w:r w:rsidR="004748BB" w:rsidRPr="00A833A3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885163" w:rsidRPr="00A83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7B98" w:rsidRPr="00A833A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85163" w:rsidRPr="00A833A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оглашением.</w:t>
      </w:r>
    </w:p>
    <w:p w:rsidR="00C117E8" w:rsidRPr="00885C78" w:rsidRDefault="00885C78" w:rsidP="00885C7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C65FF2" w:rsidRPr="0088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настоящее решение в официальном вестнике органа местного самоуправления городского поселения </w:t>
      </w:r>
      <w:proofErr w:type="gramStart"/>
      <w:r w:rsidR="00C65FF2" w:rsidRPr="00885C7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Берёзово</w:t>
      </w:r>
      <w:proofErr w:type="gramEnd"/>
      <w:r w:rsidR="00C65FF2" w:rsidRPr="0088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разместить на официальном </w:t>
      </w:r>
      <w:r w:rsidR="003A0F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веб-</w:t>
      </w:r>
      <w:r w:rsidR="00C65FF2" w:rsidRPr="00885C7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 муниципального образования городско</w:t>
      </w:r>
      <w:r w:rsidR="00A833A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65FF2" w:rsidRPr="0088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A833A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65FF2" w:rsidRPr="0088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Берёзово.</w:t>
      </w:r>
    </w:p>
    <w:p w:rsidR="00C117E8" w:rsidRPr="00C65FF2" w:rsidRDefault="00885C78" w:rsidP="00885C78">
      <w:pPr>
        <w:pStyle w:val="a6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6. </w:t>
      </w:r>
      <w:r w:rsidR="00C117E8" w:rsidRPr="00C65FF2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Настоящее решение вступает в силу после его официального опубликования</w:t>
      </w:r>
      <w:r w:rsidR="00A833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распространяется на правоотношения, возник</w:t>
      </w:r>
      <w:r w:rsidR="00F55602">
        <w:rPr>
          <w:rFonts w:ascii="Times New Roman" w:eastAsia="Times New Roman" w:hAnsi="Times New Roman" w:cs="Times New Roman"/>
          <w:sz w:val="28"/>
          <w:szCs w:val="20"/>
          <w:lang w:eastAsia="ru-RU"/>
        </w:rPr>
        <w:t>ающ</w:t>
      </w:r>
      <w:r w:rsidR="00A833A3">
        <w:rPr>
          <w:rFonts w:ascii="Times New Roman" w:eastAsia="Times New Roman" w:hAnsi="Times New Roman" w:cs="Times New Roman"/>
          <w:sz w:val="28"/>
          <w:szCs w:val="20"/>
          <w:lang w:eastAsia="ru-RU"/>
        </w:rPr>
        <w:t>ие с 01 января 2024 года</w:t>
      </w:r>
      <w:r w:rsidR="00C117E8" w:rsidRPr="00C65FF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C117E8" w:rsidRPr="00885C78" w:rsidRDefault="00C117E8" w:rsidP="00885C78">
      <w:pPr>
        <w:pStyle w:val="a6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выполнением настоящего решения возложить на постоянную комиссию </w:t>
      </w:r>
      <w:r w:rsidR="00497A98" w:rsidRPr="00885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бюджету, налогам и финансам</w:t>
      </w:r>
      <w:r w:rsidRPr="0088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7B98" w:rsidRPr="00885C7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34864" w:rsidRPr="00885C7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 депутатов</w:t>
      </w:r>
      <w:r w:rsidR="00497A98" w:rsidRPr="0088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Бер</w:t>
      </w:r>
      <w:r w:rsidR="003A0FC2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497A98" w:rsidRPr="0088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зово </w:t>
      </w:r>
      <w:r w:rsidR="007C3F58" w:rsidRPr="00885C7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F7BA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34864" w:rsidRPr="00885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F7BA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34864" w:rsidRPr="00885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C3F58" w:rsidRPr="0088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7BA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Горбунова</w:t>
      </w:r>
      <w:r w:rsidR="007C3F58" w:rsidRPr="00885C7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34864" w:rsidRPr="00885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17E8" w:rsidRPr="00C117E8" w:rsidRDefault="00C117E8" w:rsidP="00885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117E8" w:rsidRPr="00C117E8" w:rsidRDefault="00C117E8" w:rsidP="00885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678C7" w:rsidRDefault="00A93E3C" w:rsidP="00885C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И.о.г</w:t>
      </w:r>
      <w:r w:rsidR="003D7524" w:rsidRPr="003D752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spellEnd"/>
      <w:r w:rsidR="003D7524" w:rsidRPr="003D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</w:t>
      </w:r>
    </w:p>
    <w:p w:rsidR="003D7524" w:rsidRPr="003D7524" w:rsidRDefault="003D7524" w:rsidP="00885C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Березово                                 </w:t>
      </w:r>
      <w:r w:rsidR="00B67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A93E3C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 Сайнахова</w:t>
      </w:r>
      <w:bookmarkStart w:id="0" w:name="_GoBack"/>
      <w:bookmarkEnd w:id="0"/>
      <w:r w:rsidRPr="003D7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86FEB" w:rsidRDefault="00686FEB" w:rsidP="00885C78">
      <w:pPr>
        <w:spacing w:line="240" w:lineRule="auto"/>
      </w:pPr>
    </w:p>
    <w:sectPr w:rsidR="00686FEB" w:rsidSect="00C117E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174481"/>
    <w:multiLevelType w:val="hybridMultilevel"/>
    <w:tmpl w:val="96B410F6"/>
    <w:lvl w:ilvl="0" w:tplc="574449C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2107A06"/>
    <w:multiLevelType w:val="multilevel"/>
    <w:tmpl w:val="44B8C5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Theme="minorHAnsi" w:hint="default"/>
      </w:rPr>
    </w:lvl>
  </w:abstractNum>
  <w:abstractNum w:abstractNumId="2">
    <w:nsid w:val="57E359A7"/>
    <w:multiLevelType w:val="hybridMultilevel"/>
    <w:tmpl w:val="68C4BA5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AC6910"/>
    <w:multiLevelType w:val="hybridMultilevel"/>
    <w:tmpl w:val="3F0ACB58"/>
    <w:lvl w:ilvl="0" w:tplc="AFD4E588">
      <w:start w:val="7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17E8"/>
    <w:rsid w:val="0003022B"/>
    <w:rsid w:val="00032611"/>
    <w:rsid w:val="000762F4"/>
    <w:rsid w:val="000B652D"/>
    <w:rsid w:val="00106DE9"/>
    <w:rsid w:val="001A4390"/>
    <w:rsid w:val="001B7B98"/>
    <w:rsid w:val="00304E28"/>
    <w:rsid w:val="003A0FC2"/>
    <w:rsid w:val="003B7989"/>
    <w:rsid w:val="003D7524"/>
    <w:rsid w:val="004748BB"/>
    <w:rsid w:val="00490431"/>
    <w:rsid w:val="00497A98"/>
    <w:rsid w:val="00510395"/>
    <w:rsid w:val="005B6080"/>
    <w:rsid w:val="006662EE"/>
    <w:rsid w:val="00686FEB"/>
    <w:rsid w:val="00693523"/>
    <w:rsid w:val="006A5242"/>
    <w:rsid w:val="006F6772"/>
    <w:rsid w:val="007838C2"/>
    <w:rsid w:val="007B0306"/>
    <w:rsid w:val="007C3F58"/>
    <w:rsid w:val="007F7BAB"/>
    <w:rsid w:val="0081672D"/>
    <w:rsid w:val="00866D0A"/>
    <w:rsid w:val="00885163"/>
    <w:rsid w:val="00885C78"/>
    <w:rsid w:val="008F2515"/>
    <w:rsid w:val="009D6777"/>
    <w:rsid w:val="009E136B"/>
    <w:rsid w:val="00A833A3"/>
    <w:rsid w:val="00A93E3C"/>
    <w:rsid w:val="00B2445F"/>
    <w:rsid w:val="00B27BAD"/>
    <w:rsid w:val="00B63037"/>
    <w:rsid w:val="00B678C7"/>
    <w:rsid w:val="00B76182"/>
    <w:rsid w:val="00C117E8"/>
    <w:rsid w:val="00C55346"/>
    <w:rsid w:val="00C65FF2"/>
    <w:rsid w:val="00CD1382"/>
    <w:rsid w:val="00DC348D"/>
    <w:rsid w:val="00DE7565"/>
    <w:rsid w:val="00EC01FD"/>
    <w:rsid w:val="00F11970"/>
    <w:rsid w:val="00F11C1E"/>
    <w:rsid w:val="00F313C0"/>
    <w:rsid w:val="00F34864"/>
    <w:rsid w:val="00F55602"/>
    <w:rsid w:val="00F67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FF1AE6-50A4-44AB-9D56-3532281F3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3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52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8516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65FF2"/>
    <w:pPr>
      <w:ind w:left="720"/>
      <w:contextualSpacing/>
    </w:pPr>
  </w:style>
  <w:style w:type="paragraph" w:styleId="a7">
    <w:name w:val="Subtitle"/>
    <w:basedOn w:val="a"/>
    <w:next w:val="a"/>
    <w:link w:val="a8"/>
    <w:qFormat/>
    <w:rsid w:val="005B6080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rsid w:val="005B6080"/>
    <w:rPr>
      <w:rFonts w:asciiTheme="majorHAnsi" w:eastAsiaTheme="majorEastAsia" w:hAnsiTheme="majorHAnsi" w:cstheme="majorBidi"/>
      <w:sz w:val="24"/>
      <w:szCs w:val="24"/>
    </w:rPr>
  </w:style>
  <w:style w:type="table" w:styleId="a9">
    <w:name w:val="Table Grid"/>
    <w:basedOn w:val="a1"/>
    <w:uiPriority w:val="59"/>
    <w:rsid w:val="003A0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9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BC4CDBF18746B8889721ADAC5AC016166DAFC035A98AEB69DB4A0E778m5d9H" TargetMode="External"/><Relationship Id="rId5" Type="http://schemas.openxmlformats.org/officeDocument/2006/relationships/hyperlink" Target="consultantplus://offline/main?base=LAW;n=117671;fld=134;dst=1001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2023-09-08T06:36:00Z</cp:lastPrinted>
  <dcterms:created xsi:type="dcterms:W3CDTF">2023-06-01T12:35:00Z</dcterms:created>
  <dcterms:modified xsi:type="dcterms:W3CDTF">2023-09-08T06:38:00Z</dcterms:modified>
</cp:coreProperties>
</file>