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BA" w:rsidRDefault="001D4EBA" w:rsidP="001D4EB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4EB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23925" cy="923925"/>
            <wp:effectExtent l="0" t="0" r="9525" b="9525"/>
            <wp:docPr id="14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ГЛАВА ГОРОДСКОГО ПОСЕЛЕНИЯ БЕР</w:t>
      </w:r>
      <w:r w:rsidR="005E2001">
        <w:rPr>
          <w:rFonts w:ascii="Times New Roman" w:hAnsi="Times New Roman" w:cs="Times New Roman"/>
          <w:b/>
          <w:sz w:val="32"/>
          <w:szCs w:val="32"/>
        </w:rPr>
        <w:t>Ё</w:t>
      </w:r>
      <w:r w:rsidRPr="001D4EBA">
        <w:rPr>
          <w:rFonts w:ascii="Times New Roman" w:hAnsi="Times New Roman" w:cs="Times New Roman"/>
          <w:b/>
          <w:sz w:val="32"/>
          <w:szCs w:val="32"/>
        </w:rPr>
        <w:t>ЗОВО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D4EBA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D4EBA" w:rsidRPr="001D4EBA" w:rsidRDefault="005E2001" w:rsidP="00815C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</w:t>
      </w:r>
      <w:r w:rsidR="001D4EBA" w:rsidRPr="001D4EBA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НСИЙСКОГО АВТОНОМНОГО ОКРУГА – Ю</w:t>
      </w:r>
      <w:r w:rsidR="001D4EBA" w:rsidRPr="001D4EBA">
        <w:rPr>
          <w:rFonts w:ascii="Times New Roman" w:hAnsi="Times New Roman" w:cs="Times New Roman"/>
          <w:sz w:val="24"/>
          <w:szCs w:val="24"/>
        </w:rPr>
        <w:t>ГРЫ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4EBA" w:rsidRPr="001D4EBA" w:rsidRDefault="001D4EBA" w:rsidP="00815C49">
      <w:pPr>
        <w:spacing w:line="240" w:lineRule="auto"/>
        <w:rPr>
          <w:rFonts w:ascii="Times New Roman" w:hAnsi="Times New Roman" w:cs="Times New Roman"/>
        </w:rPr>
      </w:pPr>
    </w:p>
    <w:p w:rsidR="00282744" w:rsidRPr="00282744" w:rsidRDefault="00A557D2" w:rsidP="00815C49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10C">
        <w:rPr>
          <w:rFonts w:ascii="Times New Roman" w:eastAsia="Times New Roman" w:hAnsi="Times New Roman" w:cs="Times New Roman"/>
          <w:sz w:val="28"/>
          <w:szCs w:val="28"/>
        </w:rPr>
        <w:t>24.04.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2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64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6C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274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BE307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15C4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56A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3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46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10C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282744" w:rsidRPr="00282744" w:rsidRDefault="00282744" w:rsidP="0081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274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282744">
        <w:rPr>
          <w:rFonts w:ascii="Times New Roman" w:eastAsia="Times New Roman" w:hAnsi="Times New Roman" w:cs="Times New Roman"/>
          <w:sz w:val="28"/>
          <w:szCs w:val="28"/>
        </w:rPr>
        <w:t>. Березово</w:t>
      </w:r>
    </w:p>
    <w:p w:rsidR="00815C49" w:rsidRDefault="00815C49" w:rsidP="00815C49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664BE" w:rsidRPr="00A664BE" w:rsidTr="002C24CA">
        <w:tc>
          <w:tcPr>
            <w:tcW w:w="5211" w:type="dxa"/>
            <w:shd w:val="clear" w:color="auto" w:fill="auto"/>
          </w:tcPr>
          <w:p w:rsidR="00A664BE" w:rsidRPr="00A664BE" w:rsidRDefault="00A664BE" w:rsidP="00A664B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A664BE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Об утверждении программы «Энергосбережение и повышение энергетической эффективности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Совета депутатов городского поселения Березово</w:t>
            </w:r>
            <w:r w:rsidRPr="00A664BE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на 2024-2026 годы»</w:t>
            </w:r>
          </w:p>
        </w:tc>
      </w:tr>
    </w:tbl>
    <w:p w:rsidR="00A664BE" w:rsidRPr="00A664BE" w:rsidRDefault="00A664BE" w:rsidP="00A6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64BE" w:rsidRPr="00A664BE" w:rsidRDefault="00A664BE" w:rsidP="00A6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64B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07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</w:t>
      </w:r>
      <w:proofErr w:type="gramEnd"/>
      <w:r w:rsidRPr="00A664BE">
        <w:rPr>
          <w:rFonts w:ascii="Times New Roman" w:eastAsia="Times New Roman" w:hAnsi="Times New Roman" w:cs="Times New Roman"/>
          <w:sz w:val="28"/>
          <w:szCs w:val="28"/>
        </w:rPr>
        <w:t xml:space="preserve"> энергии, электрической энергии, угля, а также объема потребляемой ими воды»:</w:t>
      </w:r>
    </w:p>
    <w:p w:rsidR="00A664BE" w:rsidRPr="00A664BE" w:rsidRDefault="00A664BE" w:rsidP="00A6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4BE" w:rsidRPr="00A664BE" w:rsidRDefault="00A664BE" w:rsidP="00A664B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B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«Энергосбережение и повышение энергетической эффективности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</w:t>
      </w:r>
      <w:r w:rsidRPr="00A664BE">
        <w:rPr>
          <w:rFonts w:ascii="Times New Roman" w:eastAsia="Times New Roman" w:hAnsi="Times New Roman" w:cs="Times New Roman"/>
          <w:sz w:val="28"/>
          <w:szCs w:val="28"/>
        </w:rPr>
        <w:t xml:space="preserve"> на 2024-2026 годы» согласно приложению к настоящему постановлению.</w:t>
      </w:r>
    </w:p>
    <w:p w:rsidR="00A664BE" w:rsidRPr="00A664BE" w:rsidRDefault="00A664BE" w:rsidP="00A66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4B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664BE">
        <w:rPr>
          <w:rFonts w:ascii="Times New Roman" w:eastAsia="Calibri" w:hAnsi="Times New Roman" w:cs="Times New Roman"/>
          <w:sz w:val="28"/>
          <w:szCs w:val="28"/>
        </w:rPr>
        <w:t xml:space="preserve"> Разместить постановление на </w:t>
      </w:r>
      <w:proofErr w:type="gramStart"/>
      <w:r w:rsidRPr="00A664BE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gramEnd"/>
      <w:r w:rsidRPr="00A664BE">
        <w:rPr>
          <w:rFonts w:ascii="Times New Roman" w:eastAsia="Calibri" w:hAnsi="Times New Roman" w:cs="Times New Roman"/>
          <w:sz w:val="28"/>
          <w:szCs w:val="28"/>
        </w:rPr>
        <w:t xml:space="preserve"> веб-сайте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Березово</w:t>
      </w:r>
      <w:r w:rsidRPr="00A664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64BE" w:rsidRPr="00A664BE" w:rsidRDefault="00A664BE" w:rsidP="00A6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BE">
        <w:rPr>
          <w:rFonts w:ascii="Times New Roman" w:eastAsia="Times New Roman" w:hAnsi="Times New Roman" w:cs="Times New Roman"/>
          <w:sz w:val="28"/>
          <w:szCs w:val="28"/>
        </w:rPr>
        <w:tab/>
        <w:t>3. Настоящее постановление вступает в силу после его подписания и распространяется на правоотношения, возникшие с 01 января 2024 года.</w:t>
      </w: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z w:val="28"/>
          <w:szCs w:val="20"/>
        </w:rPr>
        <w:t>городского</w:t>
      </w:r>
      <w:proofErr w:type="gramEnd"/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поселения Березово                                                                      Д.М. Меньшиков</w:t>
      </w:r>
    </w:p>
    <w:p w:rsidR="00156AAA" w:rsidRPr="00156AAA" w:rsidRDefault="00156AAA" w:rsidP="00156A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AAA" w:rsidRDefault="0019617F" w:rsidP="002E310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156AAA" w:rsidRPr="00156AAA" w:rsidRDefault="00156AAA" w:rsidP="00E30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56AAA" w:rsidRPr="00156AAA" w:rsidSect="00156AA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49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2249D7" w:rsidRPr="002249D7" w:rsidRDefault="002249D7" w:rsidP="002249D7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49D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22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9D7" w:rsidRPr="002249D7" w:rsidRDefault="002249D7" w:rsidP="002249D7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Березово</w:t>
      </w: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49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310C">
        <w:rPr>
          <w:rFonts w:ascii="Times New Roman" w:eastAsia="Times New Roman" w:hAnsi="Times New Roman" w:cs="Times New Roman"/>
          <w:sz w:val="24"/>
          <w:szCs w:val="24"/>
        </w:rPr>
        <w:t>24.04.2024 №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Березово</w:t>
      </w: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 Д.М. Меньшиков</w:t>
      </w: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«____» _____________ 2024 г.</w:t>
      </w: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249D7" w:rsidRPr="002249D7" w:rsidRDefault="002249D7" w:rsidP="002249D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249D7">
        <w:rPr>
          <w:rFonts w:ascii="Times New Roman" w:eastAsia="Times New Roman" w:hAnsi="Times New Roman" w:cs="Times New Roman"/>
          <w:b/>
          <w:sz w:val="28"/>
          <w:szCs w:val="24"/>
        </w:rPr>
        <w:t>ПРОГРАММА</w:t>
      </w:r>
    </w:p>
    <w:p w:rsidR="002249D7" w:rsidRPr="002249D7" w:rsidRDefault="002249D7" w:rsidP="002249D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249D7">
        <w:rPr>
          <w:rFonts w:ascii="Times New Roman" w:eastAsia="Times New Roman" w:hAnsi="Times New Roman" w:cs="Times New Roman"/>
          <w:b/>
          <w:sz w:val="28"/>
          <w:szCs w:val="24"/>
        </w:rPr>
        <w:t>«Энергосбережение и повышение энергетической эффективности</w:t>
      </w:r>
    </w:p>
    <w:p w:rsidR="002249D7" w:rsidRPr="002249D7" w:rsidRDefault="002249D7" w:rsidP="002249D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249D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Совета депутатов городского поселения Березово</w:t>
      </w:r>
    </w:p>
    <w:p w:rsidR="002249D7" w:rsidRPr="002249D7" w:rsidRDefault="002249D7" w:rsidP="002249D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249D7">
        <w:rPr>
          <w:rFonts w:ascii="Times New Roman" w:eastAsia="Times New Roman" w:hAnsi="Times New Roman" w:cs="Times New Roman"/>
          <w:b/>
          <w:sz w:val="28"/>
          <w:szCs w:val="24"/>
        </w:rPr>
        <w:t>на 2024-2026 годы»</w:t>
      </w: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2249D7" w:rsidRPr="002249D7" w:rsidRDefault="002249D7" w:rsidP="002249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1. Введение</w:t>
      </w:r>
    </w:p>
    <w:p w:rsidR="002249D7" w:rsidRPr="002249D7" w:rsidRDefault="002249D7" w:rsidP="002249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 xml:space="preserve">2. Паспорт Программы энергосбережения и повышения энергетической эффективности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</w:t>
      </w:r>
    </w:p>
    <w:p w:rsidR="002249D7" w:rsidRPr="002249D7" w:rsidRDefault="002249D7" w:rsidP="002249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3. Краткая характеристика учреждения</w:t>
      </w:r>
    </w:p>
    <w:p w:rsidR="002249D7" w:rsidRPr="002249D7" w:rsidRDefault="002249D7" w:rsidP="0022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4. Организационные мероприятия, направленные на энергосбережение и повышение энергетической эффективности</w:t>
      </w:r>
    </w:p>
    <w:p w:rsidR="002249D7" w:rsidRPr="002249D7" w:rsidRDefault="002249D7" w:rsidP="0022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b/>
          <w:sz w:val="28"/>
          <w:szCs w:val="28"/>
        </w:rPr>
        <w:t>1. Введение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- это дополнительный стимул к экономии,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 (далее - ТЭР). Поэтому рассматривать проблематику энергосбережения наиболее целесообразно комплексно: энергосбережение – как одно из направления сокращения издержек.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энергоресурсов. Однако на сегодняшний день цена на энергоносители, а с ними и на тепловую энергию, постоянно возрастает. Серьезной помехой служат и устойчивые психологические стереотипы, выражающиеся в неверии в эффективность и целесообразность энергосбережения, особенно на рабочих местах.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 xml:space="preserve">Одним из первостепенных условий общего снижения объемов энергопотребления является всемерное повышение эффективности использования ТЭР. </w:t>
      </w:r>
      <w:proofErr w:type="gramStart"/>
      <w:r w:rsidRPr="002249D7">
        <w:rPr>
          <w:rFonts w:ascii="Times New Roman" w:eastAsia="Times New Roman" w:hAnsi="Times New Roman" w:cs="Times New Roman"/>
          <w:sz w:val="28"/>
          <w:szCs w:val="28"/>
        </w:rPr>
        <w:t>Реализация этого условия должна основываться не столько на технических решениях, сколько на рационально построенных организационной и экономической политике организации.</w:t>
      </w:r>
      <w:proofErr w:type="gramEnd"/>
      <w:r w:rsidRPr="002249D7">
        <w:rPr>
          <w:rFonts w:ascii="Times New Roman" w:eastAsia="Times New Roman" w:hAnsi="Times New Roman" w:cs="Times New Roman"/>
          <w:sz w:val="28"/>
          <w:szCs w:val="28"/>
        </w:rPr>
        <w:t xml:space="preserve"> Стоит также отметить, что многие энергосберегающие мероприятия могут быть осуществлены с весьма незначительными затратами, это в частности: обеспечение сотрудников учреждений информацией и материалами о комплексно новейших методах и средствах повышения эффективности использования ТЭР.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b/>
          <w:sz w:val="28"/>
          <w:szCs w:val="28"/>
        </w:rPr>
        <w:t>2. Паспорт Программы энергосбережения и повышения энергетической эффективности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249D7" w:rsidRPr="002249D7" w:rsidTr="002C24CA"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 городского поселения Березово</w:t>
            </w:r>
          </w:p>
        </w:tc>
      </w:tr>
      <w:tr w:rsidR="002249D7" w:rsidRPr="002249D7" w:rsidTr="002C24CA"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Федеральный закон РФ № 261-ФЗ от 23 ноября 2009 года «Об энергосбережении и о повышении энергетической эффективности, и о внесении изменений в отдельные законодательные акты РФ»;</w:t>
            </w:r>
          </w:p>
          <w:p w:rsidR="002249D7" w:rsidRPr="002249D7" w:rsidRDefault="002249D7" w:rsidP="00224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Постановление Правительства РФ от 31 декабря 2009 года № 1221 «Об утверждении правил установления требований энергетической эффективности товаров, услуг, работ, размещения заказов для муниципальных нужд»;</w:t>
            </w:r>
          </w:p>
          <w:p w:rsidR="002249D7" w:rsidRPr="002249D7" w:rsidRDefault="002249D7" w:rsidP="00224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2249D7" w:rsidRPr="002249D7" w:rsidRDefault="002249D7" w:rsidP="00224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49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Приказ Министерства энергетики Российской Федерации от 30 июня 2014 года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</w:tc>
      </w:tr>
      <w:tr w:rsidR="002249D7" w:rsidRPr="002249D7" w:rsidTr="002C24CA"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 городского поселения Березово</w:t>
            </w:r>
          </w:p>
        </w:tc>
      </w:tr>
      <w:tr w:rsidR="002249D7" w:rsidRPr="002249D7" w:rsidTr="002C24CA"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эффективности потребления энергетических ресурсов и воды;</w:t>
            </w:r>
          </w:p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компетентности работников учреждения в вопросах эффективного использования энергетических ресурсов.</w:t>
            </w:r>
          </w:p>
        </w:tc>
      </w:tr>
      <w:tr w:rsidR="002249D7" w:rsidRPr="002249D7" w:rsidTr="002C24CA"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Внедрение энергосберегающих мер </w:t>
            </w: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повышения эффективности использования топливно-энергетических ресурсов;</w:t>
            </w:r>
          </w:p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потребления электрической энергии;</w:t>
            </w:r>
          </w:p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потребления тепловой энергии;</w:t>
            </w:r>
          </w:p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потребления холодной воды.</w:t>
            </w:r>
          </w:p>
        </w:tc>
      </w:tr>
      <w:tr w:rsidR="002249D7" w:rsidRPr="002249D7" w:rsidTr="002C24CA"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2024 - 2026 годы</w:t>
            </w:r>
          </w:p>
        </w:tc>
      </w:tr>
      <w:tr w:rsidR="002249D7" w:rsidRPr="002249D7" w:rsidTr="002C24CA"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программы</w:t>
            </w:r>
          </w:p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2249D7" w:rsidRPr="002249D7" w:rsidTr="002C24CA"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49D7" w:rsidRPr="002249D7" w:rsidRDefault="002249D7" w:rsidP="002249D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9D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сокращения объемов потребления электрической, тепловой энергии и воды.</w:t>
            </w:r>
          </w:p>
        </w:tc>
      </w:tr>
    </w:tbl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3.Краткая характеристика учреждения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Совет депутатов городского поселения Березово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Совет поселения</w:t>
      </w:r>
      <w:r w:rsidRPr="002249D7">
        <w:rPr>
          <w:rFonts w:ascii="Times New Roman" w:eastAsia="Times New Roman" w:hAnsi="Times New Roman" w:cs="Times New Roman"/>
          <w:sz w:val="28"/>
          <w:szCs w:val="28"/>
        </w:rPr>
        <w:t>): 628140, Российская Федерация, Ханты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-Мансийский автономный округ – Ю</w:t>
      </w:r>
      <w:r w:rsidRPr="002249D7">
        <w:rPr>
          <w:rFonts w:ascii="Times New Roman" w:eastAsia="Times New Roman" w:hAnsi="Times New Roman" w:cs="Times New Roman"/>
          <w:sz w:val="28"/>
          <w:szCs w:val="28"/>
        </w:rPr>
        <w:t xml:space="preserve">гра, </w:t>
      </w:r>
      <w:proofErr w:type="spellStart"/>
      <w:r w:rsidRPr="002249D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2249D7">
        <w:rPr>
          <w:rFonts w:ascii="Times New Roman" w:eastAsia="Times New Roman" w:hAnsi="Times New Roman" w:cs="Times New Roman"/>
          <w:sz w:val="28"/>
          <w:szCs w:val="28"/>
        </w:rPr>
        <w:t xml:space="preserve">. Березово, улица Астраханцева, д.54. Тел.: 8 (34674)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49D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2249D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2249D7">
        <w:rPr>
          <w:rFonts w:ascii="Times New Roman" w:eastAsia="Times New Roman" w:hAnsi="Times New Roman" w:cs="Times New Roman"/>
          <w:sz w:val="28"/>
          <w:szCs w:val="28"/>
        </w:rPr>
        <w:t>. ИНН 861300</w:t>
      </w:r>
      <w:r>
        <w:rPr>
          <w:rFonts w:ascii="Times New Roman" w:eastAsia="Times New Roman" w:hAnsi="Times New Roman" w:cs="Times New Roman"/>
          <w:sz w:val="28"/>
          <w:szCs w:val="28"/>
        </w:rPr>
        <w:t>2844</w:t>
      </w:r>
      <w:r w:rsidRPr="002249D7">
        <w:rPr>
          <w:rFonts w:ascii="Times New Roman" w:eastAsia="Times New Roman" w:hAnsi="Times New Roman" w:cs="Times New Roman"/>
          <w:sz w:val="28"/>
          <w:szCs w:val="28"/>
        </w:rPr>
        <w:t>/КПП 861301001.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поселения</w:t>
      </w:r>
      <w:r w:rsidRPr="002249D7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в здании администрации Березовского района, в </w:t>
      </w:r>
      <w:proofErr w:type="gramStart"/>
      <w:r w:rsidRPr="002249D7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2249D7">
        <w:rPr>
          <w:rFonts w:ascii="Times New Roman" w:eastAsia="Times New Roman" w:hAnsi="Times New Roman" w:cs="Times New Roman"/>
          <w:sz w:val="28"/>
          <w:szCs w:val="28"/>
        </w:rPr>
        <w:t xml:space="preserve"> с чем расчет целевых уровней снижения потребления энергетических Комитетом не представляется возможным. Расчеты за топливно-энергетические ресурсы и воду осуществляет МКУ «Хозяйственно-эксплуатационная служба администрации Березовского района».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b/>
          <w:sz w:val="28"/>
          <w:szCs w:val="28"/>
        </w:rPr>
        <w:t>4. Организационные мероприятия, направленные на энергосбережение и повышение энергетической эффективности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1. Обучение и повышение квалификации руководителей и специалистов в области энергосбережения и повышения энергетической эффективности.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D7">
        <w:rPr>
          <w:rFonts w:ascii="Times New Roman" w:eastAsia="Times New Roman" w:hAnsi="Times New Roman" w:cs="Times New Roman"/>
          <w:sz w:val="28"/>
          <w:szCs w:val="28"/>
        </w:rPr>
        <w:t>2. Проведение разъяснительной работы с сотрудниками по вопросам энергосбережения.</w:t>
      </w: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D7" w:rsidRPr="002249D7" w:rsidRDefault="002249D7" w:rsidP="002249D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208" w:rsidRPr="00E306C8" w:rsidRDefault="008C2208" w:rsidP="002249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8C2208" w:rsidRPr="00E306C8" w:rsidSect="00867B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AF" w:rsidRDefault="008D3FAF" w:rsidP="00156AAA">
      <w:pPr>
        <w:spacing w:after="0" w:line="240" w:lineRule="auto"/>
      </w:pPr>
      <w:r>
        <w:separator/>
      </w:r>
    </w:p>
  </w:endnote>
  <w:endnote w:type="continuationSeparator" w:id="0">
    <w:p w:rsidR="008D3FAF" w:rsidRDefault="008D3FAF" w:rsidP="0015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AF" w:rsidRDefault="008D3FAF" w:rsidP="00156AAA">
      <w:pPr>
        <w:spacing w:after="0" w:line="240" w:lineRule="auto"/>
      </w:pPr>
      <w:r>
        <w:separator/>
      </w:r>
    </w:p>
  </w:footnote>
  <w:footnote w:type="continuationSeparator" w:id="0">
    <w:p w:rsidR="008D3FAF" w:rsidRDefault="008D3FAF" w:rsidP="0015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7BBE071C"/>
    <w:multiLevelType w:val="hybridMultilevel"/>
    <w:tmpl w:val="4B5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A"/>
    <w:rsid w:val="00007ED3"/>
    <w:rsid w:val="000231B7"/>
    <w:rsid w:val="00071DA5"/>
    <w:rsid w:val="00100B5E"/>
    <w:rsid w:val="001330AD"/>
    <w:rsid w:val="001452D7"/>
    <w:rsid w:val="00156AAA"/>
    <w:rsid w:val="00185214"/>
    <w:rsid w:val="0019617F"/>
    <w:rsid w:val="001D4EBA"/>
    <w:rsid w:val="001E7DF7"/>
    <w:rsid w:val="00213D9B"/>
    <w:rsid w:val="002249D7"/>
    <w:rsid w:val="00245937"/>
    <w:rsid w:val="0026080D"/>
    <w:rsid w:val="00282744"/>
    <w:rsid w:val="00284D89"/>
    <w:rsid w:val="002A377A"/>
    <w:rsid w:val="002C1CF9"/>
    <w:rsid w:val="002D07DB"/>
    <w:rsid w:val="002E310C"/>
    <w:rsid w:val="00306684"/>
    <w:rsid w:val="00331D66"/>
    <w:rsid w:val="003565DB"/>
    <w:rsid w:val="003A7E29"/>
    <w:rsid w:val="003E310B"/>
    <w:rsid w:val="0043666E"/>
    <w:rsid w:val="00480A69"/>
    <w:rsid w:val="004F3BC6"/>
    <w:rsid w:val="00523CFC"/>
    <w:rsid w:val="00571EE3"/>
    <w:rsid w:val="0059059E"/>
    <w:rsid w:val="005A2EE1"/>
    <w:rsid w:val="005C578A"/>
    <w:rsid w:val="005C75D3"/>
    <w:rsid w:val="005E2001"/>
    <w:rsid w:val="00642A17"/>
    <w:rsid w:val="00643314"/>
    <w:rsid w:val="006D063C"/>
    <w:rsid w:val="006E22C9"/>
    <w:rsid w:val="00707534"/>
    <w:rsid w:val="00755736"/>
    <w:rsid w:val="00772FBF"/>
    <w:rsid w:val="007811A2"/>
    <w:rsid w:val="00815C49"/>
    <w:rsid w:val="00885000"/>
    <w:rsid w:val="0089354B"/>
    <w:rsid w:val="008C2208"/>
    <w:rsid w:val="008C4318"/>
    <w:rsid w:val="008D3FAF"/>
    <w:rsid w:val="00980ADB"/>
    <w:rsid w:val="009A5E76"/>
    <w:rsid w:val="009D3892"/>
    <w:rsid w:val="009D6F73"/>
    <w:rsid w:val="009F011C"/>
    <w:rsid w:val="00A14051"/>
    <w:rsid w:val="00A45419"/>
    <w:rsid w:val="00A557D2"/>
    <w:rsid w:val="00A56F9C"/>
    <w:rsid w:val="00A664BE"/>
    <w:rsid w:val="00A66B27"/>
    <w:rsid w:val="00A77575"/>
    <w:rsid w:val="00AB6714"/>
    <w:rsid w:val="00AC4CA3"/>
    <w:rsid w:val="00B2185A"/>
    <w:rsid w:val="00B26552"/>
    <w:rsid w:val="00B4782F"/>
    <w:rsid w:val="00BC5988"/>
    <w:rsid w:val="00BD1511"/>
    <w:rsid w:val="00BE3076"/>
    <w:rsid w:val="00BF305C"/>
    <w:rsid w:val="00C17A34"/>
    <w:rsid w:val="00C20533"/>
    <w:rsid w:val="00C46F14"/>
    <w:rsid w:val="00C5186B"/>
    <w:rsid w:val="00C67B4C"/>
    <w:rsid w:val="00C842DB"/>
    <w:rsid w:val="00C852E5"/>
    <w:rsid w:val="00D375F8"/>
    <w:rsid w:val="00D37D90"/>
    <w:rsid w:val="00D4712E"/>
    <w:rsid w:val="00D62FA4"/>
    <w:rsid w:val="00D71FB1"/>
    <w:rsid w:val="00D93FB5"/>
    <w:rsid w:val="00E306C8"/>
    <w:rsid w:val="00EF3925"/>
    <w:rsid w:val="00F113AC"/>
    <w:rsid w:val="00F46C59"/>
    <w:rsid w:val="00F9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4EB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D4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EE3"/>
    <w:pPr>
      <w:ind w:left="720"/>
      <w:contextualSpacing/>
    </w:pPr>
  </w:style>
  <w:style w:type="table" w:styleId="a8">
    <w:name w:val="Table Grid"/>
    <w:basedOn w:val="a1"/>
    <w:uiPriority w:val="39"/>
    <w:rsid w:val="00156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56AA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5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AAA"/>
  </w:style>
  <w:style w:type="paragraph" w:styleId="ac">
    <w:name w:val="footer"/>
    <w:basedOn w:val="a"/>
    <w:link w:val="ad"/>
    <w:uiPriority w:val="99"/>
    <w:unhideWhenUsed/>
    <w:rsid w:val="0015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AAA"/>
  </w:style>
  <w:style w:type="paragraph" w:styleId="ae">
    <w:name w:val="Body Text"/>
    <w:basedOn w:val="a"/>
    <w:link w:val="af"/>
    <w:rsid w:val="00156AA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56AAA"/>
    <w:rPr>
      <w:rFonts w:ascii="Times New Roman" w:eastAsia="Calibri" w:hAnsi="Times New Roman" w:cs="Times New Roman"/>
      <w:sz w:val="24"/>
      <w:szCs w:val="24"/>
    </w:rPr>
  </w:style>
  <w:style w:type="paragraph" w:styleId="af0">
    <w:name w:val="List"/>
    <w:basedOn w:val="a"/>
    <w:rsid w:val="00156AAA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4EB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D4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EE3"/>
    <w:pPr>
      <w:ind w:left="720"/>
      <w:contextualSpacing/>
    </w:pPr>
  </w:style>
  <w:style w:type="table" w:styleId="a8">
    <w:name w:val="Table Grid"/>
    <w:basedOn w:val="a1"/>
    <w:uiPriority w:val="39"/>
    <w:rsid w:val="00156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56AA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5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AAA"/>
  </w:style>
  <w:style w:type="paragraph" w:styleId="ac">
    <w:name w:val="footer"/>
    <w:basedOn w:val="a"/>
    <w:link w:val="ad"/>
    <w:uiPriority w:val="99"/>
    <w:unhideWhenUsed/>
    <w:rsid w:val="0015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AAA"/>
  </w:style>
  <w:style w:type="paragraph" w:styleId="ae">
    <w:name w:val="Body Text"/>
    <w:basedOn w:val="a"/>
    <w:link w:val="af"/>
    <w:rsid w:val="00156AA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56AAA"/>
    <w:rPr>
      <w:rFonts w:ascii="Times New Roman" w:eastAsia="Calibri" w:hAnsi="Times New Roman" w:cs="Times New Roman"/>
      <w:sz w:val="24"/>
      <w:szCs w:val="24"/>
    </w:rPr>
  </w:style>
  <w:style w:type="paragraph" w:styleId="af0">
    <w:name w:val="List"/>
    <w:basedOn w:val="a"/>
    <w:rsid w:val="00156AAA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A8D9-3D73-4238-BDCA-CE303291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Дадашова Оксана Владимировна</cp:lastModifiedBy>
  <cp:revision>22</cp:revision>
  <cp:lastPrinted>2022-03-15T10:07:00Z</cp:lastPrinted>
  <dcterms:created xsi:type="dcterms:W3CDTF">2017-12-21T09:42:00Z</dcterms:created>
  <dcterms:modified xsi:type="dcterms:W3CDTF">2024-04-25T09:21:00Z</dcterms:modified>
</cp:coreProperties>
</file>