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01" w:rsidRPr="00960831" w:rsidRDefault="00FB3101" w:rsidP="00FB3101">
      <w:pPr>
        <w:jc w:val="center"/>
        <w:rPr>
          <w:b/>
          <w:i/>
          <w:sz w:val="28"/>
          <w:szCs w:val="28"/>
        </w:rPr>
      </w:pPr>
      <w:r w:rsidRPr="00960831">
        <w:rPr>
          <w:b/>
          <w:sz w:val="32"/>
          <w:szCs w:val="32"/>
        </w:rPr>
        <w:t>СОВЕТ ДЕПУТАТОВ</w:t>
      </w:r>
    </w:p>
    <w:p w:rsidR="00FB3101" w:rsidRPr="00960831" w:rsidRDefault="00FB3101" w:rsidP="00FB3101">
      <w:pPr>
        <w:jc w:val="center"/>
        <w:rPr>
          <w:b/>
          <w:sz w:val="32"/>
          <w:szCs w:val="32"/>
        </w:rPr>
      </w:pPr>
      <w:r w:rsidRPr="00960831">
        <w:rPr>
          <w:b/>
          <w:sz w:val="32"/>
          <w:szCs w:val="32"/>
        </w:rPr>
        <w:t>ГОРОДСКОГО ПОСЕЛЕНИЯ БЕРЁЗОВО</w:t>
      </w:r>
    </w:p>
    <w:p w:rsidR="00FB3101" w:rsidRPr="00960831" w:rsidRDefault="00FB3101" w:rsidP="00FB3101">
      <w:pPr>
        <w:jc w:val="center"/>
        <w:rPr>
          <w:b/>
          <w:sz w:val="32"/>
          <w:szCs w:val="32"/>
        </w:rPr>
      </w:pPr>
      <w:r w:rsidRPr="00960831">
        <w:rPr>
          <w:b/>
          <w:sz w:val="32"/>
          <w:szCs w:val="32"/>
        </w:rPr>
        <w:t>Бер</w:t>
      </w:r>
      <w:r w:rsidR="00960831" w:rsidRPr="00960831">
        <w:rPr>
          <w:b/>
          <w:sz w:val="32"/>
          <w:szCs w:val="32"/>
        </w:rPr>
        <w:t>е</w:t>
      </w:r>
      <w:r w:rsidRPr="00960831">
        <w:rPr>
          <w:b/>
          <w:sz w:val="32"/>
          <w:szCs w:val="32"/>
        </w:rPr>
        <w:t>зовского района</w:t>
      </w:r>
    </w:p>
    <w:p w:rsidR="00FB3101" w:rsidRPr="00960831" w:rsidRDefault="00FB3101" w:rsidP="00FB3101">
      <w:pPr>
        <w:jc w:val="center"/>
        <w:rPr>
          <w:b/>
          <w:sz w:val="32"/>
          <w:szCs w:val="32"/>
        </w:rPr>
      </w:pPr>
      <w:r w:rsidRPr="00960831">
        <w:rPr>
          <w:b/>
          <w:sz w:val="32"/>
          <w:szCs w:val="32"/>
        </w:rPr>
        <w:t>Ханты-Ма</w:t>
      </w:r>
      <w:r w:rsidR="00960831">
        <w:rPr>
          <w:b/>
          <w:sz w:val="32"/>
          <w:szCs w:val="32"/>
        </w:rPr>
        <w:t>нсийского автономного округа – Ю</w:t>
      </w:r>
      <w:r w:rsidRPr="00960831">
        <w:rPr>
          <w:b/>
          <w:sz w:val="32"/>
          <w:szCs w:val="32"/>
        </w:rPr>
        <w:t>гры</w:t>
      </w:r>
    </w:p>
    <w:p w:rsidR="00FB3101" w:rsidRDefault="00FB3101" w:rsidP="00FB3101">
      <w:pPr>
        <w:rPr>
          <w:sz w:val="32"/>
          <w:szCs w:val="32"/>
        </w:rPr>
      </w:pPr>
    </w:p>
    <w:p w:rsidR="00430840" w:rsidRDefault="00430840" w:rsidP="00430840">
      <w:pPr>
        <w:jc w:val="center"/>
        <w:rPr>
          <w:rFonts w:eastAsia="Calibri"/>
          <w:b/>
          <w:sz w:val="40"/>
        </w:rPr>
      </w:pPr>
      <w:r>
        <w:rPr>
          <w:rFonts w:eastAsia="Calibri"/>
          <w:b/>
          <w:sz w:val="40"/>
        </w:rPr>
        <w:t>РЕШЕНИЕ</w:t>
      </w:r>
    </w:p>
    <w:p w:rsidR="00430840" w:rsidRDefault="00430840" w:rsidP="00430840">
      <w:pPr>
        <w:rPr>
          <w:rFonts w:eastAsia="Calibri"/>
        </w:rPr>
      </w:pPr>
    </w:p>
    <w:p w:rsidR="00430840" w:rsidRDefault="00430840" w:rsidP="0043084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</w:t>
      </w:r>
      <w:r w:rsidR="002D302A">
        <w:rPr>
          <w:sz w:val="28"/>
          <w:szCs w:val="28"/>
        </w:rPr>
        <w:t xml:space="preserve">15 декабря </w:t>
      </w:r>
      <w:r>
        <w:rPr>
          <w:rFonts w:eastAsia="Calibri"/>
          <w:sz w:val="28"/>
          <w:szCs w:val="28"/>
        </w:rPr>
        <w:t>20</w:t>
      </w:r>
      <w:r w:rsidR="00184476">
        <w:rPr>
          <w:rFonts w:eastAsia="Calibri"/>
          <w:sz w:val="28"/>
          <w:szCs w:val="28"/>
        </w:rPr>
        <w:t>2</w:t>
      </w:r>
      <w:r w:rsidR="00F868FF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 года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="00AE3426">
        <w:rPr>
          <w:rFonts w:eastAsia="Calibri"/>
          <w:sz w:val="28"/>
          <w:szCs w:val="28"/>
        </w:rPr>
        <w:t xml:space="preserve">                                                                     </w:t>
      </w:r>
      <w:r>
        <w:rPr>
          <w:rFonts w:eastAsia="Calibri"/>
          <w:sz w:val="28"/>
          <w:szCs w:val="28"/>
        </w:rPr>
        <w:t xml:space="preserve"> </w:t>
      </w:r>
      <w:r w:rsidR="002D302A">
        <w:rPr>
          <w:rFonts w:eastAsia="Calibri"/>
          <w:sz w:val="28"/>
          <w:szCs w:val="28"/>
        </w:rPr>
        <w:t xml:space="preserve">    </w:t>
      </w:r>
      <w:r>
        <w:rPr>
          <w:rFonts w:eastAsia="Calibri"/>
          <w:sz w:val="28"/>
          <w:szCs w:val="28"/>
        </w:rPr>
        <w:t xml:space="preserve">№ </w:t>
      </w:r>
      <w:r w:rsidR="002D302A">
        <w:rPr>
          <w:sz w:val="28"/>
          <w:szCs w:val="28"/>
        </w:rPr>
        <w:t>103</w:t>
      </w:r>
    </w:p>
    <w:p w:rsidR="00430840" w:rsidRDefault="00430840" w:rsidP="0043084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пгт. Березово</w:t>
      </w:r>
    </w:p>
    <w:p w:rsidR="00430840" w:rsidRDefault="00430840" w:rsidP="00430840">
      <w:pPr>
        <w:rPr>
          <w:rFonts w:eastAsia="Calibri"/>
          <w:b/>
          <w:sz w:val="28"/>
          <w:szCs w:val="28"/>
        </w:rPr>
      </w:pPr>
    </w:p>
    <w:p w:rsidR="00430840" w:rsidRDefault="00430840" w:rsidP="002D302A">
      <w:pPr>
        <w:tabs>
          <w:tab w:val="left" w:pos="4253"/>
        </w:tabs>
        <w:ind w:right="5385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Об исполнении бюджета городского поселения Бер</w:t>
      </w:r>
      <w:r w:rsidR="008E2D06">
        <w:rPr>
          <w:rFonts w:eastAsia="Calibri"/>
          <w:b/>
          <w:sz w:val="28"/>
          <w:szCs w:val="28"/>
        </w:rPr>
        <w:t>ё</w:t>
      </w:r>
      <w:r>
        <w:rPr>
          <w:rFonts w:eastAsia="Calibri"/>
          <w:b/>
          <w:sz w:val="28"/>
          <w:szCs w:val="28"/>
        </w:rPr>
        <w:t xml:space="preserve">зово за </w:t>
      </w:r>
      <w:r w:rsidR="00A52FFF">
        <w:rPr>
          <w:rFonts w:eastAsia="Calibri"/>
          <w:b/>
          <w:sz w:val="28"/>
          <w:szCs w:val="28"/>
        </w:rPr>
        <w:t>девять</w:t>
      </w:r>
      <w:r w:rsidR="00E82012">
        <w:rPr>
          <w:rFonts w:eastAsia="Calibri"/>
          <w:b/>
          <w:sz w:val="28"/>
          <w:szCs w:val="28"/>
        </w:rPr>
        <w:t xml:space="preserve"> </w:t>
      </w:r>
      <w:r w:rsidR="00A52FFF">
        <w:rPr>
          <w:rFonts w:eastAsia="Calibri"/>
          <w:b/>
          <w:sz w:val="28"/>
          <w:szCs w:val="28"/>
        </w:rPr>
        <w:t>месяцев</w:t>
      </w:r>
      <w:r w:rsidR="00E82012">
        <w:rPr>
          <w:rFonts w:eastAsia="Calibri"/>
          <w:b/>
          <w:sz w:val="28"/>
          <w:szCs w:val="28"/>
        </w:rPr>
        <w:t xml:space="preserve"> 20</w:t>
      </w:r>
      <w:r w:rsidR="00184476">
        <w:rPr>
          <w:rFonts w:eastAsia="Calibri"/>
          <w:b/>
          <w:sz w:val="28"/>
          <w:szCs w:val="28"/>
        </w:rPr>
        <w:t>2</w:t>
      </w:r>
      <w:r w:rsidR="00F868FF">
        <w:rPr>
          <w:rFonts w:eastAsia="Calibri"/>
          <w:b/>
          <w:sz w:val="28"/>
          <w:szCs w:val="28"/>
        </w:rPr>
        <w:t>3</w:t>
      </w:r>
      <w:r>
        <w:rPr>
          <w:rFonts w:eastAsia="Calibri"/>
          <w:b/>
          <w:sz w:val="28"/>
          <w:szCs w:val="28"/>
        </w:rPr>
        <w:t xml:space="preserve"> года</w:t>
      </w:r>
    </w:p>
    <w:p w:rsidR="00FB3101" w:rsidRDefault="00FB3101" w:rsidP="00FB3101">
      <w:pPr>
        <w:jc w:val="both"/>
        <w:rPr>
          <w:sz w:val="28"/>
          <w:szCs w:val="28"/>
        </w:rPr>
      </w:pPr>
    </w:p>
    <w:p w:rsidR="00FB3101" w:rsidRPr="00430840" w:rsidRDefault="00FB3101" w:rsidP="00FB3101">
      <w:pPr>
        <w:pStyle w:val="a3"/>
        <w:ind w:firstLine="709"/>
      </w:pPr>
      <w:r w:rsidRPr="00430840">
        <w:t>В соответствии со статьей 264.</w:t>
      </w:r>
      <w:r w:rsidR="00802DF9">
        <w:t>6</w:t>
      </w:r>
      <w:r w:rsidRPr="00430840">
        <w:t xml:space="preserve">. Бюджетного кодекса Российской Федерации, Федеральным законом от 06 октября 2003 года № 131-ФЗ «Об общих принципах организации местного </w:t>
      </w:r>
      <w:r w:rsidRPr="003D6DB9">
        <w:t>самоуправления в Российс</w:t>
      </w:r>
      <w:r w:rsidR="00E82012" w:rsidRPr="003D6DB9">
        <w:t>кой Федерации», статьями 2, 24 у</w:t>
      </w:r>
      <w:r w:rsidRPr="003D6DB9">
        <w:t xml:space="preserve">става городского поселения </w:t>
      </w:r>
      <w:proofErr w:type="gramStart"/>
      <w:r w:rsidRPr="003D6DB9">
        <w:t>Бер</w:t>
      </w:r>
      <w:r w:rsidR="008E2D06">
        <w:t>ё</w:t>
      </w:r>
      <w:r w:rsidRPr="003D6DB9">
        <w:t>зово</w:t>
      </w:r>
      <w:proofErr w:type="gramEnd"/>
      <w:r w:rsidRPr="003D6DB9">
        <w:t xml:space="preserve">, </w:t>
      </w:r>
      <w:r w:rsidR="001C5E43" w:rsidRPr="003D6DB9">
        <w:t>рассмотрев отчет об исполнении бюджета городского поселения Бер</w:t>
      </w:r>
      <w:r w:rsidR="008E2D06">
        <w:t>ё</w:t>
      </w:r>
      <w:r w:rsidR="001C5E43" w:rsidRPr="003D6DB9">
        <w:t xml:space="preserve">зово за </w:t>
      </w:r>
      <w:r w:rsidR="00A52FFF">
        <w:t>девять</w:t>
      </w:r>
      <w:r w:rsidR="00E82012" w:rsidRPr="003D6DB9">
        <w:t xml:space="preserve"> </w:t>
      </w:r>
      <w:r w:rsidR="00A52FFF">
        <w:t xml:space="preserve">месяцев </w:t>
      </w:r>
      <w:r w:rsidR="00E82012" w:rsidRPr="003D6DB9">
        <w:t>20</w:t>
      </w:r>
      <w:r w:rsidR="00184476">
        <w:t>2</w:t>
      </w:r>
      <w:r w:rsidR="00F868FF">
        <w:t>3</w:t>
      </w:r>
      <w:r w:rsidR="001C5E43" w:rsidRPr="003D6DB9">
        <w:t xml:space="preserve"> года, </w:t>
      </w:r>
      <w:r w:rsidR="001C5E43" w:rsidRPr="005A6E7D">
        <w:t xml:space="preserve">утвержденный постановлением администрации Березовского района </w:t>
      </w:r>
      <w:r w:rsidR="001C5E43" w:rsidRPr="00AE3426">
        <w:t xml:space="preserve">от </w:t>
      </w:r>
      <w:r w:rsidR="00A52FFF">
        <w:t>27</w:t>
      </w:r>
      <w:r w:rsidR="002D302A">
        <w:t xml:space="preserve"> октября </w:t>
      </w:r>
      <w:r w:rsidR="00E82012" w:rsidRPr="00AE3426">
        <w:t>20</w:t>
      </w:r>
      <w:r w:rsidR="005A6E7D" w:rsidRPr="00AE3426">
        <w:t>2</w:t>
      </w:r>
      <w:r w:rsidR="00F868FF">
        <w:t>3</w:t>
      </w:r>
      <w:r w:rsidR="003D6DB9" w:rsidRPr="00AE3426">
        <w:t xml:space="preserve"> </w:t>
      </w:r>
      <w:r w:rsidR="002D302A">
        <w:t xml:space="preserve">года         </w:t>
      </w:r>
      <w:r w:rsidR="001C5E43" w:rsidRPr="00AE3426">
        <w:t xml:space="preserve">№ </w:t>
      </w:r>
      <w:r w:rsidR="00A52FFF">
        <w:t>816</w:t>
      </w:r>
      <w:r w:rsidR="002D302A">
        <w:t>,</w:t>
      </w:r>
    </w:p>
    <w:p w:rsidR="00FB3101" w:rsidRDefault="00FB3101" w:rsidP="00FB3101">
      <w:pPr>
        <w:pStyle w:val="a3"/>
        <w:ind w:firstLine="0"/>
      </w:pPr>
    </w:p>
    <w:p w:rsidR="00FB3101" w:rsidRDefault="00FB3101" w:rsidP="00FB3101">
      <w:pPr>
        <w:jc w:val="center"/>
        <w:rPr>
          <w:rStyle w:val="a6"/>
          <w:b w:val="0"/>
          <w:bCs w:val="0"/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>Совет поселения</w:t>
      </w:r>
      <w:r>
        <w:rPr>
          <w:rStyle w:val="a6"/>
          <w:sz w:val="28"/>
          <w:szCs w:val="28"/>
        </w:rPr>
        <w:t xml:space="preserve"> РЕШИЛ:</w:t>
      </w:r>
    </w:p>
    <w:p w:rsidR="00FB3101" w:rsidRDefault="00FB3101" w:rsidP="00FB3101">
      <w:pPr>
        <w:jc w:val="both"/>
      </w:pPr>
    </w:p>
    <w:p w:rsidR="00FB3101" w:rsidRDefault="00FB3101" w:rsidP="00FB31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Отчет об исполнении бюджета городского поселения Бер</w:t>
      </w:r>
      <w:r w:rsidR="008E2D06">
        <w:rPr>
          <w:sz w:val="28"/>
          <w:szCs w:val="28"/>
        </w:rPr>
        <w:t>ё</w:t>
      </w:r>
      <w:r>
        <w:rPr>
          <w:sz w:val="28"/>
          <w:szCs w:val="28"/>
        </w:rPr>
        <w:t xml:space="preserve">зово за </w:t>
      </w:r>
      <w:r w:rsidR="00A52FFF">
        <w:rPr>
          <w:sz w:val="28"/>
          <w:szCs w:val="28"/>
        </w:rPr>
        <w:t>девять</w:t>
      </w:r>
      <w:r w:rsidR="00E82012">
        <w:rPr>
          <w:sz w:val="28"/>
          <w:szCs w:val="28"/>
        </w:rPr>
        <w:t xml:space="preserve"> </w:t>
      </w:r>
      <w:r w:rsidR="00A52FFF">
        <w:rPr>
          <w:sz w:val="28"/>
          <w:szCs w:val="28"/>
        </w:rPr>
        <w:t>месяцев</w:t>
      </w:r>
      <w:r w:rsidR="00E82012">
        <w:rPr>
          <w:sz w:val="28"/>
          <w:szCs w:val="28"/>
        </w:rPr>
        <w:t xml:space="preserve"> 20</w:t>
      </w:r>
      <w:r w:rsidR="00184476">
        <w:rPr>
          <w:sz w:val="28"/>
          <w:szCs w:val="28"/>
        </w:rPr>
        <w:t>2</w:t>
      </w:r>
      <w:r w:rsidR="00F868FF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принять к сведению согласно приложению к настоящему решению.</w:t>
      </w:r>
    </w:p>
    <w:p w:rsidR="00FB3101" w:rsidRDefault="00FB3101" w:rsidP="00FB31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60078">
        <w:rPr>
          <w:sz w:val="28"/>
          <w:szCs w:val="28"/>
        </w:rPr>
        <w:t xml:space="preserve">Опубликовать настоящее решение в </w:t>
      </w:r>
      <w:r w:rsidR="002D302A">
        <w:rPr>
          <w:sz w:val="28"/>
          <w:szCs w:val="28"/>
        </w:rPr>
        <w:t>официальном в</w:t>
      </w:r>
      <w:r w:rsidR="00460078">
        <w:rPr>
          <w:sz w:val="28"/>
          <w:szCs w:val="28"/>
        </w:rPr>
        <w:t>естник</w:t>
      </w:r>
      <w:r w:rsidR="002D302A">
        <w:rPr>
          <w:sz w:val="28"/>
          <w:szCs w:val="28"/>
        </w:rPr>
        <w:t>е</w:t>
      </w:r>
      <w:r w:rsidR="00460078">
        <w:rPr>
          <w:sz w:val="28"/>
          <w:szCs w:val="28"/>
        </w:rPr>
        <w:t xml:space="preserve"> </w:t>
      </w:r>
      <w:r w:rsidR="002D302A">
        <w:rPr>
          <w:sz w:val="28"/>
          <w:szCs w:val="28"/>
        </w:rPr>
        <w:t xml:space="preserve">органа местного самоуправления </w:t>
      </w:r>
      <w:r w:rsidR="00460078">
        <w:rPr>
          <w:sz w:val="28"/>
          <w:szCs w:val="28"/>
        </w:rPr>
        <w:t xml:space="preserve">городского поселения </w:t>
      </w:r>
      <w:proofErr w:type="gramStart"/>
      <w:r w:rsidR="00460078">
        <w:rPr>
          <w:sz w:val="28"/>
          <w:szCs w:val="28"/>
        </w:rPr>
        <w:t>Бер</w:t>
      </w:r>
      <w:r w:rsidR="008E2D06">
        <w:rPr>
          <w:sz w:val="28"/>
          <w:szCs w:val="28"/>
        </w:rPr>
        <w:t>ё</w:t>
      </w:r>
      <w:r w:rsidR="00460078">
        <w:rPr>
          <w:sz w:val="28"/>
          <w:szCs w:val="28"/>
        </w:rPr>
        <w:t>зово</w:t>
      </w:r>
      <w:proofErr w:type="gramEnd"/>
      <w:r w:rsidR="00460078">
        <w:rPr>
          <w:sz w:val="28"/>
          <w:szCs w:val="28"/>
        </w:rPr>
        <w:t xml:space="preserve"> и разместить на официальном веб-сайте городского поселения Берёзово.</w:t>
      </w:r>
    </w:p>
    <w:p w:rsidR="00FB3101" w:rsidRDefault="00FB3101" w:rsidP="00FB3101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="00460078">
        <w:rPr>
          <w:sz w:val="28"/>
          <w:szCs w:val="28"/>
        </w:rPr>
        <w:t>Настоящее решение вступает в силу после его подписания.</w:t>
      </w:r>
    </w:p>
    <w:p w:rsidR="00FB3101" w:rsidRDefault="00FB3101" w:rsidP="00FB3101">
      <w:pPr>
        <w:jc w:val="both"/>
        <w:rPr>
          <w:sz w:val="28"/>
        </w:rPr>
      </w:pPr>
    </w:p>
    <w:p w:rsidR="00FB3101" w:rsidRDefault="00FB3101" w:rsidP="00FB3101">
      <w:pPr>
        <w:jc w:val="both"/>
        <w:rPr>
          <w:sz w:val="28"/>
        </w:rPr>
      </w:pPr>
    </w:p>
    <w:p w:rsidR="00FB3101" w:rsidRPr="00E82012" w:rsidRDefault="00FB3101" w:rsidP="00FB3101">
      <w:pPr>
        <w:pStyle w:val="a5"/>
        <w:ind w:left="0"/>
        <w:jc w:val="both"/>
        <w:rPr>
          <w:color w:val="000000" w:themeColor="text1"/>
          <w:sz w:val="28"/>
          <w:szCs w:val="28"/>
        </w:rPr>
      </w:pPr>
      <w:r w:rsidRPr="00E82012">
        <w:rPr>
          <w:color w:val="000000" w:themeColor="text1"/>
          <w:sz w:val="28"/>
          <w:szCs w:val="28"/>
        </w:rPr>
        <w:t xml:space="preserve">Глава городского </w:t>
      </w:r>
    </w:p>
    <w:p w:rsidR="00FB3101" w:rsidRPr="00E82012" w:rsidRDefault="00FB3101" w:rsidP="00E82012">
      <w:pPr>
        <w:pStyle w:val="a5"/>
        <w:ind w:left="0"/>
        <w:rPr>
          <w:color w:val="000000" w:themeColor="text1"/>
          <w:sz w:val="28"/>
          <w:szCs w:val="28"/>
        </w:rPr>
      </w:pPr>
      <w:r w:rsidRPr="00E82012">
        <w:rPr>
          <w:color w:val="000000" w:themeColor="text1"/>
          <w:sz w:val="28"/>
          <w:szCs w:val="28"/>
        </w:rPr>
        <w:t>поселения Бер</w:t>
      </w:r>
      <w:r w:rsidR="008E2D06">
        <w:rPr>
          <w:color w:val="000000" w:themeColor="text1"/>
          <w:sz w:val="28"/>
          <w:szCs w:val="28"/>
        </w:rPr>
        <w:t>ё</w:t>
      </w:r>
      <w:r w:rsidRPr="00E82012">
        <w:rPr>
          <w:color w:val="000000" w:themeColor="text1"/>
          <w:sz w:val="28"/>
          <w:szCs w:val="28"/>
        </w:rPr>
        <w:t>зово</w:t>
      </w:r>
      <w:r w:rsidRPr="00E82012">
        <w:rPr>
          <w:color w:val="000000" w:themeColor="text1"/>
          <w:sz w:val="28"/>
          <w:szCs w:val="28"/>
        </w:rPr>
        <w:tab/>
      </w:r>
      <w:r w:rsidRPr="00E82012">
        <w:rPr>
          <w:color w:val="000000" w:themeColor="text1"/>
          <w:sz w:val="28"/>
          <w:szCs w:val="28"/>
        </w:rPr>
        <w:tab/>
      </w:r>
      <w:r w:rsidRPr="00E82012">
        <w:rPr>
          <w:color w:val="000000" w:themeColor="text1"/>
          <w:sz w:val="28"/>
          <w:szCs w:val="28"/>
        </w:rPr>
        <w:tab/>
      </w:r>
      <w:r w:rsidRPr="00E82012">
        <w:rPr>
          <w:color w:val="000000" w:themeColor="text1"/>
          <w:sz w:val="28"/>
          <w:szCs w:val="28"/>
        </w:rPr>
        <w:tab/>
      </w:r>
      <w:r w:rsidRPr="00E82012">
        <w:rPr>
          <w:color w:val="000000" w:themeColor="text1"/>
          <w:sz w:val="28"/>
          <w:szCs w:val="28"/>
        </w:rPr>
        <w:tab/>
      </w:r>
      <w:r w:rsidRPr="00E82012">
        <w:rPr>
          <w:color w:val="000000" w:themeColor="text1"/>
          <w:sz w:val="28"/>
          <w:szCs w:val="28"/>
        </w:rPr>
        <w:tab/>
      </w:r>
      <w:r w:rsidRPr="00E82012">
        <w:rPr>
          <w:color w:val="000000" w:themeColor="text1"/>
          <w:sz w:val="28"/>
          <w:szCs w:val="28"/>
        </w:rPr>
        <w:tab/>
      </w:r>
      <w:r w:rsidR="00706D91">
        <w:rPr>
          <w:color w:val="000000" w:themeColor="text1"/>
          <w:sz w:val="28"/>
          <w:szCs w:val="28"/>
        </w:rPr>
        <w:t xml:space="preserve">        </w:t>
      </w:r>
      <w:r w:rsidR="00256836">
        <w:rPr>
          <w:color w:val="000000" w:themeColor="text1"/>
          <w:sz w:val="28"/>
          <w:szCs w:val="28"/>
        </w:rPr>
        <w:t xml:space="preserve">       </w:t>
      </w:r>
      <w:r w:rsidRPr="00E82012">
        <w:rPr>
          <w:color w:val="000000" w:themeColor="text1"/>
          <w:sz w:val="28"/>
          <w:szCs w:val="28"/>
        </w:rPr>
        <w:t>Д.</w:t>
      </w:r>
      <w:r w:rsidR="00A92A77">
        <w:rPr>
          <w:color w:val="000000" w:themeColor="text1"/>
          <w:sz w:val="28"/>
          <w:szCs w:val="28"/>
        </w:rPr>
        <w:t>М</w:t>
      </w:r>
      <w:r w:rsidRPr="00E82012">
        <w:rPr>
          <w:color w:val="000000" w:themeColor="text1"/>
          <w:sz w:val="28"/>
          <w:szCs w:val="28"/>
        </w:rPr>
        <w:t xml:space="preserve">. </w:t>
      </w:r>
      <w:r w:rsidR="00A92A77">
        <w:rPr>
          <w:color w:val="000000" w:themeColor="text1"/>
          <w:sz w:val="28"/>
          <w:szCs w:val="28"/>
        </w:rPr>
        <w:t>Меньшиков</w:t>
      </w:r>
    </w:p>
    <w:p w:rsidR="00FB3101" w:rsidRDefault="00FB3101" w:rsidP="00FB3101">
      <w:pPr>
        <w:pStyle w:val="a5"/>
        <w:ind w:left="0"/>
        <w:jc w:val="both"/>
        <w:rPr>
          <w:color w:val="000000" w:themeColor="text1"/>
          <w:sz w:val="27"/>
          <w:szCs w:val="27"/>
        </w:rPr>
      </w:pPr>
    </w:p>
    <w:p w:rsidR="00FB3101" w:rsidRDefault="00FB3101" w:rsidP="00FB3101">
      <w:pPr>
        <w:pStyle w:val="a5"/>
        <w:ind w:left="0"/>
        <w:jc w:val="both"/>
        <w:rPr>
          <w:color w:val="000000" w:themeColor="text1"/>
          <w:sz w:val="27"/>
          <w:szCs w:val="27"/>
        </w:rPr>
      </w:pPr>
    </w:p>
    <w:p w:rsidR="00FB3101" w:rsidRDefault="00FB3101" w:rsidP="00FB3101">
      <w:pPr>
        <w:pStyle w:val="a5"/>
        <w:ind w:left="0"/>
        <w:jc w:val="both"/>
        <w:rPr>
          <w:color w:val="000000" w:themeColor="text1"/>
          <w:sz w:val="27"/>
          <w:szCs w:val="27"/>
        </w:rPr>
      </w:pPr>
    </w:p>
    <w:p w:rsidR="00FB3101" w:rsidRDefault="00FB3101" w:rsidP="00FB3101">
      <w:pPr>
        <w:pStyle w:val="a5"/>
        <w:ind w:left="0"/>
        <w:jc w:val="both"/>
        <w:rPr>
          <w:color w:val="000000" w:themeColor="text1"/>
          <w:sz w:val="27"/>
          <w:szCs w:val="27"/>
        </w:rPr>
      </w:pPr>
    </w:p>
    <w:p w:rsidR="00FB3101" w:rsidRDefault="00FB3101" w:rsidP="00FB3101">
      <w:pPr>
        <w:pStyle w:val="a5"/>
        <w:ind w:left="0"/>
        <w:jc w:val="both"/>
        <w:rPr>
          <w:color w:val="000000" w:themeColor="text1"/>
          <w:sz w:val="27"/>
          <w:szCs w:val="27"/>
        </w:rPr>
      </w:pPr>
    </w:p>
    <w:p w:rsidR="006F6650" w:rsidRDefault="006F6650" w:rsidP="00FB3101">
      <w:pPr>
        <w:pStyle w:val="a5"/>
        <w:ind w:left="0"/>
        <w:jc w:val="right"/>
        <w:rPr>
          <w:color w:val="000000" w:themeColor="text1"/>
          <w:sz w:val="27"/>
          <w:szCs w:val="27"/>
        </w:rPr>
      </w:pPr>
    </w:p>
    <w:p w:rsidR="00E82012" w:rsidRDefault="00E82012" w:rsidP="00FB3101">
      <w:pPr>
        <w:pStyle w:val="a5"/>
        <w:ind w:left="0"/>
        <w:jc w:val="right"/>
        <w:rPr>
          <w:color w:val="000000" w:themeColor="text1"/>
          <w:sz w:val="27"/>
          <w:szCs w:val="27"/>
        </w:rPr>
      </w:pPr>
    </w:p>
    <w:p w:rsidR="002705EA" w:rsidRDefault="002705EA" w:rsidP="00FB3101">
      <w:pPr>
        <w:pStyle w:val="a5"/>
        <w:ind w:left="0"/>
        <w:jc w:val="right"/>
        <w:rPr>
          <w:color w:val="000000" w:themeColor="text1"/>
          <w:sz w:val="27"/>
          <w:szCs w:val="27"/>
        </w:rPr>
      </w:pPr>
    </w:p>
    <w:p w:rsidR="008E2D06" w:rsidRDefault="008E2D06" w:rsidP="00FB3101">
      <w:pPr>
        <w:pStyle w:val="a5"/>
        <w:ind w:left="0"/>
        <w:jc w:val="right"/>
        <w:rPr>
          <w:color w:val="000000" w:themeColor="text1"/>
          <w:sz w:val="27"/>
          <w:szCs w:val="27"/>
        </w:rPr>
      </w:pPr>
    </w:p>
    <w:p w:rsidR="008E2D06" w:rsidRDefault="008E2D06" w:rsidP="00FB3101">
      <w:pPr>
        <w:pStyle w:val="a5"/>
        <w:ind w:left="0"/>
        <w:jc w:val="right"/>
        <w:rPr>
          <w:color w:val="000000" w:themeColor="text1"/>
          <w:sz w:val="27"/>
          <w:szCs w:val="27"/>
        </w:rPr>
      </w:pPr>
    </w:p>
    <w:p w:rsidR="00CC61B7" w:rsidRDefault="00CC61B7" w:rsidP="00FB3101">
      <w:pPr>
        <w:pStyle w:val="a5"/>
        <w:ind w:left="0"/>
        <w:jc w:val="right"/>
        <w:rPr>
          <w:color w:val="000000" w:themeColor="text1"/>
          <w:sz w:val="27"/>
          <w:szCs w:val="27"/>
        </w:rPr>
      </w:pPr>
    </w:p>
    <w:p w:rsidR="002D302A" w:rsidRDefault="00FB3101" w:rsidP="00FB3101">
      <w:pPr>
        <w:pStyle w:val="a5"/>
        <w:ind w:left="0"/>
        <w:jc w:val="right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lastRenderedPageBreak/>
        <w:t xml:space="preserve">Приложение </w:t>
      </w:r>
    </w:p>
    <w:p w:rsidR="00FB3101" w:rsidRDefault="00FB3101" w:rsidP="00FB3101">
      <w:pPr>
        <w:pStyle w:val="a5"/>
        <w:ind w:left="0"/>
        <w:jc w:val="right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к решению</w:t>
      </w:r>
      <w:r w:rsidR="008E2D06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 xml:space="preserve">Совета депутатов </w:t>
      </w:r>
    </w:p>
    <w:p w:rsidR="00FB3101" w:rsidRDefault="00FB3101" w:rsidP="00FB3101">
      <w:pPr>
        <w:pStyle w:val="a5"/>
        <w:ind w:left="0"/>
        <w:jc w:val="right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городского поселения Бер</w:t>
      </w:r>
      <w:r w:rsidR="008E2D06">
        <w:rPr>
          <w:color w:val="000000" w:themeColor="text1"/>
          <w:sz w:val="27"/>
          <w:szCs w:val="27"/>
        </w:rPr>
        <w:t>ё</w:t>
      </w:r>
      <w:r>
        <w:rPr>
          <w:color w:val="000000" w:themeColor="text1"/>
          <w:sz w:val="27"/>
          <w:szCs w:val="27"/>
        </w:rPr>
        <w:t xml:space="preserve">зово </w:t>
      </w:r>
    </w:p>
    <w:p w:rsidR="00FB3101" w:rsidRDefault="00FB3101" w:rsidP="00FB3101">
      <w:pPr>
        <w:pStyle w:val="a5"/>
        <w:ind w:left="0"/>
        <w:jc w:val="right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от </w:t>
      </w:r>
      <w:r w:rsidR="002D302A">
        <w:rPr>
          <w:color w:val="000000" w:themeColor="text1"/>
          <w:sz w:val="27"/>
          <w:szCs w:val="27"/>
        </w:rPr>
        <w:t xml:space="preserve">15 декабря </w:t>
      </w:r>
      <w:r>
        <w:rPr>
          <w:color w:val="000000" w:themeColor="text1"/>
          <w:sz w:val="27"/>
          <w:szCs w:val="27"/>
        </w:rPr>
        <w:t>20</w:t>
      </w:r>
      <w:r w:rsidR="00A92A77">
        <w:rPr>
          <w:color w:val="000000" w:themeColor="text1"/>
          <w:sz w:val="27"/>
          <w:szCs w:val="27"/>
        </w:rPr>
        <w:t>2</w:t>
      </w:r>
      <w:r w:rsidR="00F868FF">
        <w:rPr>
          <w:color w:val="000000" w:themeColor="text1"/>
          <w:sz w:val="27"/>
          <w:szCs w:val="27"/>
        </w:rPr>
        <w:t>3</w:t>
      </w:r>
      <w:r>
        <w:rPr>
          <w:color w:val="000000" w:themeColor="text1"/>
          <w:sz w:val="27"/>
          <w:szCs w:val="27"/>
        </w:rPr>
        <w:t xml:space="preserve"> года №</w:t>
      </w:r>
      <w:r w:rsidR="002D302A">
        <w:rPr>
          <w:color w:val="000000" w:themeColor="text1"/>
          <w:sz w:val="27"/>
          <w:szCs w:val="27"/>
        </w:rPr>
        <w:t xml:space="preserve"> 103</w:t>
      </w:r>
    </w:p>
    <w:p w:rsidR="008E2D06" w:rsidRDefault="008E2D06" w:rsidP="00FB3101">
      <w:pPr>
        <w:jc w:val="center"/>
        <w:rPr>
          <w:b/>
          <w:bCs/>
          <w:color w:val="000000"/>
          <w:sz w:val="28"/>
          <w:szCs w:val="28"/>
        </w:rPr>
      </w:pPr>
    </w:p>
    <w:p w:rsidR="00FB3101" w:rsidRDefault="00FB3101" w:rsidP="00FB310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Отчет </w:t>
      </w:r>
    </w:p>
    <w:p w:rsidR="00FB3101" w:rsidRDefault="00FB3101" w:rsidP="00FB310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исполнении бюджета городского поселения Бер</w:t>
      </w:r>
      <w:r w:rsidR="008E2D06">
        <w:rPr>
          <w:b/>
          <w:bCs/>
          <w:color w:val="000000"/>
          <w:sz w:val="28"/>
          <w:szCs w:val="28"/>
        </w:rPr>
        <w:t>ё</w:t>
      </w:r>
      <w:r>
        <w:rPr>
          <w:b/>
          <w:bCs/>
          <w:color w:val="000000"/>
          <w:sz w:val="28"/>
          <w:szCs w:val="28"/>
        </w:rPr>
        <w:t>зово</w:t>
      </w:r>
    </w:p>
    <w:p w:rsidR="00FB3101" w:rsidRDefault="00FB3101" w:rsidP="00FB310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 </w:t>
      </w:r>
      <w:r w:rsidR="00A52FFF">
        <w:rPr>
          <w:b/>
          <w:bCs/>
          <w:color w:val="000000"/>
          <w:sz w:val="28"/>
          <w:szCs w:val="28"/>
        </w:rPr>
        <w:t>девять</w:t>
      </w:r>
      <w:r w:rsidR="00E82012">
        <w:rPr>
          <w:b/>
          <w:bCs/>
          <w:color w:val="000000"/>
          <w:sz w:val="28"/>
          <w:szCs w:val="28"/>
        </w:rPr>
        <w:t xml:space="preserve"> </w:t>
      </w:r>
      <w:r w:rsidR="00A52FFF">
        <w:rPr>
          <w:b/>
          <w:bCs/>
          <w:color w:val="000000"/>
          <w:sz w:val="28"/>
          <w:szCs w:val="28"/>
        </w:rPr>
        <w:t>месяцев</w:t>
      </w:r>
      <w:r w:rsidR="00E8201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20</w:t>
      </w:r>
      <w:r w:rsidR="00184476">
        <w:rPr>
          <w:b/>
          <w:bCs/>
          <w:color w:val="000000"/>
          <w:sz w:val="28"/>
          <w:szCs w:val="28"/>
        </w:rPr>
        <w:t>2</w:t>
      </w:r>
      <w:r w:rsidR="00F868FF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 года</w:t>
      </w:r>
    </w:p>
    <w:p w:rsidR="00FB3101" w:rsidRDefault="00FB3101" w:rsidP="00FB3101">
      <w:pPr>
        <w:rPr>
          <w:b/>
          <w:bCs/>
          <w:color w:val="000000"/>
          <w:sz w:val="28"/>
          <w:szCs w:val="28"/>
        </w:rPr>
      </w:pPr>
    </w:p>
    <w:p w:rsidR="00FB3101" w:rsidRPr="00A52FFF" w:rsidRDefault="00FB3101" w:rsidP="00A52FFF">
      <w:pPr>
        <w:pStyle w:val="a5"/>
        <w:numPr>
          <w:ilvl w:val="0"/>
          <w:numId w:val="10"/>
        </w:numPr>
        <w:jc w:val="center"/>
        <w:rPr>
          <w:b/>
          <w:bCs/>
          <w:color w:val="000000"/>
          <w:sz w:val="28"/>
          <w:szCs w:val="28"/>
        </w:rPr>
      </w:pPr>
      <w:r w:rsidRPr="00A52FFF">
        <w:rPr>
          <w:b/>
          <w:bCs/>
          <w:color w:val="000000"/>
          <w:sz w:val="28"/>
          <w:szCs w:val="28"/>
        </w:rPr>
        <w:t>По доходам</w:t>
      </w:r>
    </w:p>
    <w:p w:rsidR="00A52FFF" w:rsidRDefault="00A52FFF" w:rsidP="00A52FFF">
      <w:pPr>
        <w:pStyle w:val="a5"/>
        <w:jc w:val="right"/>
      </w:pPr>
      <w:r>
        <w:t>(тыс. руб.)</w:t>
      </w:r>
    </w:p>
    <w:tbl>
      <w:tblPr>
        <w:tblW w:w="1020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547"/>
        <w:gridCol w:w="3260"/>
        <w:gridCol w:w="1559"/>
        <w:gridCol w:w="1560"/>
        <w:gridCol w:w="1282"/>
      </w:tblGrid>
      <w:tr w:rsidR="00A52FFF" w:rsidRPr="00A52FFF" w:rsidTr="00200029">
        <w:trPr>
          <w:trHeight w:val="30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b/>
                <w:bCs/>
                <w:color w:val="000000"/>
              </w:rPr>
            </w:pPr>
            <w:r w:rsidRPr="00A52FFF">
              <w:rPr>
                <w:b/>
                <w:bCs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b/>
                <w:bCs/>
                <w:color w:val="000000"/>
              </w:rPr>
            </w:pPr>
            <w:r w:rsidRPr="00A52FFF">
              <w:rPr>
                <w:b/>
                <w:bCs/>
                <w:color w:val="000000"/>
              </w:rPr>
              <w:t>Наименование платежей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b/>
                <w:bCs/>
                <w:color w:val="000000"/>
              </w:rPr>
            </w:pPr>
            <w:r w:rsidRPr="00A52FFF">
              <w:rPr>
                <w:b/>
                <w:bCs/>
                <w:color w:val="000000"/>
              </w:rPr>
              <w:t>План на 2023 год (</w:t>
            </w:r>
            <w:r w:rsidRPr="00A52FFF">
              <w:rPr>
                <w:b/>
                <w:bCs/>
                <w:color w:val="000000"/>
                <w:sz w:val="20"/>
                <w:szCs w:val="20"/>
              </w:rPr>
              <w:t>уточненный)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b/>
                <w:bCs/>
                <w:color w:val="000000"/>
              </w:rPr>
            </w:pPr>
            <w:r w:rsidRPr="00A52FFF">
              <w:rPr>
                <w:b/>
                <w:bCs/>
                <w:color w:val="000000"/>
              </w:rPr>
              <w:t>Исполнение на 01.10.2023 года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b/>
                <w:bCs/>
                <w:color w:val="000000"/>
              </w:rPr>
            </w:pPr>
            <w:r w:rsidRPr="00A52FFF">
              <w:rPr>
                <w:b/>
                <w:bCs/>
                <w:color w:val="000000"/>
              </w:rPr>
              <w:t>Процент исполнения</w:t>
            </w:r>
          </w:p>
        </w:tc>
      </w:tr>
      <w:tr w:rsidR="00A52FFF" w:rsidRPr="00A52FFF" w:rsidTr="00200029">
        <w:trPr>
          <w:trHeight w:val="30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FFF" w:rsidRPr="00A52FFF" w:rsidRDefault="00A52FFF" w:rsidP="00A52FFF">
            <w:pPr>
              <w:rPr>
                <w:b/>
                <w:bCs/>
                <w:color w:val="00000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FFF" w:rsidRPr="00A52FFF" w:rsidRDefault="00A52FFF" w:rsidP="00A52FFF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FFF" w:rsidRPr="00A52FFF" w:rsidRDefault="00A52FFF" w:rsidP="00A52FFF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FFF" w:rsidRPr="00A52FFF" w:rsidRDefault="00A52FFF" w:rsidP="00A52FFF">
            <w:pPr>
              <w:rPr>
                <w:b/>
                <w:bCs/>
                <w:color w:val="000000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FFF" w:rsidRPr="00A52FFF" w:rsidRDefault="00A52FFF" w:rsidP="00A52FFF">
            <w:pPr>
              <w:rPr>
                <w:b/>
                <w:bCs/>
                <w:color w:val="000000"/>
              </w:rPr>
            </w:pPr>
          </w:p>
        </w:tc>
      </w:tr>
      <w:tr w:rsidR="00A52FFF" w:rsidRPr="00A52FFF" w:rsidTr="00200029">
        <w:trPr>
          <w:trHeight w:val="51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2FFF">
              <w:rPr>
                <w:b/>
                <w:bCs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b/>
                <w:bCs/>
                <w:color w:val="000000"/>
              </w:rPr>
            </w:pPr>
            <w:r w:rsidRPr="00A52FFF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b/>
                <w:bCs/>
                <w:color w:val="000000"/>
              </w:rPr>
            </w:pPr>
            <w:r w:rsidRPr="00A52FFF">
              <w:rPr>
                <w:b/>
                <w:bCs/>
                <w:color w:val="000000"/>
              </w:rPr>
              <w:t>61 767,3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b/>
                <w:bCs/>
                <w:color w:val="000000"/>
              </w:rPr>
            </w:pPr>
            <w:r w:rsidRPr="00A52FFF">
              <w:rPr>
                <w:b/>
                <w:bCs/>
                <w:color w:val="000000"/>
              </w:rPr>
              <w:t>51 035,4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b/>
                <w:bCs/>
                <w:color w:val="000000"/>
              </w:rPr>
            </w:pPr>
            <w:r w:rsidRPr="00A52FFF">
              <w:rPr>
                <w:b/>
                <w:bCs/>
                <w:color w:val="000000"/>
              </w:rPr>
              <w:t>82,6</w:t>
            </w:r>
          </w:p>
        </w:tc>
      </w:tr>
      <w:tr w:rsidR="00A52FFF" w:rsidRPr="00A52FFF" w:rsidTr="00200029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2FF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b/>
                <w:bCs/>
                <w:color w:val="000000"/>
              </w:rPr>
            </w:pPr>
            <w:r w:rsidRPr="00A52FFF">
              <w:rPr>
                <w:b/>
                <w:bCs/>
                <w:color w:val="000000"/>
              </w:rPr>
              <w:t>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</w:rPr>
            </w:pPr>
            <w:r w:rsidRPr="00A52FFF">
              <w:rPr>
                <w:color w:val="000000"/>
              </w:rPr>
              <w:t>58 930,0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</w:rPr>
            </w:pPr>
            <w:r w:rsidRPr="00A52FFF">
              <w:rPr>
                <w:color w:val="000000"/>
              </w:rPr>
              <w:t>48 581,0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</w:rPr>
            </w:pPr>
            <w:r w:rsidRPr="00A52FFF">
              <w:rPr>
                <w:color w:val="000000"/>
              </w:rPr>
              <w:t>82,4</w:t>
            </w:r>
          </w:p>
        </w:tc>
      </w:tr>
      <w:tr w:rsidR="00A52FFF" w:rsidRPr="00A52FFF" w:rsidTr="00200029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  <w:sz w:val="20"/>
                <w:szCs w:val="20"/>
              </w:rPr>
            </w:pPr>
            <w:r w:rsidRPr="00A52FFF">
              <w:rPr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color w:val="000000"/>
              </w:rPr>
            </w:pPr>
            <w:r w:rsidRPr="00A52FFF">
              <w:rPr>
                <w:color w:val="00000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</w:rPr>
            </w:pPr>
            <w:r w:rsidRPr="00A52FFF">
              <w:rPr>
                <w:color w:val="000000"/>
              </w:rPr>
              <w:t>36 350,0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</w:rPr>
            </w:pPr>
            <w:r w:rsidRPr="00A52FFF">
              <w:rPr>
                <w:color w:val="000000"/>
              </w:rPr>
              <w:t>31 801,1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</w:rPr>
            </w:pPr>
            <w:r w:rsidRPr="00A52FFF">
              <w:rPr>
                <w:color w:val="000000"/>
              </w:rPr>
              <w:t>87,5</w:t>
            </w:r>
          </w:p>
        </w:tc>
      </w:tr>
      <w:tr w:rsidR="00A52FFF" w:rsidRPr="00A52FFF" w:rsidTr="00200029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  <w:sz w:val="20"/>
                <w:szCs w:val="20"/>
              </w:rPr>
            </w:pPr>
            <w:r w:rsidRPr="00A52FFF">
              <w:rPr>
                <w:color w:val="000000"/>
                <w:sz w:val="20"/>
                <w:szCs w:val="20"/>
              </w:rPr>
              <w:t>000 1 01 02000 01 0000 110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color w:val="000000"/>
              </w:rPr>
            </w:pPr>
            <w:r w:rsidRPr="00A52FFF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</w:rPr>
            </w:pPr>
            <w:r w:rsidRPr="00A52FFF">
              <w:rPr>
                <w:color w:val="000000"/>
              </w:rPr>
              <w:t>36 350,0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</w:rPr>
            </w:pPr>
            <w:r w:rsidRPr="00A52FFF">
              <w:rPr>
                <w:color w:val="000000"/>
              </w:rPr>
              <w:t>31 801,1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</w:rPr>
            </w:pPr>
            <w:r w:rsidRPr="00A52FFF">
              <w:rPr>
                <w:color w:val="000000"/>
              </w:rPr>
              <w:t>87,5</w:t>
            </w:r>
          </w:p>
        </w:tc>
      </w:tr>
      <w:tr w:rsidR="00A52FFF" w:rsidRPr="00A52FFF" w:rsidTr="00200029">
        <w:trPr>
          <w:trHeight w:val="15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  <w:sz w:val="20"/>
                <w:szCs w:val="20"/>
              </w:rPr>
            </w:pPr>
            <w:r w:rsidRPr="00A52FFF">
              <w:rPr>
                <w:color w:val="000000"/>
                <w:sz w:val="20"/>
                <w:szCs w:val="20"/>
              </w:rPr>
              <w:t>000 1 03 00000 00 0000 000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color w:val="000000"/>
              </w:rPr>
            </w:pPr>
            <w:r w:rsidRPr="00A52FFF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</w:rPr>
            </w:pPr>
            <w:r w:rsidRPr="00A52FFF">
              <w:rPr>
                <w:color w:val="000000"/>
              </w:rPr>
              <w:t>14 850,0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</w:rPr>
            </w:pPr>
            <w:r w:rsidRPr="00A52FFF">
              <w:rPr>
                <w:color w:val="000000"/>
              </w:rPr>
              <w:t>11 955,1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</w:rPr>
            </w:pPr>
            <w:r w:rsidRPr="00A52FFF">
              <w:rPr>
                <w:color w:val="000000"/>
              </w:rPr>
              <w:t>80,5</w:t>
            </w:r>
          </w:p>
        </w:tc>
      </w:tr>
      <w:tr w:rsidR="00A52FFF" w:rsidRPr="00A52FFF" w:rsidTr="00200029">
        <w:trPr>
          <w:trHeight w:val="12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  <w:sz w:val="20"/>
                <w:szCs w:val="20"/>
              </w:rPr>
            </w:pPr>
            <w:r w:rsidRPr="00A52FFF">
              <w:rPr>
                <w:color w:val="000000"/>
                <w:sz w:val="20"/>
                <w:szCs w:val="20"/>
              </w:rPr>
              <w:t>000 1 03 02000 01 0000 110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color w:val="000000"/>
              </w:rPr>
            </w:pPr>
            <w:r w:rsidRPr="00A52FFF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</w:rPr>
            </w:pPr>
            <w:r w:rsidRPr="00A52FFF">
              <w:rPr>
                <w:color w:val="000000"/>
              </w:rPr>
              <w:t>14 850,0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</w:rPr>
            </w:pPr>
            <w:r w:rsidRPr="00A52FFF">
              <w:rPr>
                <w:color w:val="000000"/>
              </w:rPr>
              <w:t>11 955,1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</w:rPr>
            </w:pPr>
            <w:r w:rsidRPr="00A52FFF">
              <w:rPr>
                <w:color w:val="000000"/>
              </w:rPr>
              <w:t>80,5</w:t>
            </w:r>
          </w:p>
        </w:tc>
      </w:tr>
      <w:tr w:rsidR="00A52FFF" w:rsidRPr="00A52FFF" w:rsidTr="00200029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  <w:sz w:val="20"/>
                <w:szCs w:val="20"/>
              </w:rPr>
            </w:pPr>
            <w:r w:rsidRPr="00A52FFF">
              <w:rPr>
                <w:color w:val="000000"/>
                <w:sz w:val="20"/>
                <w:szCs w:val="20"/>
              </w:rPr>
              <w:t>000 1 05 00000 00 0000 000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color w:val="000000"/>
              </w:rPr>
            </w:pPr>
            <w:r w:rsidRPr="00A52FFF">
              <w:rPr>
                <w:color w:val="00000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</w:rPr>
            </w:pPr>
            <w:r w:rsidRPr="00A52FFF">
              <w:rPr>
                <w:color w:val="000000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</w:rPr>
            </w:pPr>
            <w:r w:rsidRPr="00A52FFF">
              <w:rPr>
                <w:color w:val="000000"/>
              </w:rPr>
              <w:t>-0,5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</w:rPr>
            </w:pPr>
            <w:r w:rsidRPr="00A52FFF">
              <w:rPr>
                <w:color w:val="000000"/>
              </w:rPr>
              <w:t>-2,5</w:t>
            </w:r>
          </w:p>
        </w:tc>
      </w:tr>
      <w:tr w:rsidR="00A52FFF" w:rsidRPr="00A52FFF" w:rsidTr="00200029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  <w:sz w:val="20"/>
                <w:szCs w:val="20"/>
              </w:rPr>
            </w:pPr>
            <w:r w:rsidRPr="00A52FFF">
              <w:rPr>
                <w:color w:val="000000"/>
                <w:sz w:val="20"/>
                <w:szCs w:val="20"/>
              </w:rPr>
              <w:t>000 1 05 03000 01 0000 110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color w:val="000000"/>
              </w:rPr>
            </w:pPr>
            <w:r w:rsidRPr="00A52FFF">
              <w:rPr>
                <w:color w:val="000000"/>
              </w:rPr>
              <w:t xml:space="preserve">Единый сельскохозяйственный налог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</w:rPr>
            </w:pPr>
            <w:r w:rsidRPr="00A52FFF">
              <w:rPr>
                <w:color w:val="000000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</w:rPr>
            </w:pPr>
            <w:r w:rsidRPr="00A52FFF">
              <w:rPr>
                <w:color w:val="000000"/>
              </w:rPr>
              <w:t>-0,5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</w:rPr>
            </w:pPr>
            <w:r w:rsidRPr="00A52FFF">
              <w:rPr>
                <w:color w:val="000000"/>
              </w:rPr>
              <w:t>-2,5</w:t>
            </w:r>
          </w:p>
        </w:tc>
      </w:tr>
      <w:tr w:rsidR="00A52FFF" w:rsidRPr="00A52FFF" w:rsidTr="00200029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  <w:sz w:val="20"/>
                <w:szCs w:val="20"/>
              </w:rPr>
            </w:pPr>
            <w:r w:rsidRPr="00A52FFF">
              <w:rPr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color w:val="000000"/>
              </w:rPr>
            </w:pPr>
            <w:r w:rsidRPr="00A52FFF">
              <w:rPr>
                <w:color w:val="00000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</w:rPr>
            </w:pPr>
            <w:r w:rsidRPr="00A52FFF">
              <w:rPr>
                <w:color w:val="000000"/>
              </w:rPr>
              <w:t>7 710,0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</w:rPr>
            </w:pPr>
            <w:r w:rsidRPr="00A52FFF">
              <w:rPr>
                <w:color w:val="000000"/>
              </w:rPr>
              <w:t>4 825,3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</w:rPr>
            </w:pPr>
            <w:r w:rsidRPr="00A52FFF">
              <w:rPr>
                <w:color w:val="000000"/>
              </w:rPr>
              <w:t>62,6</w:t>
            </w:r>
          </w:p>
        </w:tc>
      </w:tr>
      <w:tr w:rsidR="00A52FFF" w:rsidRPr="00A52FFF" w:rsidTr="00200029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  <w:sz w:val="20"/>
                <w:szCs w:val="20"/>
              </w:rPr>
            </w:pPr>
            <w:r w:rsidRPr="00A52FFF">
              <w:rPr>
                <w:color w:val="000000"/>
                <w:sz w:val="20"/>
                <w:szCs w:val="20"/>
              </w:rPr>
              <w:t>000 1 06 01000 00 0000 110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color w:val="000000"/>
              </w:rPr>
            </w:pPr>
            <w:r w:rsidRPr="00A52FFF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</w:rPr>
            </w:pPr>
            <w:r w:rsidRPr="00A52FFF">
              <w:rPr>
                <w:color w:val="000000"/>
              </w:rPr>
              <w:t>2 100,0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</w:rPr>
            </w:pPr>
            <w:r w:rsidRPr="00A52FFF">
              <w:rPr>
                <w:color w:val="000000"/>
              </w:rPr>
              <w:t>679,8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</w:rPr>
            </w:pPr>
            <w:r w:rsidRPr="00A52FFF">
              <w:rPr>
                <w:color w:val="000000"/>
              </w:rPr>
              <w:t>32,4</w:t>
            </w:r>
          </w:p>
        </w:tc>
      </w:tr>
      <w:tr w:rsidR="00A52FFF" w:rsidRPr="00A52FFF" w:rsidTr="00200029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  <w:sz w:val="20"/>
                <w:szCs w:val="20"/>
              </w:rPr>
            </w:pPr>
            <w:r w:rsidRPr="00A52FFF">
              <w:rPr>
                <w:color w:val="000000"/>
                <w:sz w:val="20"/>
                <w:szCs w:val="20"/>
              </w:rPr>
              <w:t>000 1 06 04000 00 0000 110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color w:val="000000"/>
              </w:rPr>
            </w:pPr>
            <w:r w:rsidRPr="00A52FFF">
              <w:rPr>
                <w:color w:val="000000"/>
              </w:rPr>
              <w:t>Транспортный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</w:rPr>
            </w:pPr>
            <w:r w:rsidRPr="00A52FFF">
              <w:rPr>
                <w:color w:val="000000"/>
              </w:rPr>
              <w:t>410,0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</w:rPr>
            </w:pPr>
            <w:r w:rsidRPr="00A52FFF">
              <w:rPr>
                <w:color w:val="000000"/>
              </w:rPr>
              <w:t>153,0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</w:rPr>
            </w:pPr>
            <w:r w:rsidRPr="00A52FFF">
              <w:rPr>
                <w:color w:val="000000"/>
              </w:rPr>
              <w:t>37,3</w:t>
            </w:r>
          </w:p>
        </w:tc>
      </w:tr>
      <w:tr w:rsidR="00A52FFF" w:rsidRPr="00A52FFF" w:rsidTr="00200029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  <w:sz w:val="20"/>
                <w:szCs w:val="20"/>
              </w:rPr>
            </w:pPr>
            <w:r w:rsidRPr="00A52FFF">
              <w:rPr>
                <w:color w:val="000000"/>
                <w:sz w:val="20"/>
                <w:szCs w:val="20"/>
              </w:rPr>
              <w:t>000 1 06 06000 00 0000 110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color w:val="000000"/>
              </w:rPr>
            </w:pPr>
            <w:r w:rsidRPr="00A52FFF">
              <w:rPr>
                <w:color w:val="00000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</w:rPr>
            </w:pPr>
            <w:r w:rsidRPr="00A52FFF">
              <w:rPr>
                <w:color w:val="000000"/>
              </w:rPr>
              <w:t>5 200,0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</w:rPr>
            </w:pPr>
            <w:r w:rsidRPr="00A52FFF">
              <w:rPr>
                <w:color w:val="000000"/>
              </w:rPr>
              <w:t>3 992,5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</w:rPr>
            </w:pPr>
            <w:r w:rsidRPr="00A52FFF">
              <w:rPr>
                <w:color w:val="000000"/>
              </w:rPr>
              <w:t>76,8</w:t>
            </w:r>
          </w:p>
        </w:tc>
      </w:tr>
      <w:tr w:rsidR="00A52FFF" w:rsidRPr="00A52FFF" w:rsidTr="00200029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2FF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b/>
                <w:bCs/>
                <w:color w:val="000000"/>
              </w:rPr>
            </w:pPr>
            <w:r w:rsidRPr="00A52FFF">
              <w:rPr>
                <w:b/>
                <w:bCs/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b/>
                <w:bCs/>
                <w:color w:val="000000"/>
              </w:rPr>
            </w:pPr>
            <w:r w:rsidRPr="00A52FFF">
              <w:rPr>
                <w:b/>
                <w:bCs/>
                <w:color w:val="000000"/>
              </w:rPr>
              <w:t>2 837,3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b/>
                <w:bCs/>
                <w:color w:val="000000"/>
              </w:rPr>
            </w:pPr>
            <w:r w:rsidRPr="00A52FFF">
              <w:rPr>
                <w:b/>
                <w:bCs/>
                <w:color w:val="000000"/>
              </w:rPr>
              <w:t>2 454,4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b/>
                <w:bCs/>
                <w:color w:val="000000"/>
              </w:rPr>
            </w:pPr>
            <w:r w:rsidRPr="00A52FFF">
              <w:rPr>
                <w:b/>
                <w:bCs/>
                <w:color w:val="000000"/>
              </w:rPr>
              <w:t>86,5</w:t>
            </w:r>
          </w:p>
        </w:tc>
      </w:tr>
      <w:tr w:rsidR="00A52FFF" w:rsidRPr="00A52FFF" w:rsidTr="00200029">
        <w:trPr>
          <w:trHeight w:val="21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  <w:sz w:val="20"/>
                <w:szCs w:val="20"/>
              </w:rPr>
            </w:pPr>
            <w:r w:rsidRPr="00A52FFF">
              <w:rPr>
                <w:color w:val="000000"/>
                <w:sz w:val="20"/>
                <w:szCs w:val="20"/>
              </w:rPr>
              <w:lastRenderedPageBreak/>
              <w:t>000 1 11 00000 00 0000 000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color w:val="000000"/>
              </w:rPr>
            </w:pPr>
            <w:r w:rsidRPr="00A52FFF">
              <w:rPr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</w:rPr>
            </w:pPr>
            <w:r w:rsidRPr="00A52FFF">
              <w:rPr>
                <w:color w:val="000000"/>
              </w:rPr>
              <w:t>2597,3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</w:rPr>
            </w:pPr>
            <w:r w:rsidRPr="00A52FFF">
              <w:rPr>
                <w:color w:val="000000"/>
              </w:rPr>
              <w:t>1944,7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</w:rPr>
            </w:pPr>
            <w:r w:rsidRPr="00A52FFF">
              <w:rPr>
                <w:color w:val="000000"/>
              </w:rPr>
              <w:t>74,9</w:t>
            </w:r>
          </w:p>
        </w:tc>
      </w:tr>
      <w:tr w:rsidR="00A52FFF" w:rsidRPr="00A52FFF" w:rsidTr="00200029">
        <w:trPr>
          <w:trHeight w:val="346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  <w:sz w:val="20"/>
                <w:szCs w:val="20"/>
              </w:rPr>
            </w:pPr>
            <w:r w:rsidRPr="00A52FFF">
              <w:rPr>
                <w:color w:val="000000"/>
                <w:sz w:val="20"/>
                <w:szCs w:val="20"/>
              </w:rPr>
              <w:t>000 1 11 05000 00 0000 120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color w:val="000000"/>
              </w:rPr>
            </w:pPr>
            <w:r w:rsidRPr="00A52FFF">
              <w:rPr>
                <w:color w:val="00000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</w:t>
            </w:r>
            <w:proofErr w:type="spellStart"/>
            <w:r w:rsidRPr="00A52FFF">
              <w:rPr>
                <w:color w:val="000000"/>
              </w:rPr>
              <w:t>искл</w:t>
            </w:r>
            <w:proofErr w:type="spellEnd"/>
            <w:r w:rsidRPr="00A52FFF">
              <w:rPr>
                <w:color w:val="000000"/>
              </w:rPr>
              <w:t xml:space="preserve">. имущества бюджетных и автономных учреждений, а также имущества государственных и муниципальных унитарных предприятий, в </w:t>
            </w:r>
            <w:proofErr w:type="spellStart"/>
            <w:r w:rsidRPr="00A52FFF">
              <w:rPr>
                <w:color w:val="000000"/>
              </w:rPr>
              <w:t>т.ч</w:t>
            </w:r>
            <w:proofErr w:type="spellEnd"/>
            <w:r w:rsidRPr="00A52FFF">
              <w:rPr>
                <w:color w:val="000000"/>
              </w:rPr>
              <w:t>.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8959CB" w:rsidP="00A52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2 040,3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8959CB" w:rsidP="00A52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1 311,8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</w:rPr>
            </w:pPr>
            <w:r w:rsidRPr="00A52FFF">
              <w:rPr>
                <w:color w:val="000000"/>
              </w:rPr>
              <w:t>64,3</w:t>
            </w:r>
          </w:p>
        </w:tc>
      </w:tr>
      <w:tr w:rsidR="00A52FFF" w:rsidRPr="00A52FFF" w:rsidTr="00200029">
        <w:trPr>
          <w:trHeight w:val="322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  <w:sz w:val="20"/>
                <w:szCs w:val="20"/>
              </w:rPr>
            </w:pPr>
            <w:r w:rsidRPr="00A52FFF">
              <w:rPr>
                <w:color w:val="000000"/>
                <w:sz w:val="20"/>
                <w:szCs w:val="20"/>
              </w:rPr>
              <w:t>000 1 11 05013 13 0000 120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color w:val="000000"/>
              </w:rPr>
            </w:pPr>
            <w:r w:rsidRPr="00A52FFF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</w:rPr>
            </w:pPr>
            <w:r w:rsidRPr="00A52FFF">
              <w:rPr>
                <w:color w:val="000000"/>
              </w:rPr>
              <w:t>2040,3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</w:rPr>
            </w:pPr>
            <w:r w:rsidRPr="00A52FFF">
              <w:rPr>
                <w:color w:val="000000"/>
              </w:rPr>
              <w:t>774,5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</w:rPr>
            </w:pPr>
            <w:r w:rsidRPr="00A52FFF">
              <w:rPr>
                <w:color w:val="000000"/>
              </w:rPr>
              <w:t>38,0</w:t>
            </w:r>
          </w:p>
        </w:tc>
      </w:tr>
      <w:tr w:rsidR="00A52FFF" w:rsidRPr="00A52FFF" w:rsidTr="00200029">
        <w:trPr>
          <w:trHeight w:val="273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  <w:sz w:val="20"/>
                <w:szCs w:val="20"/>
              </w:rPr>
            </w:pPr>
            <w:r w:rsidRPr="00A52FFF">
              <w:rPr>
                <w:color w:val="000000"/>
                <w:sz w:val="20"/>
                <w:szCs w:val="20"/>
              </w:rPr>
              <w:t>000 1 11 05025 13 0000 120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color w:val="000000"/>
              </w:rPr>
            </w:pPr>
            <w:r w:rsidRPr="00A52FFF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</w:rPr>
            </w:pPr>
            <w:r w:rsidRPr="00A52FFF">
              <w:rPr>
                <w:color w:val="000000"/>
              </w:rPr>
              <w:t>0</w:t>
            </w:r>
            <w:r w:rsidR="008959CB">
              <w:rPr>
                <w:color w:val="000000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</w:rPr>
            </w:pPr>
            <w:r w:rsidRPr="00A52FFF">
              <w:rPr>
                <w:color w:val="000000"/>
              </w:rPr>
              <w:t>7,9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bCs/>
                <w:color w:val="000000"/>
              </w:rPr>
            </w:pPr>
            <w:r w:rsidRPr="00A52FFF">
              <w:rPr>
                <w:bCs/>
                <w:color w:val="000000"/>
              </w:rPr>
              <w:t>X</w:t>
            </w:r>
          </w:p>
        </w:tc>
      </w:tr>
      <w:tr w:rsidR="00A52FFF" w:rsidRPr="00A52FFF" w:rsidTr="00200029">
        <w:trPr>
          <w:trHeight w:val="283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  <w:sz w:val="20"/>
                <w:szCs w:val="20"/>
              </w:rPr>
            </w:pPr>
            <w:r w:rsidRPr="00A52FFF">
              <w:rPr>
                <w:color w:val="000000"/>
                <w:sz w:val="20"/>
                <w:szCs w:val="20"/>
              </w:rPr>
              <w:lastRenderedPageBreak/>
              <w:t>000 1 11 05035 13 0000 120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color w:val="000000"/>
              </w:rPr>
            </w:pPr>
            <w:r w:rsidRPr="00A52FFF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</w:rPr>
            </w:pPr>
            <w:r w:rsidRPr="00A52FFF">
              <w:rPr>
                <w:color w:val="000000"/>
              </w:rPr>
              <w:t>0</w:t>
            </w:r>
            <w:r w:rsidR="008959CB">
              <w:rPr>
                <w:color w:val="000000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</w:rPr>
            </w:pPr>
            <w:r w:rsidRPr="00A52FFF">
              <w:rPr>
                <w:color w:val="000000"/>
              </w:rPr>
              <w:t>529,4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</w:rPr>
            </w:pPr>
            <w:r w:rsidRPr="00A52FFF">
              <w:rPr>
                <w:color w:val="000000"/>
              </w:rPr>
              <w:t>X</w:t>
            </w:r>
          </w:p>
        </w:tc>
      </w:tr>
      <w:tr w:rsidR="00A52FFF" w:rsidRPr="00A52FFF" w:rsidTr="00200029">
        <w:trPr>
          <w:trHeight w:val="6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  <w:sz w:val="20"/>
                <w:szCs w:val="20"/>
              </w:rPr>
            </w:pPr>
            <w:r w:rsidRPr="00A52FFF">
              <w:rPr>
                <w:color w:val="000000"/>
                <w:sz w:val="20"/>
                <w:szCs w:val="20"/>
              </w:rPr>
              <w:t xml:space="preserve">000 1 11 07000 00 0000 120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color w:val="000000"/>
              </w:rPr>
            </w:pPr>
            <w:r w:rsidRPr="00A52FFF">
              <w:rPr>
                <w:color w:val="00000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</w:rPr>
            </w:pPr>
            <w:r w:rsidRPr="00A52FFF">
              <w:rPr>
                <w:color w:val="000000"/>
              </w:rPr>
              <w:t>0</w:t>
            </w:r>
            <w:r w:rsidR="008959CB">
              <w:rPr>
                <w:color w:val="000000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</w:rPr>
            </w:pPr>
            <w:r w:rsidRPr="00A52FFF">
              <w:rPr>
                <w:color w:val="000000"/>
              </w:rPr>
              <w:t>0</w:t>
            </w:r>
            <w:r w:rsidR="008959CB">
              <w:rPr>
                <w:color w:val="000000"/>
              </w:rPr>
              <w:t>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</w:rPr>
            </w:pPr>
            <w:r w:rsidRPr="00A52FFF">
              <w:rPr>
                <w:color w:val="000000"/>
              </w:rPr>
              <w:t>X</w:t>
            </w:r>
          </w:p>
        </w:tc>
      </w:tr>
      <w:tr w:rsidR="00A52FFF" w:rsidRPr="00A52FFF" w:rsidTr="00200029">
        <w:trPr>
          <w:trHeight w:val="15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  <w:sz w:val="20"/>
                <w:szCs w:val="20"/>
              </w:rPr>
            </w:pPr>
            <w:r w:rsidRPr="00A52FFF">
              <w:rPr>
                <w:color w:val="000000"/>
                <w:sz w:val="20"/>
                <w:szCs w:val="20"/>
              </w:rPr>
              <w:t xml:space="preserve">000 1 11 09000 00 0000 120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color w:val="000000"/>
              </w:rPr>
            </w:pPr>
            <w:r w:rsidRPr="00A52FFF">
              <w:rPr>
                <w:color w:val="000000"/>
              </w:rPr>
              <w:t>Прочие доходы от использования имущества, находящихся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</w:rPr>
            </w:pPr>
            <w:r w:rsidRPr="00A52FFF">
              <w:rPr>
                <w:color w:val="000000"/>
              </w:rPr>
              <w:t>557</w:t>
            </w:r>
            <w:r w:rsidR="008959CB">
              <w:rPr>
                <w:color w:val="000000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</w:rPr>
            </w:pPr>
            <w:r w:rsidRPr="00A52FFF">
              <w:rPr>
                <w:color w:val="000000"/>
              </w:rPr>
              <w:t>632,9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</w:rPr>
            </w:pPr>
            <w:r w:rsidRPr="00A52FFF">
              <w:rPr>
                <w:color w:val="000000"/>
              </w:rPr>
              <w:t>113,6</w:t>
            </w:r>
          </w:p>
        </w:tc>
      </w:tr>
      <w:tr w:rsidR="00A52FFF" w:rsidRPr="00A52FFF" w:rsidTr="00200029">
        <w:trPr>
          <w:trHeight w:val="103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  <w:sz w:val="20"/>
                <w:szCs w:val="20"/>
              </w:rPr>
            </w:pPr>
            <w:r w:rsidRPr="00A52FFF">
              <w:rPr>
                <w:color w:val="000000"/>
                <w:sz w:val="20"/>
                <w:szCs w:val="20"/>
              </w:rPr>
              <w:t>000 1 13 00000 00 0000 000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color w:val="000000"/>
              </w:rPr>
            </w:pPr>
            <w:r w:rsidRPr="00A52FFF">
              <w:rPr>
                <w:color w:val="000000"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</w:rPr>
            </w:pPr>
            <w:r w:rsidRPr="00A52FFF">
              <w:rPr>
                <w:color w:val="000000"/>
              </w:rPr>
              <w:t>180,0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</w:rPr>
            </w:pPr>
            <w:r w:rsidRPr="00A52FFF">
              <w:rPr>
                <w:color w:val="000000"/>
              </w:rPr>
              <w:t>287,3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</w:rPr>
            </w:pPr>
            <w:r w:rsidRPr="00A52FFF">
              <w:rPr>
                <w:color w:val="000000"/>
              </w:rPr>
              <w:t>159,6</w:t>
            </w:r>
          </w:p>
        </w:tc>
      </w:tr>
      <w:tr w:rsidR="00A52FFF" w:rsidRPr="00A52FFF" w:rsidTr="00200029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  <w:sz w:val="20"/>
                <w:szCs w:val="20"/>
              </w:rPr>
            </w:pPr>
            <w:r w:rsidRPr="00A52FFF">
              <w:rPr>
                <w:color w:val="000000"/>
                <w:sz w:val="20"/>
                <w:szCs w:val="20"/>
              </w:rPr>
              <w:t>000 1 13 02000 00 0000 130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color w:val="000000"/>
              </w:rPr>
            </w:pPr>
            <w:r w:rsidRPr="00A52FFF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</w:rPr>
            </w:pPr>
            <w:r w:rsidRPr="00A52FFF">
              <w:rPr>
                <w:color w:val="000000"/>
              </w:rPr>
              <w:t>180,0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</w:rPr>
            </w:pPr>
            <w:r w:rsidRPr="00A52FFF">
              <w:rPr>
                <w:color w:val="000000"/>
              </w:rPr>
              <w:t>287,3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</w:rPr>
            </w:pPr>
            <w:r w:rsidRPr="00A52FFF">
              <w:rPr>
                <w:color w:val="000000"/>
              </w:rPr>
              <w:t>159,6</w:t>
            </w:r>
          </w:p>
        </w:tc>
      </w:tr>
      <w:tr w:rsidR="00A52FFF" w:rsidRPr="00A52FFF" w:rsidTr="00200029">
        <w:trPr>
          <w:trHeight w:val="9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  <w:sz w:val="20"/>
                <w:szCs w:val="20"/>
              </w:rPr>
            </w:pPr>
            <w:r w:rsidRPr="00A52FFF">
              <w:rPr>
                <w:color w:val="000000"/>
                <w:sz w:val="20"/>
                <w:szCs w:val="20"/>
              </w:rPr>
              <w:t>000 1 14 00000 00 0000 000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color w:val="000000"/>
              </w:rPr>
            </w:pPr>
            <w:r w:rsidRPr="00A52FFF">
              <w:rPr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8959CB" w:rsidP="00A52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8959CB" w:rsidP="00A52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127,3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</w:rPr>
            </w:pPr>
            <w:r w:rsidRPr="00A52FFF">
              <w:rPr>
                <w:color w:val="000000"/>
              </w:rPr>
              <w:t>254,6</w:t>
            </w:r>
          </w:p>
        </w:tc>
      </w:tr>
      <w:tr w:rsidR="00A52FFF" w:rsidRPr="00A52FFF" w:rsidTr="00200029">
        <w:trPr>
          <w:trHeight w:val="7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  <w:sz w:val="20"/>
                <w:szCs w:val="20"/>
              </w:rPr>
            </w:pPr>
            <w:r w:rsidRPr="00A52FFF">
              <w:rPr>
                <w:color w:val="000000"/>
                <w:sz w:val="20"/>
                <w:szCs w:val="20"/>
              </w:rPr>
              <w:t>000 1 14 02000 00 0000 410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color w:val="000000"/>
              </w:rPr>
            </w:pPr>
            <w:r w:rsidRPr="00A52FFF">
              <w:rPr>
                <w:color w:val="000000"/>
                <w:sz w:val="22"/>
                <w:szCs w:val="22"/>
              </w:rPr>
              <w:t>Доходы от реализации имущества, находящегося в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8959CB" w:rsidP="00A52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8959CB" w:rsidP="00A52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</w:rPr>
            </w:pPr>
            <w:r w:rsidRPr="00A52FFF">
              <w:rPr>
                <w:color w:val="000000"/>
              </w:rPr>
              <w:t>X</w:t>
            </w:r>
          </w:p>
        </w:tc>
      </w:tr>
      <w:tr w:rsidR="00A52FFF" w:rsidRPr="00A52FFF" w:rsidTr="00200029">
        <w:trPr>
          <w:trHeight w:val="22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  <w:sz w:val="20"/>
                <w:szCs w:val="20"/>
              </w:rPr>
            </w:pPr>
            <w:r w:rsidRPr="00A52FFF">
              <w:rPr>
                <w:color w:val="000000"/>
                <w:sz w:val="20"/>
                <w:szCs w:val="20"/>
              </w:rPr>
              <w:t>000 1 14 06000 00 0000 430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color w:val="000000"/>
              </w:rPr>
            </w:pPr>
            <w:r w:rsidRPr="00A52FFF">
              <w:rPr>
                <w:color w:val="000000"/>
              </w:rPr>
              <w:t xml:space="preserve">Доходы от продажи земельных участков, находящихся в государственной и муниципальной собственности (за </w:t>
            </w:r>
            <w:proofErr w:type="spellStart"/>
            <w:r w:rsidRPr="00A52FFF">
              <w:rPr>
                <w:color w:val="000000"/>
              </w:rPr>
              <w:t>искл</w:t>
            </w:r>
            <w:proofErr w:type="spellEnd"/>
            <w:r w:rsidRPr="00A52FFF">
              <w:rPr>
                <w:color w:val="000000"/>
              </w:rPr>
              <w:t>. земельных участков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</w:rPr>
            </w:pPr>
            <w:r w:rsidRPr="00A52FFF">
              <w:rPr>
                <w:color w:val="000000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</w:rPr>
            </w:pPr>
            <w:r w:rsidRPr="00A52FFF">
              <w:rPr>
                <w:color w:val="000000"/>
              </w:rPr>
              <w:t>127,3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</w:rPr>
            </w:pPr>
            <w:r w:rsidRPr="00A52FFF">
              <w:rPr>
                <w:color w:val="000000"/>
              </w:rPr>
              <w:t>254,6</w:t>
            </w:r>
          </w:p>
        </w:tc>
      </w:tr>
      <w:tr w:rsidR="00A52FFF" w:rsidRPr="00A52FFF" w:rsidTr="00200029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  <w:sz w:val="20"/>
                <w:szCs w:val="20"/>
              </w:rPr>
            </w:pPr>
            <w:r w:rsidRPr="00A52FFF">
              <w:rPr>
                <w:color w:val="000000"/>
                <w:sz w:val="20"/>
                <w:szCs w:val="20"/>
              </w:rPr>
              <w:t>000 1 16 00000 00 0000 000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color w:val="000000"/>
              </w:rPr>
            </w:pPr>
            <w:r w:rsidRPr="00A52FFF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</w:rPr>
            </w:pPr>
            <w:r w:rsidRPr="00A52FFF">
              <w:rPr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</w:rPr>
            </w:pPr>
            <w:r w:rsidRPr="00A52FFF">
              <w:rPr>
                <w:color w:val="000000"/>
              </w:rPr>
              <w:t>95,1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FF" w:rsidRPr="00A52FFF" w:rsidRDefault="001D009A" w:rsidP="00A52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A52FFF" w:rsidRPr="00A52FFF" w:rsidTr="00200029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  <w:sz w:val="20"/>
                <w:szCs w:val="20"/>
              </w:rPr>
            </w:pPr>
            <w:r w:rsidRPr="00A52FFF">
              <w:rPr>
                <w:color w:val="000000"/>
                <w:sz w:val="20"/>
                <w:szCs w:val="20"/>
              </w:rPr>
              <w:t>000 1 17 00000 00 0000 000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color w:val="000000"/>
              </w:rPr>
            </w:pPr>
            <w:r w:rsidRPr="00A52FFF">
              <w:rPr>
                <w:color w:val="000000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</w:rPr>
            </w:pPr>
            <w:r w:rsidRPr="00A52FFF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</w:rPr>
            </w:pPr>
            <w:r w:rsidRPr="00A52FFF">
              <w:rPr>
                <w:color w:val="000000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</w:rPr>
            </w:pPr>
            <w:r w:rsidRPr="00A52FFF">
              <w:rPr>
                <w:color w:val="000000"/>
              </w:rPr>
              <w:t>X</w:t>
            </w:r>
          </w:p>
        </w:tc>
      </w:tr>
      <w:tr w:rsidR="00A52FFF" w:rsidRPr="00A52FFF" w:rsidTr="00200029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2FFF">
              <w:rPr>
                <w:b/>
                <w:bCs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b/>
                <w:bCs/>
                <w:color w:val="000000"/>
              </w:rPr>
            </w:pPr>
            <w:r w:rsidRPr="00A52FFF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b/>
                <w:bCs/>
                <w:color w:val="000000"/>
              </w:rPr>
            </w:pPr>
            <w:r w:rsidRPr="00A52FFF">
              <w:rPr>
                <w:b/>
                <w:bCs/>
                <w:color w:val="000000"/>
              </w:rPr>
              <w:t>79 517,9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b/>
                <w:bCs/>
                <w:color w:val="000000"/>
              </w:rPr>
            </w:pPr>
            <w:r w:rsidRPr="00A52FFF">
              <w:rPr>
                <w:b/>
                <w:bCs/>
                <w:color w:val="000000"/>
              </w:rPr>
              <w:t>45 464,4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b/>
                <w:bCs/>
                <w:color w:val="000000"/>
              </w:rPr>
            </w:pPr>
            <w:r w:rsidRPr="00A52FFF">
              <w:rPr>
                <w:b/>
                <w:bCs/>
                <w:color w:val="000000"/>
              </w:rPr>
              <w:t>57,2</w:t>
            </w:r>
          </w:p>
        </w:tc>
      </w:tr>
      <w:tr w:rsidR="00A52FFF" w:rsidRPr="00A52FFF" w:rsidTr="00200029">
        <w:trPr>
          <w:trHeight w:val="10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  <w:sz w:val="20"/>
                <w:szCs w:val="20"/>
              </w:rPr>
            </w:pPr>
            <w:r w:rsidRPr="00A52FFF">
              <w:rPr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color w:val="000000"/>
              </w:rPr>
            </w:pPr>
            <w:r w:rsidRPr="00A52FFF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</w:rPr>
            </w:pPr>
            <w:r w:rsidRPr="00A52FFF">
              <w:rPr>
                <w:color w:val="000000"/>
              </w:rPr>
              <w:t>79 082,9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</w:rPr>
            </w:pPr>
            <w:r w:rsidRPr="00A52FFF">
              <w:rPr>
                <w:color w:val="000000"/>
              </w:rPr>
              <w:t>45 029,4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</w:rPr>
            </w:pPr>
            <w:r w:rsidRPr="00A52FFF">
              <w:rPr>
                <w:color w:val="000000"/>
              </w:rPr>
              <w:t>56,9</w:t>
            </w:r>
          </w:p>
        </w:tc>
      </w:tr>
      <w:tr w:rsidR="00A52FFF" w:rsidRPr="00A52FFF" w:rsidTr="00200029">
        <w:trPr>
          <w:trHeight w:val="9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  <w:sz w:val="20"/>
                <w:szCs w:val="20"/>
              </w:rPr>
            </w:pPr>
            <w:r w:rsidRPr="00A52FFF">
              <w:rPr>
                <w:color w:val="000000"/>
                <w:sz w:val="20"/>
                <w:szCs w:val="20"/>
              </w:rPr>
              <w:lastRenderedPageBreak/>
              <w:t>000 2 02 15000 00 0000 150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color w:val="000000"/>
              </w:rPr>
            </w:pPr>
            <w:r w:rsidRPr="00A52FFF">
              <w:rPr>
                <w:color w:val="000000"/>
              </w:rPr>
              <w:t>Дотации бюджетам субъектов РФ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</w:rPr>
            </w:pPr>
            <w:r w:rsidRPr="00A52FFF">
              <w:rPr>
                <w:color w:val="000000"/>
              </w:rPr>
              <w:t>49 731,2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</w:rPr>
            </w:pPr>
            <w:r w:rsidRPr="00A52FFF">
              <w:rPr>
                <w:color w:val="000000"/>
              </w:rPr>
              <w:t>39 784,9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</w:rPr>
            </w:pPr>
            <w:r w:rsidRPr="00A52FFF">
              <w:rPr>
                <w:color w:val="000000"/>
              </w:rPr>
              <w:t>80,0</w:t>
            </w:r>
          </w:p>
        </w:tc>
      </w:tr>
      <w:tr w:rsidR="00A52FFF" w:rsidRPr="00A52FFF" w:rsidTr="00200029">
        <w:trPr>
          <w:trHeight w:val="9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  <w:sz w:val="20"/>
                <w:szCs w:val="20"/>
              </w:rPr>
            </w:pPr>
            <w:r w:rsidRPr="00A52FFF">
              <w:rPr>
                <w:color w:val="000000"/>
                <w:sz w:val="20"/>
                <w:szCs w:val="20"/>
              </w:rPr>
              <w:t>000 2 02 20000 00 0000 150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color w:val="000000"/>
              </w:rPr>
            </w:pPr>
            <w:r w:rsidRPr="00A52FFF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</w:rPr>
            </w:pPr>
            <w:r w:rsidRPr="00A52FFF">
              <w:rPr>
                <w:color w:val="000000"/>
              </w:rPr>
              <w:t>2 596,6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</w:rPr>
            </w:pPr>
            <w:r w:rsidRPr="00A52FFF">
              <w:rPr>
                <w:color w:val="000000"/>
              </w:rPr>
              <w:t>2 094,5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</w:rPr>
            </w:pPr>
            <w:r w:rsidRPr="00A52FFF">
              <w:rPr>
                <w:color w:val="000000"/>
              </w:rPr>
              <w:t>80,7</w:t>
            </w:r>
          </w:p>
        </w:tc>
      </w:tr>
      <w:tr w:rsidR="00A52FFF" w:rsidRPr="00A52FFF" w:rsidTr="00200029">
        <w:trPr>
          <w:trHeight w:val="76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  <w:sz w:val="20"/>
                <w:szCs w:val="20"/>
              </w:rPr>
            </w:pPr>
            <w:r w:rsidRPr="00A52FFF">
              <w:rPr>
                <w:color w:val="000000"/>
                <w:sz w:val="20"/>
                <w:szCs w:val="20"/>
              </w:rPr>
              <w:t>000 2 02 30000 00 0000 150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color w:val="000000"/>
              </w:rPr>
            </w:pPr>
            <w:r w:rsidRPr="00A52FFF">
              <w:rPr>
                <w:color w:val="000000"/>
              </w:rPr>
              <w:t>Субвенции бюджетам субъектов РФ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</w:rPr>
            </w:pPr>
            <w:r w:rsidRPr="00A52FFF">
              <w:rPr>
                <w:color w:val="000000"/>
              </w:rPr>
              <w:t>64,9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</w:rPr>
            </w:pPr>
            <w:r w:rsidRPr="00A52FFF">
              <w:rPr>
                <w:color w:val="000000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</w:rPr>
            </w:pPr>
            <w:r w:rsidRPr="00A52FFF">
              <w:rPr>
                <w:color w:val="000000"/>
              </w:rPr>
              <w:t>0,0</w:t>
            </w:r>
          </w:p>
        </w:tc>
      </w:tr>
      <w:tr w:rsidR="00A52FFF" w:rsidRPr="00A52FFF" w:rsidTr="00200029">
        <w:trPr>
          <w:trHeight w:val="52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  <w:sz w:val="20"/>
                <w:szCs w:val="20"/>
              </w:rPr>
            </w:pPr>
            <w:r w:rsidRPr="00A52FFF">
              <w:rPr>
                <w:color w:val="000000"/>
                <w:sz w:val="20"/>
                <w:szCs w:val="20"/>
              </w:rPr>
              <w:t>000 2 02 40000 00 0000 150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color w:val="000000"/>
              </w:rPr>
            </w:pPr>
            <w:r w:rsidRPr="00A52FF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</w:rPr>
            </w:pPr>
            <w:r w:rsidRPr="00A52FFF">
              <w:rPr>
                <w:color w:val="000000"/>
              </w:rPr>
              <w:t>26 690,2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</w:rPr>
            </w:pPr>
            <w:r w:rsidRPr="00A52FFF">
              <w:rPr>
                <w:color w:val="000000"/>
              </w:rPr>
              <w:t>3 150,0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</w:rPr>
            </w:pPr>
            <w:r w:rsidRPr="00A52FFF">
              <w:rPr>
                <w:color w:val="000000"/>
              </w:rPr>
              <w:t>11,8</w:t>
            </w:r>
          </w:p>
        </w:tc>
      </w:tr>
      <w:tr w:rsidR="00A52FFF" w:rsidRPr="00A52FFF" w:rsidTr="00200029">
        <w:trPr>
          <w:trHeight w:val="11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  <w:sz w:val="20"/>
                <w:szCs w:val="20"/>
              </w:rPr>
            </w:pPr>
            <w:r w:rsidRPr="00A52FFF">
              <w:rPr>
                <w:color w:val="000000"/>
                <w:sz w:val="20"/>
                <w:szCs w:val="20"/>
              </w:rPr>
              <w:t>000 2 04 00000 00 0000 150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color w:val="000000"/>
              </w:rPr>
            </w:pPr>
            <w:r w:rsidRPr="00A52FFF">
              <w:rPr>
                <w:color w:val="000000"/>
              </w:rPr>
              <w:t>БЕЗВОЗМЕЗДНЫЕ ПОСТУПЛЕНИЯ ОТ НЕГОСУДАРСТВЕННЫХ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</w:rPr>
            </w:pPr>
            <w:r w:rsidRPr="00A52FFF">
              <w:rPr>
                <w:color w:val="000000"/>
              </w:rPr>
              <w:t>435,0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</w:rPr>
            </w:pPr>
            <w:r w:rsidRPr="00A52FFF">
              <w:rPr>
                <w:color w:val="000000"/>
              </w:rPr>
              <w:t>435,0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</w:rPr>
            </w:pPr>
            <w:r w:rsidRPr="00A52FFF">
              <w:rPr>
                <w:color w:val="000000"/>
              </w:rPr>
              <w:t>100,0</w:t>
            </w:r>
          </w:p>
        </w:tc>
      </w:tr>
      <w:tr w:rsidR="00A52FFF" w:rsidRPr="00A52FFF" w:rsidTr="00200029">
        <w:trPr>
          <w:trHeight w:val="13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  <w:sz w:val="20"/>
                <w:szCs w:val="20"/>
              </w:rPr>
            </w:pPr>
            <w:r w:rsidRPr="00A52FFF">
              <w:rPr>
                <w:color w:val="000000"/>
                <w:sz w:val="20"/>
                <w:szCs w:val="20"/>
              </w:rPr>
              <w:t>000 2 04 05099 13 0000 150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color w:val="000000"/>
              </w:rPr>
            </w:pPr>
            <w:r w:rsidRPr="00A52FFF">
              <w:rPr>
                <w:color w:val="000000"/>
              </w:rPr>
              <w:t>Прочие безвозмездные поступления от негосударственных организаций в бюджеты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</w:rPr>
            </w:pPr>
            <w:r w:rsidRPr="00A52FFF">
              <w:rPr>
                <w:color w:val="000000"/>
              </w:rPr>
              <w:t>435,0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</w:rPr>
            </w:pPr>
            <w:r w:rsidRPr="00A52FFF">
              <w:rPr>
                <w:color w:val="000000"/>
              </w:rPr>
              <w:t>435,0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</w:rPr>
            </w:pPr>
            <w:r w:rsidRPr="00A52FFF">
              <w:rPr>
                <w:color w:val="000000"/>
              </w:rPr>
              <w:t>100,0</w:t>
            </w:r>
          </w:p>
        </w:tc>
      </w:tr>
      <w:tr w:rsidR="00A52FFF" w:rsidRPr="00A52FFF" w:rsidTr="00200029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FF" w:rsidRPr="00A52FFF" w:rsidRDefault="00A52FFF" w:rsidP="00A52FFF">
            <w:pPr>
              <w:rPr>
                <w:b/>
                <w:bCs/>
                <w:color w:val="000000"/>
              </w:rPr>
            </w:pPr>
            <w:r w:rsidRPr="00A52FFF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b/>
                <w:bCs/>
                <w:color w:val="000000"/>
              </w:rPr>
            </w:pPr>
            <w:r w:rsidRPr="00A52FFF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b/>
                <w:bCs/>
                <w:color w:val="000000"/>
              </w:rPr>
            </w:pPr>
            <w:r w:rsidRPr="00A52FFF">
              <w:rPr>
                <w:b/>
                <w:bCs/>
                <w:color w:val="000000"/>
              </w:rPr>
              <w:t>141 285,2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b/>
                <w:bCs/>
                <w:color w:val="000000"/>
              </w:rPr>
            </w:pPr>
            <w:r w:rsidRPr="00A52FFF">
              <w:rPr>
                <w:b/>
                <w:bCs/>
                <w:color w:val="000000"/>
              </w:rPr>
              <w:t>96 499,8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b/>
                <w:bCs/>
                <w:color w:val="000000"/>
              </w:rPr>
            </w:pPr>
            <w:r w:rsidRPr="00A52FFF">
              <w:rPr>
                <w:b/>
                <w:bCs/>
                <w:color w:val="000000"/>
              </w:rPr>
              <w:t>68,3</w:t>
            </w:r>
          </w:p>
        </w:tc>
      </w:tr>
    </w:tbl>
    <w:p w:rsidR="00256836" w:rsidRPr="00256836" w:rsidRDefault="00256836" w:rsidP="00256836">
      <w:pPr>
        <w:jc w:val="both"/>
        <w:rPr>
          <w:rFonts w:eastAsiaTheme="minorHAnsi"/>
          <w:bCs/>
          <w:color w:val="000000"/>
          <w:lang w:eastAsia="en-US"/>
        </w:rPr>
      </w:pPr>
    </w:p>
    <w:tbl>
      <w:tblPr>
        <w:tblW w:w="10221" w:type="dxa"/>
        <w:jc w:val="center"/>
        <w:tblLayout w:type="fixed"/>
        <w:tblLook w:val="04A0" w:firstRow="1" w:lastRow="0" w:firstColumn="1" w:lastColumn="0" w:noHBand="0" w:noVBand="1"/>
      </w:tblPr>
      <w:tblGrid>
        <w:gridCol w:w="10221"/>
      </w:tblGrid>
      <w:tr w:rsidR="00256836" w:rsidRPr="00256836" w:rsidTr="00BE1374">
        <w:trPr>
          <w:trHeight w:val="375"/>
          <w:jc w:val="center"/>
        </w:trPr>
        <w:tc>
          <w:tcPr>
            <w:tcW w:w="1022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numPr>
                <w:ilvl w:val="0"/>
                <w:numId w:val="4"/>
              </w:numPr>
              <w:tabs>
                <w:tab w:val="num" w:pos="4295"/>
              </w:tabs>
              <w:ind w:left="468" w:hanging="1566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6836">
              <w:rPr>
                <w:b/>
                <w:bCs/>
                <w:color w:val="000000"/>
                <w:sz w:val="28"/>
                <w:szCs w:val="28"/>
              </w:rPr>
              <w:t>2. По источникам внутреннего финансирования дефицита бюджета</w:t>
            </w:r>
          </w:p>
          <w:p w:rsidR="00256836" w:rsidRPr="00256836" w:rsidRDefault="00256836" w:rsidP="00256836">
            <w:pPr>
              <w:tabs>
                <w:tab w:val="num" w:pos="4295"/>
              </w:tabs>
              <w:ind w:left="4643" w:hanging="3608"/>
              <w:contextualSpacing/>
              <w:jc w:val="center"/>
              <w:rPr>
                <w:rFonts w:ascii="Calibri" w:hAnsi="Calibri" w:cs="Calibri"/>
                <w:color w:val="000000"/>
              </w:rPr>
            </w:pPr>
          </w:p>
          <w:p w:rsidR="00256836" w:rsidRPr="00256836" w:rsidRDefault="00256836" w:rsidP="00A52FFF">
            <w:pPr>
              <w:tabs>
                <w:tab w:val="num" w:pos="4295"/>
              </w:tabs>
              <w:ind w:left="4643" w:right="182" w:hanging="3608"/>
              <w:contextualSpacing/>
              <w:jc w:val="right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(Тыс. руб.)</w:t>
            </w:r>
          </w:p>
        </w:tc>
      </w:tr>
    </w:tbl>
    <w:p w:rsidR="00256836" w:rsidRPr="00256836" w:rsidRDefault="00256836" w:rsidP="00256836">
      <w:pPr>
        <w:tabs>
          <w:tab w:val="left" w:pos="0"/>
        </w:tabs>
        <w:ind w:left="426" w:hanging="426"/>
        <w:contextualSpacing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tbl>
      <w:tblPr>
        <w:tblW w:w="10102" w:type="dxa"/>
        <w:tblLayout w:type="fixed"/>
        <w:tblLook w:val="04A0" w:firstRow="1" w:lastRow="0" w:firstColumn="1" w:lastColumn="0" w:noHBand="0" w:noVBand="1"/>
      </w:tblPr>
      <w:tblGrid>
        <w:gridCol w:w="2700"/>
        <w:gridCol w:w="3291"/>
        <w:gridCol w:w="1417"/>
        <w:gridCol w:w="1560"/>
        <w:gridCol w:w="1134"/>
      </w:tblGrid>
      <w:tr w:rsidR="00A52FFF" w:rsidRPr="00A52FFF" w:rsidTr="00200029">
        <w:trPr>
          <w:trHeight w:val="220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b/>
                <w:bCs/>
                <w:color w:val="000000"/>
              </w:rPr>
            </w:pPr>
            <w:r w:rsidRPr="00A52FFF">
              <w:rPr>
                <w:b/>
                <w:bCs/>
                <w:color w:val="000000"/>
              </w:rPr>
              <w:t>Код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b/>
                <w:bCs/>
                <w:color w:val="000000"/>
              </w:rPr>
            </w:pPr>
            <w:r w:rsidRPr="00A52FFF">
              <w:rPr>
                <w:b/>
                <w:bCs/>
                <w:color w:val="000000"/>
              </w:rPr>
              <w:t>Наименование групп, подгрупп, статей, подстатей, элементов, программ,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b/>
                <w:bCs/>
                <w:color w:val="000000"/>
              </w:rPr>
            </w:pPr>
            <w:r w:rsidRPr="00A52FFF">
              <w:rPr>
                <w:b/>
                <w:bCs/>
                <w:color w:val="000000"/>
              </w:rPr>
              <w:t>План на год (</w:t>
            </w:r>
            <w:r w:rsidRPr="00A52FFF">
              <w:rPr>
                <w:b/>
                <w:bCs/>
                <w:color w:val="000000"/>
                <w:sz w:val="18"/>
                <w:szCs w:val="18"/>
              </w:rPr>
              <w:t>уточненный</w:t>
            </w:r>
            <w:r w:rsidRPr="00A52FFF">
              <w:rPr>
                <w:b/>
                <w:bCs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b/>
                <w:bCs/>
                <w:color w:val="000000"/>
              </w:rPr>
            </w:pPr>
            <w:r w:rsidRPr="00A52FFF">
              <w:rPr>
                <w:b/>
                <w:bCs/>
                <w:color w:val="000000"/>
              </w:rPr>
              <w:t>Исполнение на 01.10.2023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b/>
                <w:bCs/>
                <w:color w:val="000000"/>
              </w:rPr>
            </w:pPr>
            <w:r w:rsidRPr="00A52FFF">
              <w:rPr>
                <w:b/>
                <w:bCs/>
                <w:color w:val="000000"/>
                <w:sz w:val="22"/>
                <w:szCs w:val="22"/>
              </w:rPr>
              <w:t>Процент</w:t>
            </w:r>
            <w:r w:rsidRPr="00A52FFF">
              <w:rPr>
                <w:b/>
                <w:bCs/>
                <w:color w:val="000000"/>
              </w:rPr>
              <w:t xml:space="preserve"> исполнения</w:t>
            </w:r>
          </w:p>
        </w:tc>
      </w:tr>
      <w:tr w:rsidR="00A52FFF" w:rsidRPr="00A52FFF" w:rsidTr="00200029">
        <w:trPr>
          <w:trHeight w:val="94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2FFF">
              <w:rPr>
                <w:b/>
                <w:bCs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FF" w:rsidRPr="00A52FFF" w:rsidRDefault="00A52FFF" w:rsidP="00A52FFF">
            <w:pPr>
              <w:rPr>
                <w:b/>
                <w:bCs/>
                <w:color w:val="000000"/>
              </w:rPr>
            </w:pPr>
            <w:r w:rsidRPr="00A52FFF">
              <w:rPr>
                <w:b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b/>
                <w:bCs/>
                <w:color w:val="000000"/>
              </w:rPr>
            </w:pPr>
            <w:r w:rsidRPr="00A52FFF">
              <w:rPr>
                <w:b/>
                <w:bCs/>
                <w:color w:val="000000"/>
              </w:rPr>
              <w:t>17 418,6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b/>
                <w:bCs/>
                <w:color w:val="000000"/>
              </w:rPr>
            </w:pPr>
            <w:r w:rsidRPr="00A52FFF">
              <w:rPr>
                <w:b/>
                <w:bCs/>
                <w:color w:val="000000"/>
              </w:rPr>
              <w:t>-12 903,9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b/>
                <w:bCs/>
                <w:color w:val="000000"/>
              </w:rPr>
            </w:pPr>
            <w:r w:rsidRPr="00A52FFF">
              <w:rPr>
                <w:b/>
                <w:bCs/>
                <w:color w:val="000000"/>
              </w:rPr>
              <w:t>-74,1</w:t>
            </w:r>
          </w:p>
        </w:tc>
      </w:tr>
      <w:tr w:rsidR="00A52FFF" w:rsidRPr="00A52FFF" w:rsidTr="00200029">
        <w:trPr>
          <w:trHeight w:val="94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  <w:sz w:val="20"/>
                <w:szCs w:val="20"/>
              </w:rPr>
            </w:pPr>
            <w:r w:rsidRPr="00A52FFF">
              <w:rPr>
                <w:color w:val="000000"/>
                <w:sz w:val="20"/>
                <w:szCs w:val="20"/>
              </w:rPr>
              <w:t>000 01 05 02 01 13 0000 510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FF" w:rsidRPr="00A52FFF" w:rsidRDefault="00A52FFF" w:rsidP="00A52FFF">
            <w:pPr>
              <w:rPr>
                <w:color w:val="000000"/>
              </w:rPr>
            </w:pPr>
            <w:r w:rsidRPr="00A52FFF">
              <w:rPr>
                <w:color w:val="00000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</w:rPr>
            </w:pPr>
            <w:r w:rsidRPr="00A52FFF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FF" w:rsidRPr="00A52FFF" w:rsidRDefault="00A52FFF" w:rsidP="00A52FFF">
            <w:pPr>
              <w:jc w:val="center"/>
            </w:pPr>
            <w:r w:rsidRPr="00A52FFF">
              <w:t>30 322,5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</w:rPr>
            </w:pPr>
            <w:r w:rsidRPr="00A52FFF">
              <w:rPr>
                <w:color w:val="000000"/>
              </w:rPr>
              <w:t>X</w:t>
            </w:r>
          </w:p>
        </w:tc>
      </w:tr>
      <w:tr w:rsidR="00A52FFF" w:rsidRPr="00A52FFF" w:rsidTr="00200029">
        <w:trPr>
          <w:trHeight w:val="94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  <w:sz w:val="20"/>
                <w:szCs w:val="20"/>
              </w:rPr>
            </w:pPr>
            <w:r w:rsidRPr="00A52FFF">
              <w:rPr>
                <w:color w:val="000000"/>
                <w:sz w:val="20"/>
                <w:szCs w:val="20"/>
              </w:rPr>
              <w:t>000 01 05 02 01 13 0000 610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FF" w:rsidRPr="00A52FFF" w:rsidRDefault="00A52FFF" w:rsidP="00A52FFF">
            <w:pPr>
              <w:rPr>
                <w:color w:val="000000"/>
              </w:rPr>
            </w:pPr>
            <w:r w:rsidRPr="00A52FFF">
              <w:rPr>
                <w:color w:val="000000"/>
              </w:rPr>
              <w:t xml:space="preserve">Уменьшение прочих остатков денежных средств бюджетов городских поселений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</w:rPr>
            </w:pPr>
            <w:r w:rsidRPr="00A52FFF">
              <w:rPr>
                <w:color w:val="000000"/>
              </w:rPr>
              <w:t>17 418,6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FF" w:rsidRPr="00A52FFF" w:rsidRDefault="00A52FFF" w:rsidP="00A52FFF">
            <w:pPr>
              <w:jc w:val="center"/>
            </w:pPr>
            <w:r w:rsidRPr="00A52FFF">
              <w:t>17 418,6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color w:val="000000"/>
              </w:rPr>
            </w:pPr>
            <w:r w:rsidRPr="00A52FFF">
              <w:rPr>
                <w:color w:val="000000"/>
              </w:rPr>
              <w:t>100,0</w:t>
            </w:r>
          </w:p>
        </w:tc>
      </w:tr>
      <w:tr w:rsidR="00A52FFF" w:rsidRPr="00A52FFF" w:rsidTr="00200029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FF" w:rsidRPr="00A52FFF" w:rsidRDefault="00A52FFF" w:rsidP="00A52FF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52FF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FF" w:rsidRPr="00A52FFF" w:rsidRDefault="00A52FFF" w:rsidP="00A52FFF">
            <w:pPr>
              <w:rPr>
                <w:b/>
                <w:bCs/>
                <w:color w:val="000000"/>
              </w:rPr>
            </w:pPr>
            <w:r w:rsidRPr="00A52FFF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b/>
                <w:bCs/>
                <w:color w:val="000000"/>
              </w:rPr>
            </w:pPr>
            <w:r w:rsidRPr="00A52FFF">
              <w:rPr>
                <w:b/>
                <w:bCs/>
                <w:color w:val="000000"/>
              </w:rPr>
              <w:t>17 418,6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b/>
                <w:bCs/>
                <w:color w:val="000000"/>
              </w:rPr>
            </w:pPr>
            <w:r w:rsidRPr="00A52FFF">
              <w:rPr>
                <w:b/>
                <w:bCs/>
                <w:color w:val="000000"/>
              </w:rPr>
              <w:t>-12 903,9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b/>
                <w:bCs/>
                <w:color w:val="000000"/>
              </w:rPr>
            </w:pPr>
            <w:r w:rsidRPr="00A52FFF">
              <w:rPr>
                <w:b/>
                <w:bCs/>
                <w:color w:val="000000"/>
              </w:rPr>
              <w:t>-74,1</w:t>
            </w:r>
          </w:p>
        </w:tc>
      </w:tr>
    </w:tbl>
    <w:p w:rsidR="00256836" w:rsidRPr="00256836" w:rsidRDefault="00256836" w:rsidP="00A52FFF">
      <w:pPr>
        <w:tabs>
          <w:tab w:val="left" w:pos="0"/>
        </w:tabs>
        <w:ind w:left="426" w:hanging="426"/>
        <w:contextualSpacing/>
        <w:jc w:val="right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A52FFF" w:rsidRDefault="00A52FFF" w:rsidP="00256836">
      <w:pPr>
        <w:tabs>
          <w:tab w:val="left" w:pos="0"/>
        </w:tabs>
        <w:ind w:left="426" w:hanging="426"/>
        <w:contextualSpacing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A52FFF" w:rsidRDefault="00A52FFF" w:rsidP="00256836">
      <w:pPr>
        <w:tabs>
          <w:tab w:val="left" w:pos="0"/>
        </w:tabs>
        <w:ind w:left="426" w:hanging="426"/>
        <w:contextualSpacing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256836" w:rsidRPr="00256836" w:rsidRDefault="00256836" w:rsidP="00256836">
      <w:pPr>
        <w:tabs>
          <w:tab w:val="left" w:pos="0"/>
        </w:tabs>
        <w:ind w:left="426" w:hanging="426"/>
        <w:contextualSpacing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256836"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>3. Расходы</w:t>
      </w:r>
    </w:p>
    <w:p w:rsidR="00256836" w:rsidRPr="00256836" w:rsidRDefault="00256836" w:rsidP="00A52FFF">
      <w:pPr>
        <w:tabs>
          <w:tab w:val="left" w:pos="0"/>
          <w:tab w:val="left" w:pos="9498"/>
        </w:tabs>
        <w:ind w:left="851" w:right="140"/>
        <w:contextualSpacing/>
        <w:jc w:val="right"/>
        <w:rPr>
          <w:rFonts w:eastAsiaTheme="minorHAnsi"/>
          <w:bCs/>
          <w:color w:val="000000"/>
          <w:lang w:eastAsia="en-US"/>
        </w:rPr>
      </w:pPr>
      <w:r w:rsidRPr="00256836">
        <w:rPr>
          <w:rFonts w:eastAsiaTheme="minorHAnsi"/>
          <w:bCs/>
          <w:color w:val="000000"/>
          <w:lang w:eastAsia="en-US"/>
        </w:rPr>
        <w:t xml:space="preserve">                                      (Тыс. руб.) 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567"/>
        <w:gridCol w:w="425"/>
        <w:gridCol w:w="426"/>
        <w:gridCol w:w="425"/>
        <w:gridCol w:w="425"/>
        <w:gridCol w:w="425"/>
        <w:gridCol w:w="709"/>
        <w:gridCol w:w="567"/>
        <w:gridCol w:w="992"/>
        <w:gridCol w:w="851"/>
        <w:gridCol w:w="709"/>
      </w:tblGrid>
      <w:tr w:rsidR="00A52FFF" w:rsidRPr="00A52FFF" w:rsidTr="00200029">
        <w:trPr>
          <w:trHeight w:val="76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FFF" w:rsidRPr="00A52FFF" w:rsidRDefault="00A52FFF" w:rsidP="00A52F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2FFF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FFF" w:rsidRPr="00A52FFF" w:rsidRDefault="00A52FFF" w:rsidP="00A52F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2FFF">
              <w:rPr>
                <w:b/>
                <w:bCs/>
                <w:sz w:val="16"/>
                <w:szCs w:val="16"/>
              </w:rPr>
              <w:t>ППП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FFF" w:rsidRPr="00A52FFF" w:rsidRDefault="00A52FFF" w:rsidP="00A52F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2FFF"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FFF" w:rsidRPr="00A52FFF" w:rsidRDefault="00A52FFF" w:rsidP="00A52F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2FFF">
              <w:rPr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FFF" w:rsidRPr="00A52FFF" w:rsidRDefault="00A52FFF" w:rsidP="00A52F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2FFF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FFF" w:rsidRPr="00A52FFF" w:rsidRDefault="00A52FFF" w:rsidP="00A52F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2FFF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2FFF">
              <w:rPr>
                <w:b/>
                <w:bCs/>
                <w:sz w:val="16"/>
                <w:szCs w:val="16"/>
              </w:rPr>
              <w:t>Уточненный план на 2023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2FFF">
              <w:rPr>
                <w:b/>
                <w:bCs/>
                <w:sz w:val="16"/>
                <w:szCs w:val="16"/>
              </w:rPr>
              <w:t>Исполнено на 01.10.23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2FFF">
              <w:rPr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A52FFF" w:rsidRPr="00A52FFF" w:rsidTr="0020002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b/>
                <w:bCs/>
                <w:sz w:val="16"/>
                <w:szCs w:val="16"/>
              </w:rPr>
            </w:pPr>
            <w:r w:rsidRPr="00A52FFF">
              <w:rPr>
                <w:b/>
                <w:bCs/>
                <w:sz w:val="16"/>
                <w:szCs w:val="16"/>
              </w:rPr>
              <w:t>администрация Березовского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b/>
                <w:bCs/>
                <w:sz w:val="16"/>
                <w:szCs w:val="16"/>
              </w:rPr>
            </w:pPr>
            <w:r w:rsidRPr="00A52FFF">
              <w:rPr>
                <w:b/>
                <w:bCs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b/>
                <w:bCs/>
                <w:sz w:val="16"/>
                <w:szCs w:val="16"/>
              </w:rPr>
            </w:pPr>
            <w:r w:rsidRPr="00A52F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b/>
                <w:bCs/>
                <w:sz w:val="16"/>
                <w:szCs w:val="16"/>
              </w:rPr>
            </w:pPr>
            <w:r w:rsidRPr="00A52F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b/>
                <w:bCs/>
                <w:sz w:val="16"/>
                <w:szCs w:val="16"/>
              </w:rPr>
            </w:pPr>
            <w:r w:rsidRPr="00A52F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b/>
                <w:bCs/>
                <w:sz w:val="16"/>
                <w:szCs w:val="16"/>
              </w:rPr>
            </w:pPr>
            <w:r w:rsidRPr="00A52F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b/>
                <w:bCs/>
                <w:sz w:val="16"/>
                <w:szCs w:val="16"/>
              </w:rPr>
            </w:pPr>
            <w:r w:rsidRPr="00A52F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b/>
                <w:bCs/>
                <w:sz w:val="16"/>
                <w:szCs w:val="16"/>
              </w:rPr>
            </w:pPr>
            <w:r w:rsidRPr="00A52F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b/>
                <w:bCs/>
                <w:sz w:val="16"/>
                <w:szCs w:val="16"/>
              </w:rPr>
            </w:pPr>
            <w:r w:rsidRPr="00A52F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b/>
                <w:bCs/>
                <w:sz w:val="16"/>
                <w:szCs w:val="16"/>
              </w:rPr>
            </w:pPr>
            <w:r w:rsidRPr="00A52FFF">
              <w:rPr>
                <w:b/>
                <w:bCs/>
                <w:sz w:val="16"/>
                <w:szCs w:val="16"/>
              </w:rPr>
              <w:t>158 703,8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b/>
                <w:bCs/>
                <w:sz w:val="16"/>
                <w:szCs w:val="16"/>
              </w:rPr>
            </w:pPr>
            <w:r w:rsidRPr="00A52FFF">
              <w:rPr>
                <w:b/>
                <w:bCs/>
                <w:sz w:val="16"/>
                <w:szCs w:val="16"/>
              </w:rPr>
              <w:t>83 595,9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b/>
                <w:bCs/>
                <w:sz w:val="16"/>
                <w:szCs w:val="16"/>
              </w:rPr>
            </w:pPr>
            <w:r w:rsidRPr="00A52FFF">
              <w:rPr>
                <w:b/>
                <w:bCs/>
                <w:sz w:val="16"/>
                <w:szCs w:val="16"/>
              </w:rPr>
              <w:t>52,7</w:t>
            </w:r>
          </w:p>
        </w:tc>
      </w:tr>
      <w:tr w:rsidR="00A52FFF" w:rsidRPr="00A52FFF" w:rsidTr="0020002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24 213,2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16 096,9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66,5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68,0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24,1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35,5</w:t>
            </w:r>
          </w:p>
        </w:tc>
      </w:tr>
      <w:tr w:rsidR="00A52FFF" w:rsidRPr="00A52FFF" w:rsidTr="0020002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68,0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24,1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35,5</w:t>
            </w:r>
          </w:p>
        </w:tc>
      </w:tr>
      <w:tr w:rsidR="00A52FFF" w:rsidRPr="00A52FFF" w:rsidTr="00200029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68,0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24,1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35,5</w:t>
            </w:r>
          </w:p>
        </w:tc>
      </w:tr>
      <w:tr w:rsidR="00A52FFF" w:rsidRPr="00A52FFF" w:rsidTr="0020002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Расходы на содержание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68,0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24,1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35,5</w:t>
            </w:r>
          </w:p>
        </w:tc>
      </w:tr>
      <w:tr w:rsidR="00A52FFF" w:rsidRPr="00A52FFF" w:rsidTr="00200029">
        <w:trPr>
          <w:trHeight w:val="8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68,0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24,1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35,5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68,0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24,1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35,5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91,2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91,2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100,0</w:t>
            </w:r>
          </w:p>
        </w:tc>
      </w:tr>
      <w:tr w:rsidR="00A52FFF" w:rsidRPr="00A52FFF" w:rsidTr="0020002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91,2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91,2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100,0</w:t>
            </w:r>
          </w:p>
        </w:tc>
      </w:tr>
      <w:tr w:rsidR="00A52FFF" w:rsidRPr="00A52FFF" w:rsidTr="00200029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91,2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91,2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100,0</w:t>
            </w:r>
          </w:p>
        </w:tc>
      </w:tr>
      <w:tr w:rsidR="00A52FFF" w:rsidRPr="00A52FFF" w:rsidTr="00200029">
        <w:trPr>
          <w:trHeight w:val="8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91,2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91,2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100,0</w:t>
            </w:r>
          </w:p>
        </w:tc>
      </w:tr>
      <w:tr w:rsidR="00A52FFF" w:rsidRPr="00A52FFF" w:rsidTr="0020002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91,2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91,2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100,0</w:t>
            </w:r>
          </w:p>
        </w:tc>
      </w:tr>
      <w:tr w:rsidR="00A52FFF" w:rsidRPr="00A52FFF" w:rsidTr="0020002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91,2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91,2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100,0</w:t>
            </w:r>
          </w:p>
        </w:tc>
      </w:tr>
      <w:tr w:rsidR="00A52FFF" w:rsidRPr="00A52FFF" w:rsidTr="0020002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293,2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</w:tr>
      <w:tr w:rsidR="00A52FFF" w:rsidRPr="00A52FFF" w:rsidTr="0020002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293,2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Непрограммное направление деятельности "Исполнение отдельных расходных обязательств Березовского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293,2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</w:tr>
      <w:tr w:rsidR="00A52FFF" w:rsidRPr="00A52FFF" w:rsidTr="0020002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Управление Резервным фондом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293,2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</w:tr>
      <w:tr w:rsidR="00A52FFF" w:rsidRPr="00A52FFF" w:rsidTr="0020002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293,2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</w:tr>
      <w:tr w:rsidR="00A52FFF" w:rsidRPr="00A52FFF" w:rsidTr="0020002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870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293,2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</w:tr>
      <w:tr w:rsidR="00A52FFF" w:rsidRPr="00A52FFF" w:rsidTr="0020002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23 760,8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15 981,6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67,3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Муниципальная программа "Благоустройство территории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22 727,2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15 310,0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67,4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Подпрограмма "Обеспечение исполнения полномочий МКУ "ХЭС АГПБ"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22 727,2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15 310,0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67,4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Основное мероприятие "Обеспечение функций и полномочий МКУ "ХЭС АГПБ"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22 727,2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15 310,0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67,4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22 727,2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15 310,0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67,4</w:t>
            </w:r>
          </w:p>
        </w:tc>
      </w:tr>
      <w:tr w:rsidR="00A52FFF" w:rsidRPr="00A52FFF" w:rsidTr="00200029">
        <w:trPr>
          <w:trHeight w:val="8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18 609,5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12 068,5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64,9</w:t>
            </w:r>
          </w:p>
        </w:tc>
      </w:tr>
      <w:tr w:rsidR="00A52FFF" w:rsidRPr="00A52FFF" w:rsidTr="0020002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18 609,5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12 068,5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64,9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3 782,7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2 967,6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78,5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</w:t>
            </w:r>
            <w:r w:rsidRPr="00A52FFF">
              <w:rPr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lastRenderedPageBreak/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3 782,7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2 967,6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78,5</w:t>
            </w:r>
          </w:p>
        </w:tc>
      </w:tr>
      <w:tr w:rsidR="00A52FFF" w:rsidRPr="00A52FFF" w:rsidTr="0020002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100,0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100,0</w:t>
            </w:r>
          </w:p>
        </w:tc>
      </w:tr>
      <w:tr w:rsidR="00A52FFF" w:rsidRPr="00A52FFF" w:rsidTr="0020002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320,0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258,9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80,9</w:t>
            </w:r>
          </w:p>
        </w:tc>
      </w:tr>
      <w:tr w:rsidR="00A52FFF" w:rsidRPr="00A52FFF" w:rsidTr="0020002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320,0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258,9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80,9</w:t>
            </w:r>
          </w:p>
        </w:tc>
      </w:tr>
      <w:tr w:rsidR="00A52FFF" w:rsidRPr="00A52FFF" w:rsidTr="0020002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1 033,6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671,6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65,0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Непрограммное направление деятельности "Исполнение отдельных расходных обязательств Березовского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100,0</w:t>
            </w:r>
          </w:p>
        </w:tc>
      </w:tr>
      <w:tr w:rsidR="00A52FFF" w:rsidRPr="00A52FFF" w:rsidTr="0020002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100,0</w:t>
            </w:r>
          </w:p>
        </w:tc>
      </w:tr>
      <w:tr w:rsidR="00A52FFF" w:rsidRPr="00A52FFF" w:rsidTr="0020002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100,0</w:t>
            </w:r>
          </w:p>
        </w:tc>
      </w:tr>
      <w:tr w:rsidR="00A52FFF" w:rsidRPr="00A52FFF" w:rsidTr="0020002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100,0</w:t>
            </w:r>
          </w:p>
        </w:tc>
      </w:tr>
      <w:tr w:rsidR="00A52FFF" w:rsidRPr="00A52FFF" w:rsidTr="00200029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882,0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621,6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70,5</w:t>
            </w:r>
          </w:p>
        </w:tc>
      </w:tr>
      <w:tr w:rsidR="00A52FFF" w:rsidRPr="00A52FFF" w:rsidTr="0020002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Прочие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882,0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621,6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70,5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857,0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596,6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69,6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857,0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596,6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69,6</w:t>
            </w:r>
          </w:p>
        </w:tc>
      </w:tr>
      <w:tr w:rsidR="00A52FFF" w:rsidRPr="00A52FFF" w:rsidTr="0020002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100,0</w:t>
            </w:r>
          </w:p>
        </w:tc>
      </w:tr>
      <w:tr w:rsidR="00A52FFF" w:rsidRPr="00A52FFF" w:rsidTr="0020002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100,0</w:t>
            </w:r>
          </w:p>
        </w:tc>
      </w:tr>
      <w:tr w:rsidR="00A52FFF" w:rsidRPr="00A52FFF" w:rsidTr="00200029">
        <w:trPr>
          <w:trHeight w:val="8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Непрограммное направление деятельности "Учет и использование средств бюджета городского поселения Березово, полученных в виде экономии по итогам осуществления закупок товаров, работ, услуг"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101,6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</w:tr>
      <w:tr w:rsidR="00A52FFF" w:rsidRPr="00A52FFF" w:rsidTr="00200029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Резервирование экономии бюджетных ассигнований, образовавшейся по итогам проведения закупок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97000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101,6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</w:tr>
      <w:tr w:rsidR="00A52FFF" w:rsidRPr="00A52FFF" w:rsidTr="0020002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97000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101,6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</w:tr>
      <w:tr w:rsidR="00A52FFF" w:rsidRPr="00A52FFF" w:rsidTr="0020002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97000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870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101,6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</w:tr>
      <w:tr w:rsidR="00A52FFF" w:rsidRPr="00A52FFF" w:rsidTr="0020002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3 558,7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1 426,4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40,1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3 527,5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1 418,0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40,2</w:t>
            </w:r>
          </w:p>
        </w:tc>
      </w:tr>
      <w:tr w:rsidR="00A52FFF" w:rsidRPr="00A52FFF" w:rsidTr="00200029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Муниципальная программа "Защита населения и территорий от чрезвычайных ситуаций, обеспечение пожарной безопасности в городском поселении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3 527,5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1 418,0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40,2</w:t>
            </w:r>
          </w:p>
        </w:tc>
      </w:tr>
      <w:tr w:rsidR="00A52FFF" w:rsidRPr="00A52FFF" w:rsidTr="0020002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Подпрограмма "Укрепление пожарной безопасности"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3 472,0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1 418,0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40,8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Основное мероприятие "Повышение уровня пожарной безопасности в городском поселении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3 472,0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1 418,0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40,8</w:t>
            </w:r>
          </w:p>
        </w:tc>
      </w:tr>
      <w:tr w:rsidR="00A52FFF" w:rsidRPr="00A52FFF" w:rsidTr="0020002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Управление Резервным фондом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100,0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100,0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100,0</w:t>
            </w:r>
          </w:p>
        </w:tc>
      </w:tr>
      <w:tr w:rsidR="00A52FFF" w:rsidRPr="00A52FFF" w:rsidTr="0020002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3 465,2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1 411,2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40,7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3 465,2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1 411,2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40,7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3 465,2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1 411,2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40,7</w:t>
            </w:r>
          </w:p>
        </w:tc>
      </w:tr>
      <w:tr w:rsidR="00A52FFF" w:rsidRPr="00A52FFF" w:rsidTr="00200029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 xml:space="preserve">Подпрограмма "Организация и обеспечение мероприятий в сфере гражданской обороны, защиты населения и </w:t>
            </w:r>
            <w:proofErr w:type="gramStart"/>
            <w:r w:rsidRPr="00A52FFF">
              <w:rPr>
                <w:sz w:val="16"/>
                <w:szCs w:val="16"/>
              </w:rPr>
              <w:t>территории  от</w:t>
            </w:r>
            <w:proofErr w:type="gramEnd"/>
            <w:r w:rsidRPr="00A52FFF">
              <w:rPr>
                <w:sz w:val="16"/>
                <w:szCs w:val="16"/>
              </w:rPr>
              <w:t xml:space="preserve"> чрезвычайных ситуаций"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</w:tr>
      <w:tr w:rsidR="00A52FFF" w:rsidRPr="00A52FFF" w:rsidTr="00200029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lastRenderedPageBreak/>
              <w:t>Основное мероприятие "Проведение учений и тренировок в сфере гражданской обороны, защиты населения и территорий городского поселения Березово от чрезвычайных ситуаций"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</w:tr>
      <w:tr w:rsidR="00A52FFF" w:rsidRPr="00A52FFF" w:rsidTr="0020002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8,4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26,9</w:t>
            </w:r>
          </w:p>
        </w:tc>
      </w:tr>
      <w:tr w:rsidR="00A52FFF" w:rsidRPr="00A52FFF" w:rsidTr="00200029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Муниципальная программа "Профилактика правонарушений и обеспечение отдельных прав граждан в городском поселении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8,4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26,9</w:t>
            </w:r>
          </w:p>
        </w:tc>
      </w:tr>
      <w:tr w:rsidR="00A52FFF" w:rsidRPr="00A52FFF" w:rsidTr="0020002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Подпрограмма "Профилактика правонарушений"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8,4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26,9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Основное мероприятие "Создание условий для деятельности народных дружин"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8,4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26,9</w:t>
            </w:r>
          </w:p>
        </w:tc>
      </w:tr>
      <w:tr w:rsidR="00A52FFF" w:rsidRPr="00A52FFF" w:rsidTr="0020002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Создание условий для деятельности народных дружин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82300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26,9</w:t>
            </w:r>
          </w:p>
        </w:tc>
      </w:tr>
      <w:tr w:rsidR="00A52FFF" w:rsidRPr="00A52FFF" w:rsidTr="00200029">
        <w:trPr>
          <w:trHeight w:val="8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82300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29,8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82300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29,8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82300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82300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 xml:space="preserve">Расходы местного бюджета на софинансирование, </w:t>
            </w:r>
            <w:proofErr w:type="gramStart"/>
            <w:r w:rsidRPr="00A52FFF">
              <w:rPr>
                <w:sz w:val="16"/>
                <w:szCs w:val="16"/>
              </w:rPr>
              <w:t>направленные  для</w:t>
            </w:r>
            <w:proofErr w:type="gramEnd"/>
            <w:r w:rsidRPr="00A52FFF">
              <w:rPr>
                <w:sz w:val="16"/>
                <w:szCs w:val="16"/>
              </w:rPr>
              <w:t xml:space="preserve"> создания условий для деятельности народных дружин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S2300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26,9</w:t>
            </w:r>
          </w:p>
        </w:tc>
      </w:tr>
      <w:tr w:rsidR="00A52FFF" w:rsidRPr="00A52FFF" w:rsidTr="00200029">
        <w:trPr>
          <w:trHeight w:val="8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S2300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29,8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S2300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29,8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S2300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S2300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</w:tr>
      <w:tr w:rsidR="00A52FFF" w:rsidRPr="00A52FFF" w:rsidTr="0020002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52 612,5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32 416,0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61,6</w:t>
            </w:r>
          </w:p>
        </w:tc>
      </w:tr>
      <w:tr w:rsidR="00A52FFF" w:rsidRPr="00A52FFF" w:rsidTr="0020002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6 538,3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4 523,3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69,2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Муниципальная программа "Содействие занятости населения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6 538,3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4 523,3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69,2</w:t>
            </w:r>
          </w:p>
        </w:tc>
      </w:tr>
      <w:tr w:rsidR="00A52FFF" w:rsidRPr="00A52FFF" w:rsidTr="0020002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Подпрограмма "Содействие трудоустройству граждан"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6 538,3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4 523,3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69,2</w:t>
            </w:r>
          </w:p>
        </w:tc>
      </w:tr>
      <w:tr w:rsidR="00A52FFF" w:rsidRPr="00A52FFF" w:rsidTr="00200029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 xml:space="preserve">Основное мероприятие "Содействие улучшению положения на рынке труда не занятых </w:t>
            </w:r>
            <w:proofErr w:type="gramStart"/>
            <w:r w:rsidRPr="00A52FFF">
              <w:rPr>
                <w:sz w:val="16"/>
                <w:szCs w:val="16"/>
              </w:rPr>
              <w:t>трудовой  деятельностью</w:t>
            </w:r>
            <w:proofErr w:type="gramEnd"/>
            <w:r w:rsidRPr="00A52FFF">
              <w:rPr>
                <w:sz w:val="16"/>
                <w:szCs w:val="16"/>
              </w:rPr>
              <w:t xml:space="preserve"> и безработных граждан"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6 538,3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4 523,3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69,2</w:t>
            </w:r>
          </w:p>
        </w:tc>
      </w:tr>
      <w:tr w:rsidR="00A52FFF" w:rsidRPr="00A52FFF" w:rsidTr="0020002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Реализация мероприятий по содействию трудоустройству граждан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85060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3 263,3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1 806,1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55,3</w:t>
            </w:r>
          </w:p>
        </w:tc>
      </w:tr>
      <w:tr w:rsidR="00A52FFF" w:rsidRPr="00A52FFF" w:rsidTr="00200029">
        <w:trPr>
          <w:trHeight w:val="8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85060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3 263,3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1 806,1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55,3</w:t>
            </w:r>
          </w:p>
        </w:tc>
      </w:tr>
      <w:tr w:rsidR="00A52FFF" w:rsidRPr="00A52FFF" w:rsidTr="0020002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85060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3 263,3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1 806,1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55,3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 xml:space="preserve">Расходы местного бюджета на софинансирование мероприятий по содействию </w:t>
            </w:r>
            <w:r w:rsidRPr="00A52FFF">
              <w:rPr>
                <w:sz w:val="16"/>
                <w:szCs w:val="16"/>
              </w:rPr>
              <w:lastRenderedPageBreak/>
              <w:t xml:space="preserve">трудоустройству граждан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lastRenderedPageBreak/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S5060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3 275,0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2 717,2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83,0</w:t>
            </w:r>
          </w:p>
        </w:tc>
      </w:tr>
      <w:tr w:rsidR="00A52FFF" w:rsidRPr="00A52FFF" w:rsidTr="00200029">
        <w:trPr>
          <w:trHeight w:val="8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S5060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3 275,0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2 717,2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83,0</w:t>
            </w:r>
          </w:p>
        </w:tc>
      </w:tr>
      <w:tr w:rsidR="00A52FFF" w:rsidRPr="00A52FFF" w:rsidTr="0020002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S5060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3 275,0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2 717,2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83,0</w:t>
            </w:r>
          </w:p>
        </w:tc>
      </w:tr>
      <w:tr w:rsidR="00A52FFF" w:rsidRPr="00A52FFF" w:rsidTr="0020002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Муниципальная программа "Благоустройство территории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Подпрограмма "Природоохранные мероприятия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</w:tr>
      <w:tr w:rsidR="00A52FFF" w:rsidRPr="00A52FFF" w:rsidTr="00200029">
        <w:trPr>
          <w:trHeight w:val="8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Основное мероприятие "Проведение мероприятий по организации работ, направленных на ликвидацию несанкционированных свалок, вывоз мусора и прочих работ по содержанию территории поселения"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84200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84200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84200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</w:tr>
      <w:tr w:rsidR="00A52FFF" w:rsidRPr="00A52FFF" w:rsidTr="0020002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6 658,3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4 311,0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64,7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Муниципальная программа "Современная транспортная система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6 658,3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4 311,0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64,7</w:t>
            </w:r>
          </w:p>
        </w:tc>
      </w:tr>
      <w:tr w:rsidR="00A52FFF" w:rsidRPr="00A52FFF" w:rsidTr="0020002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Подпрограмма "Автомобильный транспорт"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6 340,3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4 311,0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68,0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 xml:space="preserve">Основное мероприятие "Обеспечение </w:t>
            </w:r>
            <w:proofErr w:type="gramStart"/>
            <w:r w:rsidRPr="00A52FFF">
              <w:rPr>
                <w:sz w:val="16"/>
                <w:szCs w:val="16"/>
              </w:rPr>
              <w:t>доступности  и</w:t>
            </w:r>
            <w:proofErr w:type="gramEnd"/>
            <w:r w:rsidRPr="00A52FFF">
              <w:rPr>
                <w:sz w:val="16"/>
                <w:szCs w:val="16"/>
              </w:rPr>
              <w:t xml:space="preserve"> повышение качества транспортных услуг автомобильным транспортом"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6 340,3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4 311,0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68,0</w:t>
            </w:r>
          </w:p>
        </w:tc>
      </w:tr>
      <w:tr w:rsidR="00A52FFF" w:rsidRPr="00A52FFF" w:rsidTr="0020002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6 340,3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4 311,0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68,0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6 340,3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4 311,0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68,0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6 340,3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4 311,0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68,0</w:t>
            </w:r>
          </w:p>
        </w:tc>
      </w:tr>
      <w:tr w:rsidR="00A52FFF" w:rsidRPr="00A52FFF" w:rsidTr="0020002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Подпрограмма "Гражданская авиация"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318,0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</w:tr>
      <w:tr w:rsidR="00A52FFF" w:rsidRPr="00A52FFF" w:rsidTr="00200029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 xml:space="preserve">Основное мероприятие "Обеспечение транспортной безопасности на объектах транспортной инфраструктуры, находящихся в муниципальной собственности </w:t>
            </w:r>
            <w:proofErr w:type="spellStart"/>
            <w:r w:rsidRPr="00A52FFF">
              <w:rPr>
                <w:sz w:val="16"/>
                <w:szCs w:val="16"/>
              </w:rPr>
              <w:t>гп</w:t>
            </w:r>
            <w:proofErr w:type="spellEnd"/>
            <w:r w:rsidRPr="00A52FFF">
              <w:rPr>
                <w:sz w:val="16"/>
                <w:szCs w:val="16"/>
              </w:rPr>
              <w:t xml:space="preserve">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318,0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</w:tr>
      <w:tr w:rsidR="00A52FFF" w:rsidRPr="00A52FFF" w:rsidTr="0020002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318,0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318,0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318,0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</w:tr>
      <w:tr w:rsidR="00A52FFF" w:rsidRPr="00A52FFF" w:rsidTr="0020002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35 269,5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20 270,3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57,5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Муниципальная программа "Современная транспортная система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35 269,5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20 270,3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57,5</w:t>
            </w:r>
          </w:p>
        </w:tc>
      </w:tr>
      <w:tr w:rsidR="00A52FFF" w:rsidRPr="00A52FFF" w:rsidTr="0020002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Подпрограмма "Дорожное хозяйство"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35 269,5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20 270,3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57,5</w:t>
            </w:r>
          </w:p>
        </w:tc>
      </w:tr>
      <w:tr w:rsidR="00A52FFF" w:rsidRPr="00A52FFF" w:rsidTr="0020002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Основное мероприятие "Содержание уличной дорожной сети 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31 894,6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20 270,3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63,6</w:t>
            </w:r>
          </w:p>
        </w:tc>
      </w:tr>
      <w:tr w:rsidR="00A52FFF" w:rsidRPr="00A52FFF" w:rsidTr="00200029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Предоставление субсидии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2 596,6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2 094,5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80,7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2 596,6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2 094,5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80,7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2 596,6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2 094,5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80,7</w:t>
            </w:r>
          </w:p>
        </w:tc>
      </w:tr>
      <w:tr w:rsidR="00A52FFF" w:rsidRPr="00A52FFF" w:rsidTr="0020002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29 009,5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17 943,1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61,9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29 009,5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17 943,1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61,9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29 009,5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17 943,1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61,9</w:t>
            </w:r>
          </w:p>
        </w:tc>
      </w:tr>
      <w:tr w:rsidR="00A52FFF" w:rsidRPr="00A52FFF" w:rsidTr="00200029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Расходы на софинансирование субсидии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S1100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288,5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232,7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80,7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S1100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288,5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232,7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80,7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S1100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288,5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232,7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80,7</w:t>
            </w:r>
          </w:p>
        </w:tc>
      </w:tr>
      <w:tr w:rsidR="00A52FFF" w:rsidRPr="00A52FFF" w:rsidTr="00200029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Основное мероприятие "Строительство, реконструкция, капитальный ремонт, ремонт автомобильных дорог местного значения"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2 800,9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</w:tr>
      <w:tr w:rsidR="00A52FFF" w:rsidRPr="00A52FFF" w:rsidTr="00200029">
        <w:trPr>
          <w:trHeight w:val="8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2 800,9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</w:tr>
      <w:tr w:rsidR="00A52FFF" w:rsidRPr="00A52FFF" w:rsidTr="0020002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2 800,9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</w:tr>
      <w:tr w:rsidR="00A52FFF" w:rsidRPr="00A52FFF" w:rsidTr="0020002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2 800,9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Основное мероприятие "Обеспечение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574,0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</w:tr>
      <w:tr w:rsidR="00A52FFF" w:rsidRPr="00A52FFF" w:rsidTr="0020002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574,0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574,0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574,0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</w:tr>
      <w:tr w:rsidR="00A52FFF" w:rsidRPr="00A52FFF" w:rsidTr="0020002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85,0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63,1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74,3</w:t>
            </w:r>
          </w:p>
        </w:tc>
      </w:tr>
      <w:tr w:rsidR="00A52FFF" w:rsidRPr="00A52FFF" w:rsidTr="0020002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85,0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63,1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74,3</w:t>
            </w:r>
          </w:p>
        </w:tc>
      </w:tr>
      <w:tr w:rsidR="00A52FFF" w:rsidRPr="00A52FFF" w:rsidTr="00200029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85,0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63,1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74,3</w:t>
            </w:r>
          </w:p>
        </w:tc>
      </w:tr>
      <w:tr w:rsidR="00A52FFF" w:rsidRPr="00A52FFF" w:rsidTr="0020002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Услуги в области информационных технологий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20070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85,0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63,1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74,3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20070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85,0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63,1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74,3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20070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85,0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63,1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74,3</w:t>
            </w:r>
          </w:p>
        </w:tc>
      </w:tr>
      <w:tr w:rsidR="00A52FFF" w:rsidRPr="00A52FFF" w:rsidTr="0020002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3 996,5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3 248,3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81,3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Муниципальная программа "Формирование комфортной потребительской среды в городском поселении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1 530,0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1 530,0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100,0</w:t>
            </w:r>
          </w:p>
        </w:tc>
      </w:tr>
      <w:tr w:rsidR="00A52FFF" w:rsidRPr="00A52FFF" w:rsidTr="0020002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Подпрограмма "Развитие потребительского рынка"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530,0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530,0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100,0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 xml:space="preserve">Основное мероприятие "Развитие </w:t>
            </w:r>
            <w:proofErr w:type="spellStart"/>
            <w:r w:rsidRPr="00A52FFF">
              <w:rPr>
                <w:sz w:val="16"/>
                <w:szCs w:val="16"/>
              </w:rPr>
              <w:t>многоформатной</w:t>
            </w:r>
            <w:proofErr w:type="spellEnd"/>
            <w:r w:rsidRPr="00A52FFF">
              <w:rPr>
                <w:sz w:val="16"/>
                <w:szCs w:val="16"/>
              </w:rPr>
              <w:t xml:space="preserve"> инфраструктуры потребительского рынка"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530,0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530,0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100,0</w:t>
            </w:r>
          </w:p>
        </w:tc>
      </w:tr>
      <w:tr w:rsidR="00A52FFF" w:rsidRPr="00A52FFF" w:rsidTr="0020002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530,0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530,0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100,0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530,0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530,0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100,0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530,0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530,0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100,0</w:t>
            </w:r>
          </w:p>
        </w:tc>
      </w:tr>
      <w:tr w:rsidR="00A52FFF" w:rsidRPr="00A52FFF" w:rsidTr="0020002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Подпрограмма "Развитие малого и среднего предпринимательства"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1 000,0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100,0</w:t>
            </w:r>
          </w:p>
        </w:tc>
      </w:tr>
      <w:tr w:rsidR="00A52FFF" w:rsidRPr="00A52FFF" w:rsidTr="00200029">
        <w:trPr>
          <w:trHeight w:val="8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Основное мероприятие "Субсидии субъектам малого и среднего предпринимательства, осуществляющим деятельность в сфере хлебопечения в сельских населенных пунктах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1 000,0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100,0</w:t>
            </w:r>
          </w:p>
        </w:tc>
      </w:tr>
      <w:tr w:rsidR="00A52FFF" w:rsidRPr="00A52FFF" w:rsidTr="0020002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1 000,0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100,0</w:t>
            </w:r>
          </w:p>
        </w:tc>
      </w:tr>
      <w:tr w:rsidR="00A52FFF" w:rsidRPr="00A52FFF" w:rsidTr="0020002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1 000,0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100,0</w:t>
            </w:r>
          </w:p>
        </w:tc>
      </w:tr>
      <w:tr w:rsidR="00A52FFF" w:rsidRPr="00A52FFF" w:rsidTr="00200029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810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1 000,0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100,0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Муниципальная программа "Управление муниципальным имуществом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2 466,5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1 718,3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69,7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Основное мероприятие "Управление и распоряжение муниципальным имуществом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2 466,5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1 718,3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69,7</w:t>
            </w:r>
          </w:p>
        </w:tc>
      </w:tr>
      <w:tr w:rsidR="00A52FFF" w:rsidRPr="00A52FFF" w:rsidTr="0020002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2 466,5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1 718,3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69,7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2 466,5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1 718,3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69,7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2 466,5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1 718,3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69,7</w:t>
            </w:r>
          </w:p>
        </w:tc>
      </w:tr>
      <w:tr w:rsidR="00A52FFF" w:rsidRPr="00A52FFF" w:rsidTr="0020002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76 138,0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31 811,6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41,8</w:t>
            </w:r>
          </w:p>
        </w:tc>
      </w:tr>
      <w:tr w:rsidR="00A52FFF" w:rsidRPr="00A52FFF" w:rsidTr="0020002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815,2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589,6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72,3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Муниципальная программа "Жилищно-коммунальный комплекс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815,2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589,6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72,3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Подпрограмма " Создание условий для качественного содержания муниципального жилищного фонда"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815,2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589,6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72,3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Основное мероприятие "Содержание муниципального жилищного фонда"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815,2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589,6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72,3</w:t>
            </w:r>
          </w:p>
        </w:tc>
      </w:tr>
      <w:tr w:rsidR="00A52FFF" w:rsidRPr="00A52FFF" w:rsidTr="0020002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815,2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589,6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72,3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815,2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589,6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72,3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815,2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589,6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72,3</w:t>
            </w:r>
          </w:p>
        </w:tc>
      </w:tr>
      <w:tr w:rsidR="00A52FFF" w:rsidRPr="00A52FFF" w:rsidTr="0020002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47 180,1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17 199,3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36,5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Муниципальная программа "Жилищно-коммунальный комплекс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47 180,1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17 199,3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36,5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Подпрограмма " Создание условий для обеспечения качественными коммунальными услугами"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19 263,4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2 450,9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12,7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 xml:space="preserve">Основное </w:t>
            </w:r>
            <w:proofErr w:type="gramStart"/>
            <w:r w:rsidRPr="00A52FFF">
              <w:rPr>
                <w:sz w:val="16"/>
                <w:szCs w:val="16"/>
              </w:rPr>
              <w:t>мероприятие  "</w:t>
            </w:r>
            <w:proofErr w:type="gramEnd"/>
            <w:r w:rsidRPr="00A52FFF">
              <w:rPr>
                <w:sz w:val="16"/>
                <w:szCs w:val="16"/>
              </w:rPr>
              <w:t>Подготовка систем коммунальной инфраструктуры к осенне-зимнему периоду"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682,5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435,0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63,7</w:t>
            </w:r>
          </w:p>
        </w:tc>
      </w:tr>
      <w:tr w:rsidR="00A52FFF" w:rsidRPr="00A52FFF" w:rsidTr="0020002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682,5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435,0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63,7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682,5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435,0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63,7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682,5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435,0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63,7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Основное мероприятие "Предоставление субсидий на реализацию полномочий в сфере жилищно-коммунального комплекса"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18 580,9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2 015,9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10,8</w:t>
            </w:r>
          </w:p>
        </w:tc>
      </w:tr>
      <w:tr w:rsidR="00A52FFF" w:rsidRPr="00A52FFF" w:rsidTr="00200029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09505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6 626,0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09505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6 626,0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09505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6 626,0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</w:tr>
      <w:tr w:rsidR="00A52FFF" w:rsidRPr="00A52FFF" w:rsidTr="00200029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 xml:space="preserve">Обеспечение мероприятий по модернизации систем коммунальной инфраструктуры за счет средств бюджета Ханты-Мансийского автономного округа – Югры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09605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9 939,0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09605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9 939,0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09605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9 939,0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</w:tr>
      <w:tr w:rsidR="00A52FFF" w:rsidRPr="00A52FFF" w:rsidTr="0020002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910,1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910,1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100,0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910,1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910,1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100,0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910,1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910,1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100,0</w:t>
            </w:r>
          </w:p>
        </w:tc>
      </w:tr>
      <w:tr w:rsidR="00A52FFF" w:rsidRPr="00A52FFF" w:rsidTr="00200029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Софинансирование расходов на обеспечение мероприятий по модернизации систем коммунальной инфраструктуры за счет средств бюджета Ханты-Мансийского автономного округа – Югры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S9605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1 105,8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1 105,8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100,0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S9605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1 105,8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1 105,8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100,0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S9605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1 105,8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1 105,8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100,0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proofErr w:type="gramStart"/>
            <w:r w:rsidRPr="00A52FFF">
              <w:rPr>
                <w:sz w:val="16"/>
                <w:szCs w:val="16"/>
              </w:rPr>
              <w:t>Подпрограмма  "</w:t>
            </w:r>
            <w:proofErr w:type="gramEnd"/>
            <w:r w:rsidRPr="00A52FFF">
              <w:rPr>
                <w:sz w:val="16"/>
                <w:szCs w:val="16"/>
              </w:rPr>
              <w:t>Обеспечение равных прав потребителей  на получение коммунальных ресурсов"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27 916,7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14 748,4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52,8</w:t>
            </w:r>
          </w:p>
        </w:tc>
      </w:tr>
      <w:tr w:rsidR="00A52FFF" w:rsidRPr="00A52FFF" w:rsidTr="00200029">
        <w:trPr>
          <w:trHeight w:val="8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 xml:space="preserve">Основное мероприятие "Предоставление субсидий </w:t>
            </w:r>
            <w:proofErr w:type="gramStart"/>
            <w:r w:rsidRPr="00A52FFF">
              <w:rPr>
                <w:sz w:val="16"/>
                <w:szCs w:val="16"/>
              </w:rPr>
              <w:t>организациям  на</w:t>
            </w:r>
            <w:proofErr w:type="gramEnd"/>
            <w:r w:rsidRPr="00A52FFF">
              <w:rPr>
                <w:sz w:val="16"/>
                <w:szCs w:val="16"/>
              </w:rPr>
              <w:t xml:space="preserve"> возмещение недополученных доходов при оказании жилищно-коммунальных услуг, услуг бани  населению по регулируемым ценам"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10 911,3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7 186,3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65,9</w:t>
            </w:r>
          </w:p>
        </w:tc>
      </w:tr>
      <w:tr w:rsidR="00A52FFF" w:rsidRPr="00A52FFF" w:rsidTr="0020002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Предоставление субсидий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10 911,3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7 186,3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65,9</w:t>
            </w:r>
          </w:p>
        </w:tc>
      </w:tr>
      <w:tr w:rsidR="00A52FFF" w:rsidRPr="00A52FFF" w:rsidTr="0020002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10 911,3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7 186,3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65,9</w:t>
            </w:r>
          </w:p>
        </w:tc>
      </w:tr>
      <w:tr w:rsidR="00A52FFF" w:rsidRPr="00A52FFF" w:rsidTr="00200029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810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10 911,3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7 186,3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65,9</w:t>
            </w:r>
          </w:p>
        </w:tc>
      </w:tr>
      <w:tr w:rsidR="00A52FFF" w:rsidRPr="00A52FFF" w:rsidTr="00200029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 xml:space="preserve">Основное мероприятие "Предоставление субсидий </w:t>
            </w:r>
            <w:proofErr w:type="gramStart"/>
            <w:r w:rsidRPr="00A52FFF">
              <w:rPr>
                <w:sz w:val="16"/>
                <w:szCs w:val="16"/>
              </w:rPr>
              <w:t>организациям  на</w:t>
            </w:r>
            <w:proofErr w:type="gramEnd"/>
            <w:r w:rsidRPr="00A52FFF">
              <w:rPr>
                <w:sz w:val="16"/>
                <w:szCs w:val="16"/>
              </w:rPr>
              <w:t xml:space="preserve"> возмещение недополученных доходов при оказании коммунальных услуг  по результатам деятельности предприятий"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17 005,4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7 562,1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44,5</w:t>
            </w:r>
          </w:p>
        </w:tc>
      </w:tr>
      <w:tr w:rsidR="00A52FFF" w:rsidRPr="00A52FFF" w:rsidTr="0020002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Предоставление субсидий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17 005,4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7 562,1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44,5</w:t>
            </w:r>
          </w:p>
        </w:tc>
      </w:tr>
      <w:tr w:rsidR="00A52FFF" w:rsidRPr="00A52FFF" w:rsidTr="0020002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17 005,4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7 562,1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44,5</w:t>
            </w:r>
          </w:p>
        </w:tc>
      </w:tr>
      <w:tr w:rsidR="00A52FFF" w:rsidRPr="00A52FFF" w:rsidTr="00200029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810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17 005,4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7 562,1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44,5</w:t>
            </w:r>
          </w:p>
        </w:tc>
      </w:tr>
      <w:tr w:rsidR="00A52FFF" w:rsidRPr="00A52FFF" w:rsidTr="0020002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28 142,7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14 022,7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49,8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Муниципальная программа "Благоустройство территории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27 492,7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13 972,7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50,8</w:t>
            </w:r>
          </w:p>
        </w:tc>
      </w:tr>
      <w:tr w:rsidR="00A52FFF" w:rsidRPr="00A52FFF" w:rsidTr="00200029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 xml:space="preserve">Подпрограмма "Энергосбережение и содержание систем наружного освещения на </w:t>
            </w:r>
            <w:proofErr w:type="gramStart"/>
            <w:r w:rsidRPr="00A52FFF">
              <w:rPr>
                <w:sz w:val="16"/>
                <w:szCs w:val="16"/>
              </w:rPr>
              <w:t>территории  городского</w:t>
            </w:r>
            <w:proofErr w:type="gramEnd"/>
            <w:r w:rsidRPr="00A52FFF">
              <w:rPr>
                <w:sz w:val="16"/>
                <w:szCs w:val="16"/>
              </w:rPr>
              <w:t xml:space="preserve">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7 724,5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4 833,6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62,6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Основное мероприятие "Обеспечение населенных пунктов поселения уличным освещением"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7 724,5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4 833,6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62,6</w:t>
            </w:r>
          </w:p>
        </w:tc>
      </w:tr>
      <w:tr w:rsidR="00A52FFF" w:rsidRPr="00A52FFF" w:rsidTr="0020002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7 724,5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4 833,6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62,6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7 724,5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4 833,6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62,6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7 724,5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4 833,6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62,6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Подпрограмма "Озеленение территории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352,4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352,4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100,0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Основное мероприятие "Озеленение территории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352,4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352,4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100,0</w:t>
            </w:r>
          </w:p>
        </w:tc>
      </w:tr>
      <w:tr w:rsidR="00A52FFF" w:rsidRPr="00A52FFF" w:rsidTr="0020002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352,4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352,4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100,0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352,4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352,4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100,0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352,4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352,4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100,0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Подпрограмма "Организация и содержание мест захоронения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1 698,6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305,8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18,0</w:t>
            </w:r>
          </w:p>
        </w:tc>
      </w:tr>
      <w:tr w:rsidR="00A52FFF" w:rsidRPr="00A52FFF" w:rsidTr="0020002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Основное мероприятие "Содержание мест захоронения"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1 698,6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305,8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18,0</w:t>
            </w:r>
          </w:p>
        </w:tc>
      </w:tr>
      <w:tr w:rsidR="00A52FFF" w:rsidRPr="00A52FFF" w:rsidTr="0020002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lastRenderedPageBreak/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1 698,6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305,8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18,0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1 489,8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305,8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20,5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1 489,8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305,8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20,5</w:t>
            </w:r>
          </w:p>
        </w:tc>
      </w:tr>
      <w:tr w:rsidR="00A52FFF" w:rsidRPr="00A52FFF" w:rsidTr="0020002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208,8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</w:tr>
      <w:tr w:rsidR="00A52FFF" w:rsidRPr="00A52FFF" w:rsidTr="00200029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810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208,8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Подпрограмма "Природоохранные мероприятия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2 848,5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2 522,2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88,5</w:t>
            </w:r>
          </w:p>
        </w:tc>
      </w:tr>
      <w:tr w:rsidR="00A52FFF" w:rsidRPr="00A52FFF" w:rsidTr="00200029">
        <w:trPr>
          <w:trHeight w:val="8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Основное мероприятие "Проведение мероприятий по организации работ, направленных на ликвидацию несанкционированных свалок, вывоз мусора и прочих работ по содержанию территории поселения"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2 848,5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2 522,2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88,5</w:t>
            </w:r>
          </w:p>
        </w:tc>
      </w:tr>
      <w:tr w:rsidR="00A52FFF" w:rsidRPr="00A52FFF" w:rsidTr="0020002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2 848,5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2 522,2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88,5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2 848,5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2 522,2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88,5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2 848,5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2 522,2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88,5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Подпрограмма "Формирование и содержание муниципального имущества на территории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14 376,8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5 475,8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38,1</w:t>
            </w:r>
          </w:p>
        </w:tc>
      </w:tr>
      <w:tr w:rsidR="00A52FFF" w:rsidRPr="00A52FFF" w:rsidTr="00200029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 xml:space="preserve">Основное мероприятия "Проведение мероприятий по содержанию муниципального имущества, проведение работ по комплексному благоустройству </w:t>
            </w:r>
            <w:proofErr w:type="gramStart"/>
            <w:r w:rsidRPr="00A52FFF">
              <w:rPr>
                <w:sz w:val="16"/>
                <w:szCs w:val="16"/>
              </w:rPr>
              <w:t>территории  поселения</w:t>
            </w:r>
            <w:proofErr w:type="gramEnd"/>
            <w:r w:rsidRPr="00A52FFF">
              <w:rPr>
                <w:sz w:val="16"/>
                <w:szCs w:val="16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14 376,8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5 475,8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38,1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Реализация инициативных проектов, отобранных по результатам конкурса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82751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5 103,9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82751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5 103,9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82751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5 103,9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</w:tr>
      <w:tr w:rsidR="00A52FFF" w:rsidRPr="00A52FFF" w:rsidTr="0020002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7 085,5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5 475,8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77,3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7 085,5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5 475,8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77,3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7 085,5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5 475,8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77,3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proofErr w:type="spellStart"/>
            <w:r w:rsidRPr="00A52FFF">
              <w:rPr>
                <w:sz w:val="16"/>
                <w:szCs w:val="16"/>
              </w:rPr>
              <w:t>Cофинансирование</w:t>
            </w:r>
            <w:proofErr w:type="spellEnd"/>
            <w:r w:rsidRPr="00A52FFF">
              <w:rPr>
                <w:sz w:val="16"/>
                <w:szCs w:val="16"/>
              </w:rPr>
              <w:t xml:space="preserve"> расходов на реализацию инициативных проектов, отобранных по результатам конкурса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S2751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2 187,4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S2751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2 187,4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S2751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2 187,4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0,0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Подпрограмма "Информационное оформление территории общего пользования городского поселения"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341,9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332,9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97,4</w:t>
            </w:r>
          </w:p>
        </w:tc>
      </w:tr>
      <w:tr w:rsidR="00A52FFF" w:rsidRPr="00A52FFF" w:rsidTr="00200029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Основное мероприятие "Мероприятия направленные на информационное оформление территории общего пользования городского поселения"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341,9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332,9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97,4</w:t>
            </w:r>
          </w:p>
        </w:tc>
      </w:tr>
      <w:tr w:rsidR="00A52FFF" w:rsidRPr="00A52FFF" w:rsidTr="0020002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341,9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332,9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97,4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341,9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332,9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97,4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341,9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332,9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97,4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Подпрограмма "Обеспечение исполнения полномочий МКУ "ХЭС АГПБ"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100,0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Основное мероприятие "Обеспечение функций и полномочий МКУ "ХЭС АГПБ"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100,0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lastRenderedPageBreak/>
              <w:t>Реализация наказов избирателей депутатам Думы Ханты-Мансийского автономного округа-Югры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85160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100,0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85160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100,0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85160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100,0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Муниципальная программа "Формирование современной городской среды в городском поселении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7,7</w:t>
            </w:r>
          </w:p>
        </w:tc>
      </w:tr>
      <w:tr w:rsidR="00A52FFF" w:rsidRPr="00A52FFF" w:rsidTr="0020002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Подпрограмма "Благоустройство общественных территорий"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7,7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7,7</w:t>
            </w:r>
          </w:p>
        </w:tc>
      </w:tr>
      <w:tr w:rsidR="00A52FFF" w:rsidRPr="00A52FFF" w:rsidTr="0020002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7,7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7,7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7,7</w:t>
            </w:r>
          </w:p>
        </w:tc>
      </w:tr>
      <w:tr w:rsidR="00A52FFF" w:rsidRPr="00A52FFF" w:rsidTr="0020002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1 724,0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86,2</w:t>
            </w:r>
          </w:p>
        </w:tc>
      </w:tr>
      <w:tr w:rsidR="00A52FFF" w:rsidRPr="00A52FFF" w:rsidTr="0020002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1 724,0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86,2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Муниципальная программа "Развитие культуры в городском поселении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1 724,0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86,2</w:t>
            </w:r>
          </w:p>
        </w:tc>
      </w:tr>
      <w:tr w:rsidR="00A52FFF" w:rsidRPr="00A52FFF" w:rsidTr="0020002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Подпрограмма" Народное творчество и традиционная культура"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1 724,0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86,2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Основное мероприятие "Поддержка культурных мероприятий, организованных учреждениями культурно-досугового типа"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1 724,0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86,2</w:t>
            </w:r>
          </w:p>
        </w:tc>
      </w:tr>
      <w:tr w:rsidR="00A52FFF" w:rsidRPr="00A52FFF" w:rsidTr="00200029">
        <w:trPr>
          <w:trHeight w:val="8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1 724,0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86,2</w:t>
            </w:r>
          </w:p>
        </w:tc>
      </w:tr>
      <w:tr w:rsidR="00A52FFF" w:rsidRPr="00A52FFF" w:rsidTr="0020002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1 724,0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86,2</w:t>
            </w:r>
          </w:p>
        </w:tc>
      </w:tr>
      <w:tr w:rsidR="00A52FFF" w:rsidRPr="00A52FFF" w:rsidTr="0020002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2 000,0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1 724,0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86,2</w:t>
            </w:r>
          </w:p>
        </w:tc>
      </w:tr>
      <w:tr w:rsidR="00A52FFF" w:rsidRPr="00A52FFF" w:rsidTr="0020002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181,4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121,0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66,7</w:t>
            </w:r>
          </w:p>
        </w:tc>
      </w:tr>
      <w:tr w:rsidR="00A52FFF" w:rsidRPr="00A52FFF" w:rsidTr="0020002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181,4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121,0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66,7</w:t>
            </w:r>
          </w:p>
        </w:tc>
      </w:tr>
      <w:tr w:rsidR="00A52FFF" w:rsidRPr="00A52FFF" w:rsidTr="0020002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181,4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121,0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66,7</w:t>
            </w:r>
          </w:p>
        </w:tc>
      </w:tr>
      <w:tr w:rsidR="00A52FFF" w:rsidRPr="00A52FFF" w:rsidTr="00200029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181,4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121,0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66,7</w:t>
            </w:r>
          </w:p>
        </w:tc>
      </w:tr>
      <w:tr w:rsidR="00A52FFF" w:rsidRPr="00A52FFF" w:rsidTr="002000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Пенсии за выслугу лет лицам, замещавшим муниципальные должности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72100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181,4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121,0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66,7</w:t>
            </w:r>
          </w:p>
        </w:tc>
      </w:tr>
      <w:tr w:rsidR="00A52FFF" w:rsidRPr="00A52FFF" w:rsidTr="0020002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72100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181,4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121,0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66,7</w:t>
            </w:r>
          </w:p>
        </w:tc>
      </w:tr>
      <w:tr w:rsidR="00A52FFF" w:rsidRPr="00A52FFF" w:rsidTr="0020002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72100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310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181,4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121,0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sz w:val="16"/>
                <w:szCs w:val="16"/>
              </w:rPr>
            </w:pPr>
            <w:r w:rsidRPr="00A52FFF">
              <w:rPr>
                <w:sz w:val="16"/>
                <w:szCs w:val="16"/>
              </w:rPr>
              <w:t>66,7</w:t>
            </w:r>
          </w:p>
        </w:tc>
      </w:tr>
      <w:tr w:rsidR="00A52FFF" w:rsidRPr="00A52FFF" w:rsidTr="00200029">
        <w:trPr>
          <w:trHeight w:val="285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rPr>
                <w:b/>
                <w:bCs/>
                <w:sz w:val="20"/>
                <w:szCs w:val="20"/>
              </w:rPr>
            </w:pPr>
            <w:r w:rsidRPr="00A52FFF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b/>
                <w:bCs/>
                <w:sz w:val="20"/>
                <w:szCs w:val="20"/>
              </w:rPr>
            </w:pPr>
            <w:r w:rsidRPr="00A52F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b/>
                <w:bCs/>
                <w:sz w:val="20"/>
                <w:szCs w:val="20"/>
              </w:rPr>
            </w:pPr>
            <w:r w:rsidRPr="00A52F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b/>
                <w:bCs/>
                <w:sz w:val="20"/>
                <w:szCs w:val="20"/>
              </w:rPr>
            </w:pPr>
            <w:r w:rsidRPr="00A52F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b/>
                <w:bCs/>
                <w:sz w:val="20"/>
                <w:szCs w:val="20"/>
              </w:rPr>
            </w:pPr>
            <w:r w:rsidRPr="00A52F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b/>
                <w:bCs/>
                <w:sz w:val="20"/>
                <w:szCs w:val="20"/>
              </w:rPr>
            </w:pPr>
            <w:r w:rsidRPr="00A52F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b/>
                <w:bCs/>
                <w:sz w:val="20"/>
                <w:szCs w:val="20"/>
              </w:rPr>
            </w:pPr>
            <w:r w:rsidRPr="00A52F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b/>
                <w:bCs/>
                <w:sz w:val="20"/>
                <w:szCs w:val="20"/>
              </w:rPr>
            </w:pPr>
            <w:r w:rsidRPr="00A52F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b/>
                <w:bCs/>
                <w:sz w:val="16"/>
                <w:szCs w:val="16"/>
              </w:rPr>
            </w:pPr>
            <w:r w:rsidRPr="00A52F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b/>
                <w:bCs/>
                <w:sz w:val="16"/>
                <w:szCs w:val="16"/>
              </w:rPr>
            </w:pPr>
            <w:r w:rsidRPr="00A52FFF">
              <w:rPr>
                <w:b/>
                <w:bCs/>
                <w:sz w:val="16"/>
                <w:szCs w:val="16"/>
              </w:rPr>
              <w:t>158 703,8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b/>
                <w:bCs/>
                <w:sz w:val="16"/>
                <w:szCs w:val="16"/>
              </w:rPr>
            </w:pPr>
            <w:r w:rsidRPr="00A52FFF">
              <w:rPr>
                <w:b/>
                <w:bCs/>
                <w:sz w:val="16"/>
                <w:szCs w:val="16"/>
              </w:rPr>
              <w:t>83 595,9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F" w:rsidRPr="00A52FFF" w:rsidRDefault="00A52FFF" w:rsidP="00A52FFF">
            <w:pPr>
              <w:jc w:val="right"/>
              <w:rPr>
                <w:b/>
                <w:bCs/>
                <w:sz w:val="16"/>
                <w:szCs w:val="16"/>
              </w:rPr>
            </w:pPr>
            <w:r w:rsidRPr="00A52FFF">
              <w:rPr>
                <w:b/>
                <w:bCs/>
                <w:sz w:val="16"/>
                <w:szCs w:val="16"/>
              </w:rPr>
              <w:t>52,7</w:t>
            </w:r>
          </w:p>
        </w:tc>
      </w:tr>
    </w:tbl>
    <w:p w:rsidR="00256836" w:rsidRPr="00256836" w:rsidRDefault="00256836" w:rsidP="00256836">
      <w:pPr>
        <w:tabs>
          <w:tab w:val="left" w:pos="0"/>
          <w:tab w:val="left" w:pos="9498"/>
        </w:tabs>
        <w:ind w:left="851"/>
        <w:contextualSpacing/>
        <w:jc w:val="right"/>
        <w:rPr>
          <w:rFonts w:eastAsiaTheme="minorHAnsi"/>
          <w:bCs/>
          <w:color w:val="000000"/>
          <w:lang w:eastAsia="en-US"/>
        </w:rPr>
      </w:pPr>
    </w:p>
    <w:p w:rsidR="00256836" w:rsidRPr="00256836" w:rsidRDefault="00256836" w:rsidP="00256836">
      <w:pPr>
        <w:tabs>
          <w:tab w:val="left" w:pos="0"/>
          <w:tab w:val="left" w:pos="9498"/>
        </w:tabs>
        <w:ind w:left="851"/>
        <w:contextualSpacing/>
        <w:jc w:val="right"/>
        <w:rPr>
          <w:rFonts w:eastAsiaTheme="minorHAnsi"/>
          <w:bCs/>
          <w:color w:val="000000"/>
          <w:lang w:eastAsia="en-US"/>
        </w:rPr>
      </w:pPr>
    </w:p>
    <w:p w:rsidR="00256836" w:rsidRPr="00256836" w:rsidRDefault="00256836" w:rsidP="00256836">
      <w:pPr>
        <w:tabs>
          <w:tab w:val="left" w:pos="0"/>
          <w:tab w:val="left" w:pos="9498"/>
        </w:tabs>
        <w:ind w:left="851"/>
        <w:contextualSpacing/>
        <w:jc w:val="right"/>
        <w:rPr>
          <w:rFonts w:eastAsiaTheme="minorHAnsi"/>
          <w:bCs/>
          <w:color w:val="000000"/>
          <w:lang w:eastAsia="en-US"/>
        </w:rPr>
      </w:pPr>
    </w:p>
    <w:p w:rsidR="00256836" w:rsidRPr="00256836" w:rsidRDefault="00256836" w:rsidP="00256836">
      <w:pPr>
        <w:tabs>
          <w:tab w:val="left" w:pos="0"/>
          <w:tab w:val="left" w:pos="9498"/>
        </w:tabs>
        <w:ind w:left="851"/>
        <w:contextualSpacing/>
        <w:jc w:val="right"/>
        <w:rPr>
          <w:rFonts w:eastAsiaTheme="minorHAnsi"/>
          <w:bCs/>
          <w:color w:val="000000"/>
          <w:lang w:eastAsia="en-US"/>
        </w:rPr>
      </w:pPr>
    </w:p>
    <w:p w:rsidR="00256836" w:rsidRPr="00256836" w:rsidRDefault="00256836" w:rsidP="00256836">
      <w:pPr>
        <w:tabs>
          <w:tab w:val="left" w:pos="0"/>
          <w:tab w:val="left" w:pos="9498"/>
        </w:tabs>
        <w:ind w:left="851"/>
        <w:contextualSpacing/>
        <w:jc w:val="right"/>
        <w:rPr>
          <w:rFonts w:eastAsiaTheme="minorHAnsi"/>
          <w:bCs/>
          <w:color w:val="000000"/>
          <w:lang w:eastAsia="en-US"/>
        </w:rPr>
      </w:pPr>
    </w:p>
    <w:p w:rsidR="00197A5F" w:rsidRDefault="00197A5F" w:rsidP="00F5750B">
      <w:pPr>
        <w:pStyle w:val="a5"/>
        <w:jc w:val="center"/>
        <w:rPr>
          <w:b/>
          <w:sz w:val="28"/>
          <w:szCs w:val="28"/>
        </w:rPr>
      </w:pPr>
    </w:p>
    <w:p w:rsidR="00197A5F" w:rsidRDefault="00197A5F" w:rsidP="00F5750B">
      <w:pPr>
        <w:pStyle w:val="a5"/>
        <w:jc w:val="center"/>
        <w:rPr>
          <w:b/>
          <w:sz w:val="28"/>
          <w:szCs w:val="28"/>
        </w:rPr>
      </w:pPr>
    </w:p>
    <w:p w:rsidR="00197A5F" w:rsidRDefault="00197A5F" w:rsidP="00F5750B">
      <w:pPr>
        <w:pStyle w:val="a5"/>
        <w:jc w:val="center"/>
        <w:rPr>
          <w:b/>
          <w:sz w:val="28"/>
          <w:szCs w:val="28"/>
        </w:rPr>
      </w:pPr>
    </w:p>
    <w:p w:rsidR="00197A5F" w:rsidRDefault="00197A5F" w:rsidP="00F5750B">
      <w:pPr>
        <w:pStyle w:val="a5"/>
        <w:jc w:val="center"/>
        <w:rPr>
          <w:b/>
          <w:sz w:val="28"/>
          <w:szCs w:val="28"/>
        </w:rPr>
      </w:pPr>
    </w:p>
    <w:p w:rsidR="00197A5F" w:rsidRPr="00065C73" w:rsidRDefault="00197A5F" w:rsidP="00F5750B">
      <w:pPr>
        <w:pStyle w:val="a5"/>
        <w:jc w:val="center"/>
        <w:rPr>
          <w:b/>
          <w:sz w:val="28"/>
          <w:szCs w:val="28"/>
        </w:rPr>
      </w:pPr>
    </w:p>
    <w:p w:rsidR="00BE0C54" w:rsidRDefault="00BE0C54" w:rsidP="00BE0C54">
      <w:pPr>
        <w:pStyle w:val="a9"/>
      </w:pPr>
    </w:p>
    <w:p w:rsidR="00BE0C54" w:rsidRDefault="00BE0C54" w:rsidP="00BE0C54">
      <w:pPr>
        <w:pStyle w:val="a9"/>
      </w:pPr>
    </w:p>
    <w:p w:rsidR="00A52FFF" w:rsidRDefault="00A52FFF" w:rsidP="002D302A">
      <w:pPr>
        <w:pStyle w:val="a9"/>
        <w:jc w:val="left"/>
      </w:pPr>
      <w:bookmarkStart w:id="0" w:name="_GoBack"/>
      <w:bookmarkEnd w:id="0"/>
    </w:p>
    <w:sectPr w:rsidR="00A52FFF" w:rsidSect="008E2D06">
      <w:headerReference w:type="default" r:id="rId8"/>
      <w:pgSz w:w="11906" w:h="16838"/>
      <w:pgMar w:top="709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8D3" w:rsidRDefault="009168D3" w:rsidP="00870DA0">
      <w:r>
        <w:separator/>
      </w:r>
    </w:p>
  </w:endnote>
  <w:endnote w:type="continuationSeparator" w:id="0">
    <w:p w:rsidR="009168D3" w:rsidRDefault="009168D3" w:rsidP="00870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8D3" w:rsidRDefault="009168D3" w:rsidP="00870DA0">
      <w:r>
        <w:separator/>
      </w:r>
    </w:p>
  </w:footnote>
  <w:footnote w:type="continuationSeparator" w:id="0">
    <w:p w:rsidR="009168D3" w:rsidRDefault="009168D3" w:rsidP="00870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9F6" w:rsidRDefault="004F49F6">
    <w:pPr>
      <w:pStyle w:val="ab"/>
      <w:jc w:val="center"/>
    </w:pPr>
  </w:p>
  <w:p w:rsidR="004F49F6" w:rsidRDefault="004F49F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138BC"/>
    <w:multiLevelType w:val="hybridMultilevel"/>
    <w:tmpl w:val="240AF0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D0C98"/>
    <w:multiLevelType w:val="multilevel"/>
    <w:tmpl w:val="A2C040BA"/>
    <w:lvl w:ilvl="0">
      <w:start w:val="1"/>
      <w:numFmt w:val="decimal"/>
      <w:lvlText w:val="%1."/>
      <w:lvlJc w:val="left"/>
      <w:pPr>
        <w:tabs>
          <w:tab w:val="num" w:pos="4643"/>
        </w:tabs>
        <w:ind w:left="4643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FD7219"/>
    <w:multiLevelType w:val="hybridMultilevel"/>
    <w:tmpl w:val="87C4D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50A35"/>
    <w:multiLevelType w:val="hybridMultilevel"/>
    <w:tmpl w:val="33B07834"/>
    <w:lvl w:ilvl="0" w:tplc="967694D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4">
    <w:nsid w:val="16A020BC"/>
    <w:multiLevelType w:val="hybridMultilevel"/>
    <w:tmpl w:val="0794017C"/>
    <w:lvl w:ilvl="0" w:tplc="4F0620CE">
      <w:start w:val="2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5">
    <w:nsid w:val="22850446"/>
    <w:multiLevelType w:val="hybridMultilevel"/>
    <w:tmpl w:val="33B07834"/>
    <w:lvl w:ilvl="0" w:tplc="967694D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>
    <w:nsid w:val="3081791C"/>
    <w:multiLevelType w:val="multilevel"/>
    <w:tmpl w:val="A2C040BA"/>
    <w:lvl w:ilvl="0">
      <w:start w:val="1"/>
      <w:numFmt w:val="decimal"/>
      <w:lvlText w:val="%1."/>
      <w:lvlJc w:val="left"/>
      <w:pPr>
        <w:tabs>
          <w:tab w:val="num" w:pos="4643"/>
        </w:tabs>
        <w:ind w:left="4643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427E12"/>
    <w:multiLevelType w:val="multilevel"/>
    <w:tmpl w:val="A2C040BA"/>
    <w:lvl w:ilvl="0">
      <w:start w:val="1"/>
      <w:numFmt w:val="decimal"/>
      <w:lvlText w:val="%1."/>
      <w:lvlJc w:val="left"/>
      <w:pPr>
        <w:tabs>
          <w:tab w:val="num" w:pos="4643"/>
        </w:tabs>
        <w:ind w:left="4643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7270E2"/>
    <w:multiLevelType w:val="singleLevel"/>
    <w:tmpl w:val="C4A0C99A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7"/>
    <w:lvlOverride w:ilvl="0">
      <w:startOverride w:val="1"/>
    </w:lvlOverride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3101"/>
    <w:rsid w:val="00032457"/>
    <w:rsid w:val="00065C73"/>
    <w:rsid w:val="00083A52"/>
    <w:rsid w:val="0008691D"/>
    <w:rsid w:val="000954DC"/>
    <w:rsid w:val="000B08EC"/>
    <w:rsid w:val="000B0A9D"/>
    <w:rsid w:val="000B197F"/>
    <w:rsid w:val="000C263F"/>
    <w:rsid w:val="000E12AD"/>
    <w:rsid w:val="00106326"/>
    <w:rsid w:val="00154C34"/>
    <w:rsid w:val="00154E8A"/>
    <w:rsid w:val="00184476"/>
    <w:rsid w:val="00191270"/>
    <w:rsid w:val="001963F1"/>
    <w:rsid w:val="00197A5F"/>
    <w:rsid w:val="001A1C86"/>
    <w:rsid w:val="001A4D77"/>
    <w:rsid w:val="001C1EC6"/>
    <w:rsid w:val="001C5E43"/>
    <w:rsid w:val="001D009A"/>
    <w:rsid w:val="001E3768"/>
    <w:rsid w:val="001F4EE0"/>
    <w:rsid w:val="001F77BA"/>
    <w:rsid w:val="00256836"/>
    <w:rsid w:val="0026533E"/>
    <w:rsid w:val="0026562C"/>
    <w:rsid w:val="0026768A"/>
    <w:rsid w:val="002705EA"/>
    <w:rsid w:val="0028073C"/>
    <w:rsid w:val="002D302A"/>
    <w:rsid w:val="002E0CA4"/>
    <w:rsid w:val="0031479A"/>
    <w:rsid w:val="003401D8"/>
    <w:rsid w:val="00352E77"/>
    <w:rsid w:val="00370CB5"/>
    <w:rsid w:val="003919F2"/>
    <w:rsid w:val="003926D4"/>
    <w:rsid w:val="003B737F"/>
    <w:rsid w:val="003D6DB9"/>
    <w:rsid w:val="00423078"/>
    <w:rsid w:val="00430840"/>
    <w:rsid w:val="004374E5"/>
    <w:rsid w:val="00456B88"/>
    <w:rsid w:val="00460078"/>
    <w:rsid w:val="004618DD"/>
    <w:rsid w:val="00471DE2"/>
    <w:rsid w:val="004E3F88"/>
    <w:rsid w:val="004E6758"/>
    <w:rsid w:val="004F49F6"/>
    <w:rsid w:val="005245D8"/>
    <w:rsid w:val="00542971"/>
    <w:rsid w:val="0054561D"/>
    <w:rsid w:val="00546814"/>
    <w:rsid w:val="00556D93"/>
    <w:rsid w:val="0059066C"/>
    <w:rsid w:val="005A6E7D"/>
    <w:rsid w:val="005B0B39"/>
    <w:rsid w:val="005F110C"/>
    <w:rsid w:val="00605A9E"/>
    <w:rsid w:val="006138CF"/>
    <w:rsid w:val="00690BA8"/>
    <w:rsid w:val="006F6650"/>
    <w:rsid w:val="007004BB"/>
    <w:rsid w:val="00706D91"/>
    <w:rsid w:val="0071376E"/>
    <w:rsid w:val="0072545F"/>
    <w:rsid w:val="007748E2"/>
    <w:rsid w:val="007A0CC0"/>
    <w:rsid w:val="007E13F1"/>
    <w:rsid w:val="00802DF9"/>
    <w:rsid w:val="00817DBD"/>
    <w:rsid w:val="00841F26"/>
    <w:rsid w:val="00870AA4"/>
    <w:rsid w:val="00870DA0"/>
    <w:rsid w:val="008959CB"/>
    <w:rsid w:val="008E2D06"/>
    <w:rsid w:val="009062E2"/>
    <w:rsid w:val="00914405"/>
    <w:rsid w:val="009168D3"/>
    <w:rsid w:val="00922838"/>
    <w:rsid w:val="0095167C"/>
    <w:rsid w:val="009574A2"/>
    <w:rsid w:val="00960831"/>
    <w:rsid w:val="009844D0"/>
    <w:rsid w:val="009A3779"/>
    <w:rsid w:val="009B47BA"/>
    <w:rsid w:val="00A2457B"/>
    <w:rsid w:val="00A429A0"/>
    <w:rsid w:val="00A52FFF"/>
    <w:rsid w:val="00A55994"/>
    <w:rsid w:val="00A820F8"/>
    <w:rsid w:val="00A8652A"/>
    <w:rsid w:val="00A92A77"/>
    <w:rsid w:val="00AD4E72"/>
    <w:rsid w:val="00AE04C9"/>
    <w:rsid w:val="00AE3426"/>
    <w:rsid w:val="00AF5D98"/>
    <w:rsid w:val="00B04783"/>
    <w:rsid w:val="00B54D3B"/>
    <w:rsid w:val="00B67201"/>
    <w:rsid w:val="00BE0C54"/>
    <w:rsid w:val="00C04112"/>
    <w:rsid w:val="00C06777"/>
    <w:rsid w:val="00C13F42"/>
    <w:rsid w:val="00C23A37"/>
    <w:rsid w:val="00C42251"/>
    <w:rsid w:val="00C77E8A"/>
    <w:rsid w:val="00CA19CD"/>
    <w:rsid w:val="00CC0583"/>
    <w:rsid w:val="00CC61B7"/>
    <w:rsid w:val="00CD30C4"/>
    <w:rsid w:val="00CE6DD2"/>
    <w:rsid w:val="00CF301F"/>
    <w:rsid w:val="00D4058B"/>
    <w:rsid w:val="00D42604"/>
    <w:rsid w:val="00D538FA"/>
    <w:rsid w:val="00D605D2"/>
    <w:rsid w:val="00D8472D"/>
    <w:rsid w:val="00D91AB1"/>
    <w:rsid w:val="00E82012"/>
    <w:rsid w:val="00EC0F99"/>
    <w:rsid w:val="00EE008E"/>
    <w:rsid w:val="00EF1EEB"/>
    <w:rsid w:val="00F55185"/>
    <w:rsid w:val="00F5750B"/>
    <w:rsid w:val="00F728CA"/>
    <w:rsid w:val="00F868FF"/>
    <w:rsid w:val="00FA2959"/>
    <w:rsid w:val="00FA4DDE"/>
    <w:rsid w:val="00FB3101"/>
    <w:rsid w:val="00FC0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A4D0E-485C-4CD8-9B08-97CF1B7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0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0C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B3101"/>
    <w:pPr>
      <w:keepNext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0C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FB31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FB3101"/>
    <w:pPr>
      <w:ind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FB31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B3101"/>
    <w:pPr>
      <w:ind w:left="720"/>
      <w:contextualSpacing/>
    </w:pPr>
  </w:style>
  <w:style w:type="character" w:styleId="a6">
    <w:name w:val="Strong"/>
    <w:basedOn w:val="a0"/>
    <w:qFormat/>
    <w:rsid w:val="00FB3101"/>
    <w:rPr>
      <w:b/>
      <w:bCs/>
    </w:rPr>
  </w:style>
  <w:style w:type="character" w:styleId="a7">
    <w:name w:val="Hyperlink"/>
    <w:basedOn w:val="a0"/>
    <w:uiPriority w:val="99"/>
    <w:semiHidden/>
    <w:unhideWhenUsed/>
    <w:rsid w:val="00F5750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5750B"/>
    <w:rPr>
      <w:color w:val="800080"/>
      <w:u w:val="single"/>
    </w:rPr>
  </w:style>
  <w:style w:type="paragraph" w:customStyle="1" w:styleId="xl64">
    <w:name w:val="xl64"/>
    <w:basedOn w:val="a"/>
    <w:rsid w:val="00F5750B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F5750B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F5750B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ConsPlusCell">
    <w:name w:val="ConsPlusCell"/>
    <w:rsid w:val="00BE0C5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BE0C54"/>
    <w:pPr>
      <w:ind w:right="-483"/>
      <w:jc w:val="center"/>
    </w:pPr>
    <w:rPr>
      <w:b/>
      <w:sz w:val="32"/>
      <w:szCs w:val="20"/>
      <w:u w:val="single"/>
    </w:rPr>
  </w:style>
  <w:style w:type="character" w:customStyle="1" w:styleId="aa">
    <w:name w:val="Название Знак"/>
    <w:basedOn w:val="a0"/>
    <w:link w:val="a9"/>
    <w:rsid w:val="00BE0C54"/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paragraph" w:customStyle="1" w:styleId="ConsPlusNonformat">
    <w:name w:val="ConsPlusNonformat"/>
    <w:uiPriority w:val="99"/>
    <w:rsid w:val="00BE0C54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870D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70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870D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70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D4E7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AD4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AD4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AD4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AD4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AD4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ConsTitle">
    <w:name w:val="ConsTitle"/>
    <w:rsid w:val="009844D0"/>
    <w:pPr>
      <w:widowControl w:val="0"/>
      <w:snapToGrid w:val="0"/>
      <w:jc w:val="left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Normal">
    <w:name w:val="ConsNormal"/>
    <w:rsid w:val="009844D0"/>
    <w:pPr>
      <w:widowControl w:val="0"/>
      <w:snapToGrid w:val="0"/>
      <w:ind w:right="19772"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9844D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9844D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9844D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9844D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a"/>
    <w:rsid w:val="009844D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9844D0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3">
    <w:name w:val="xl113"/>
    <w:basedOn w:val="a"/>
    <w:rsid w:val="009844D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a"/>
    <w:rsid w:val="009844D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9844D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9844D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9844D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9844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9844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9844D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9844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9844D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9844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9844D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9844D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a"/>
    <w:rsid w:val="009844D0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2">
    <w:name w:val="xl152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"/>
    <w:rsid w:val="009844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9844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F868FF"/>
  </w:style>
  <w:style w:type="paragraph" w:styleId="af">
    <w:name w:val="Balloon Text"/>
    <w:basedOn w:val="a"/>
    <w:link w:val="af0"/>
    <w:uiPriority w:val="99"/>
    <w:semiHidden/>
    <w:unhideWhenUsed/>
    <w:rsid w:val="00F868FF"/>
    <w:pPr>
      <w:jc w:val="both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F868FF"/>
    <w:rPr>
      <w:rFonts w:ascii="Segoe UI" w:hAnsi="Segoe UI" w:cs="Segoe UI"/>
      <w:sz w:val="18"/>
      <w:szCs w:val="18"/>
    </w:rPr>
  </w:style>
  <w:style w:type="paragraph" w:customStyle="1" w:styleId="xl63">
    <w:name w:val="xl63"/>
    <w:basedOn w:val="a"/>
    <w:rsid w:val="00F868FF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256836"/>
  </w:style>
  <w:style w:type="numbering" w:customStyle="1" w:styleId="3">
    <w:name w:val="Нет списка3"/>
    <w:next w:val="a2"/>
    <w:uiPriority w:val="99"/>
    <w:semiHidden/>
    <w:unhideWhenUsed/>
    <w:rsid w:val="00A52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5C40E-BCC1-42CD-84D4-D794C988B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14</Pages>
  <Words>5644</Words>
  <Characters>32172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Софронеску Олеся Сергеевна</cp:lastModifiedBy>
  <cp:revision>79</cp:revision>
  <cp:lastPrinted>2023-11-01T10:24:00Z</cp:lastPrinted>
  <dcterms:created xsi:type="dcterms:W3CDTF">2017-04-28T06:20:00Z</dcterms:created>
  <dcterms:modified xsi:type="dcterms:W3CDTF">2023-12-15T06:47:00Z</dcterms:modified>
</cp:coreProperties>
</file>