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D460A6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334234" w:rsidRDefault="00173D7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Березовского района</w:t>
      </w:r>
    </w:p>
    <w:p w:rsidR="00334234" w:rsidRDefault="00334234">
      <w:pPr>
        <w:jc w:val="center"/>
        <w:rPr>
          <w:sz w:val="16"/>
          <w:szCs w:val="16"/>
        </w:rPr>
      </w:pPr>
    </w:p>
    <w:p w:rsidR="00334234" w:rsidRDefault="00173D7B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334234" w:rsidRDefault="00334234">
      <w:pPr>
        <w:jc w:val="center"/>
        <w:rPr>
          <w:sz w:val="16"/>
          <w:szCs w:val="16"/>
        </w:rPr>
      </w:pPr>
    </w:p>
    <w:p w:rsidR="00334234" w:rsidRDefault="00173D7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334234" w:rsidRDefault="00334234">
      <w:pPr>
        <w:jc w:val="center"/>
      </w:pPr>
    </w:p>
    <w:p w:rsidR="00334234" w:rsidRDefault="00334234"/>
    <w:p w:rsidR="00334234" w:rsidRDefault="00173D7B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60A6">
        <w:rPr>
          <w:sz w:val="28"/>
          <w:szCs w:val="28"/>
        </w:rPr>
        <w:t xml:space="preserve">15 июля </w:t>
      </w:r>
      <w:r>
        <w:rPr>
          <w:sz w:val="28"/>
          <w:szCs w:val="28"/>
        </w:rPr>
        <w:t>202</w:t>
      </w:r>
      <w:r w:rsidR="004F5D4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 w:rsidR="00B879C8">
        <w:rPr>
          <w:sz w:val="28"/>
          <w:szCs w:val="28"/>
        </w:rPr>
        <w:t xml:space="preserve">             </w:t>
      </w:r>
      <w:bookmarkStart w:id="0" w:name="_GoBack"/>
      <w:bookmarkEnd w:id="0"/>
      <w:r>
        <w:rPr>
          <w:sz w:val="28"/>
          <w:szCs w:val="28"/>
        </w:rPr>
        <w:t>№</w:t>
      </w:r>
      <w:r w:rsidR="00D460A6">
        <w:rPr>
          <w:sz w:val="28"/>
          <w:szCs w:val="28"/>
        </w:rPr>
        <w:t xml:space="preserve"> 268</w:t>
      </w:r>
    </w:p>
    <w:p w:rsidR="00334234" w:rsidRDefault="00173D7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334234" w:rsidRDefault="00334234">
      <w:pPr>
        <w:tabs>
          <w:tab w:val="left" w:pos="3686"/>
        </w:tabs>
        <w:rPr>
          <w:b/>
          <w:color w:val="000000"/>
          <w:sz w:val="28"/>
        </w:rPr>
      </w:pPr>
    </w:p>
    <w:p w:rsidR="00334234" w:rsidRDefault="00173D7B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предложений о передаче имущества, находящегося в муниципальной собственности Березовского района, в муниципальную собственность городскому поселению Бер</w:t>
      </w:r>
      <w:r w:rsidR="00D460A6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</w:p>
    <w:p w:rsidR="00334234" w:rsidRDefault="00334234">
      <w:pPr>
        <w:jc w:val="both"/>
      </w:pPr>
    </w:p>
    <w:p w:rsidR="00334234" w:rsidRDefault="00173D7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Гражданским кодексом Российской Федерации,  </w:t>
      </w:r>
      <w:r w:rsidR="003F1224">
        <w:rPr>
          <w:rFonts w:ascii="Times New Roman" w:hAnsi="Times New Roman" w:cs="Times New Roman"/>
          <w:sz w:val="28"/>
          <w:szCs w:val="28"/>
        </w:rPr>
        <w:t xml:space="preserve">статьей 14 </w:t>
      </w:r>
      <w:r w:rsidR="00BD13D9" w:rsidRPr="00431AFC">
        <w:rPr>
          <w:rFonts w:ascii="Times New Roman" w:hAnsi="Times New Roman" w:cs="Times New Roman"/>
          <w:sz w:val="28"/>
          <w:szCs w:val="28"/>
        </w:rPr>
        <w:t>Фе</w:t>
      </w:r>
      <w:r w:rsidR="00BD13D9">
        <w:rPr>
          <w:rFonts w:ascii="Times New Roman" w:hAnsi="Times New Roman" w:cs="Times New Roman"/>
          <w:sz w:val="28"/>
          <w:szCs w:val="28"/>
        </w:rPr>
        <w:t>деральн</w:t>
      </w:r>
      <w:r w:rsidR="003F1224">
        <w:rPr>
          <w:rFonts w:ascii="Times New Roman" w:hAnsi="Times New Roman" w:cs="Times New Roman"/>
          <w:sz w:val="28"/>
          <w:szCs w:val="28"/>
        </w:rPr>
        <w:t>ого</w:t>
      </w:r>
      <w:r w:rsidR="00BD13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F1224">
        <w:rPr>
          <w:rFonts w:ascii="Times New Roman" w:hAnsi="Times New Roman" w:cs="Times New Roman"/>
          <w:sz w:val="28"/>
          <w:szCs w:val="28"/>
        </w:rPr>
        <w:t>а</w:t>
      </w:r>
      <w:r w:rsidR="00BD13D9">
        <w:rPr>
          <w:rFonts w:ascii="Times New Roman" w:hAnsi="Times New Roman" w:cs="Times New Roman"/>
          <w:sz w:val="28"/>
          <w:szCs w:val="28"/>
        </w:rPr>
        <w:t xml:space="preserve"> от 06 октября 2003 года</w:t>
      </w:r>
      <w:r w:rsidR="00BD13D9" w:rsidRPr="00431AFC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BD13D9" w:rsidRPr="00606F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</w:rPr>
        <w:t xml:space="preserve"> 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D460A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депутатов городского поселения Бер</w:t>
      </w:r>
      <w:r w:rsidR="00D460A6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зово от </w:t>
      </w:r>
      <w:r w:rsidR="0026131F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131F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2016 года № </w:t>
      </w:r>
      <w:r w:rsidR="0026131F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3,</w:t>
      </w:r>
    </w:p>
    <w:p w:rsidR="00334234" w:rsidRDefault="003342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4234" w:rsidRDefault="00173D7B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b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334234" w:rsidRDefault="00334234">
      <w:pPr>
        <w:pStyle w:val="33"/>
        <w:spacing w:after="0"/>
        <w:jc w:val="center"/>
        <w:rPr>
          <w:bCs/>
          <w:iCs/>
          <w:sz w:val="24"/>
          <w:szCs w:val="24"/>
        </w:rPr>
      </w:pPr>
    </w:p>
    <w:p w:rsidR="00334234" w:rsidRDefault="00173D7B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 xml:space="preserve">1. Согласовать предложения о передаче имущества, находящегося в муниципальной собственности </w:t>
      </w:r>
      <w:r>
        <w:rPr>
          <w:sz w:val="28"/>
          <w:szCs w:val="28"/>
        </w:rPr>
        <w:t xml:space="preserve">Березовского района, в муниципальную собственность городскому поселению </w:t>
      </w:r>
      <w:proofErr w:type="gramStart"/>
      <w:r>
        <w:rPr>
          <w:sz w:val="28"/>
          <w:szCs w:val="28"/>
        </w:rPr>
        <w:t>Бер</w:t>
      </w:r>
      <w:r w:rsidR="00D460A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334234" w:rsidRDefault="00173D7B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334234" w:rsidRDefault="00173D7B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подписания.</w:t>
      </w:r>
    </w:p>
    <w:p w:rsidR="00334234" w:rsidRDefault="00173D7B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решения возложить на </w:t>
      </w:r>
      <w:r>
        <w:rPr>
          <w:color w:val="000000"/>
          <w:sz w:val="28"/>
          <w:szCs w:val="28"/>
        </w:rPr>
        <w:t xml:space="preserve">комиссию </w:t>
      </w:r>
      <w:r>
        <w:rPr>
          <w:sz w:val="28"/>
          <w:szCs w:val="20"/>
        </w:rPr>
        <w:t xml:space="preserve">по бюджету, налогам и финансам </w:t>
      </w:r>
      <w:r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 xml:space="preserve"> пятого созыва (Е.С. Горбунова).</w:t>
      </w:r>
    </w:p>
    <w:p w:rsidR="00334234" w:rsidRDefault="00334234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334234" w:rsidRDefault="00173D7B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334234" w:rsidRDefault="00173D7B">
      <w:pPr>
        <w:rPr>
          <w:sz w:val="28"/>
          <w:szCs w:val="28"/>
        </w:rPr>
        <w:sectPr w:rsidR="00334234">
          <w:headerReference w:type="even" r:id="rId8"/>
          <w:headerReference w:type="first" r:id="rId9"/>
          <w:pgSz w:w="11906" w:h="16838"/>
          <w:pgMar w:top="1134" w:right="567" w:bottom="567" w:left="1417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поселения Бер</w:t>
      </w:r>
      <w:r w:rsidR="00D460A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r>
        <w:rPr>
          <w:sz w:val="28"/>
          <w:szCs w:val="28"/>
        </w:rPr>
        <w:tab/>
        <w:t xml:space="preserve">                                                                       Д.М. Меньшиков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решению Совета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городского поселения Бер</w:t>
      </w:r>
      <w:r w:rsidR="00D460A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34234" w:rsidRDefault="00173D7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460A6">
        <w:rPr>
          <w:sz w:val="28"/>
          <w:szCs w:val="28"/>
        </w:rPr>
        <w:t xml:space="preserve">15 июля </w:t>
      </w:r>
      <w:r>
        <w:rPr>
          <w:sz w:val="28"/>
          <w:szCs w:val="28"/>
        </w:rPr>
        <w:t>202</w:t>
      </w:r>
      <w:r w:rsidR="004F5D47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D460A6">
        <w:rPr>
          <w:sz w:val="28"/>
          <w:szCs w:val="28"/>
        </w:rPr>
        <w:t xml:space="preserve"> 268</w:t>
      </w:r>
    </w:p>
    <w:p w:rsidR="00334234" w:rsidRDefault="00334234">
      <w:pPr>
        <w:rPr>
          <w:sz w:val="28"/>
          <w:szCs w:val="28"/>
        </w:rPr>
      </w:pPr>
    </w:p>
    <w:p w:rsidR="00334234" w:rsidRDefault="00173D7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Предложения о передаче имущества, находящегося в муниципальной собственности Березовского района,  </w:t>
      </w:r>
    </w:p>
    <w:p w:rsidR="00334234" w:rsidRDefault="00173D7B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городскому поселению Бер</w:t>
      </w:r>
      <w:r w:rsidR="00D460A6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334234" w:rsidRDefault="00334234">
      <w:pPr>
        <w:jc w:val="center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4253"/>
        <w:gridCol w:w="3827"/>
        <w:gridCol w:w="1701"/>
      </w:tblGrid>
      <w:tr w:rsidR="009D4C91" w:rsidRPr="00EE26F0" w:rsidTr="00750E4F">
        <w:trPr>
          <w:trHeight w:val="884"/>
        </w:trPr>
        <w:tc>
          <w:tcPr>
            <w:tcW w:w="817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Наименование и основные характеристики имущества</w:t>
            </w:r>
          </w:p>
        </w:tc>
        <w:tc>
          <w:tcPr>
            <w:tcW w:w="4253" w:type="dxa"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827" w:type="dxa"/>
            <w:vAlign w:val="center"/>
            <w:hideMark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</w:tcPr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Балансовая/</w:t>
            </w:r>
          </w:p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кадастровая стоимость</w:t>
            </w:r>
          </w:p>
          <w:p w:rsidR="009D4C91" w:rsidRPr="00EE26F0" w:rsidRDefault="009D4C91" w:rsidP="00F57250">
            <w:pPr>
              <w:jc w:val="center"/>
              <w:rPr>
                <w:b/>
                <w:bCs/>
                <w:lang w:eastAsia="en-US"/>
              </w:rPr>
            </w:pPr>
            <w:r w:rsidRPr="00EE26F0">
              <w:rPr>
                <w:b/>
                <w:bCs/>
                <w:lang w:eastAsia="en-US"/>
              </w:rPr>
              <w:t>(рублей)</w:t>
            </w:r>
          </w:p>
        </w:tc>
      </w:tr>
      <w:tr w:rsidR="009D4C91" w:rsidRPr="00EE26F0" w:rsidTr="00750E4F">
        <w:trPr>
          <w:trHeight w:val="852"/>
        </w:trPr>
        <w:tc>
          <w:tcPr>
            <w:tcW w:w="817" w:type="dxa"/>
            <w:noWrap/>
            <w:vAlign w:val="center"/>
          </w:tcPr>
          <w:p w:rsidR="009D4C91" w:rsidRPr="00EE26F0" w:rsidRDefault="009D4C91" w:rsidP="00F57250">
            <w:pPr>
              <w:jc w:val="center"/>
              <w:rPr>
                <w:bCs/>
                <w:lang w:eastAsia="en-US"/>
              </w:rPr>
            </w:pPr>
            <w:r w:rsidRPr="00EE26F0">
              <w:rPr>
                <w:bCs/>
                <w:lang w:eastAsia="en-US"/>
              </w:rPr>
              <w:t>1</w:t>
            </w:r>
          </w:p>
        </w:tc>
        <w:tc>
          <w:tcPr>
            <w:tcW w:w="14317" w:type="dxa"/>
            <w:gridSpan w:val="4"/>
            <w:vAlign w:val="center"/>
          </w:tcPr>
          <w:p w:rsidR="009D4C91" w:rsidRPr="00EE26F0" w:rsidRDefault="009D4C91" w:rsidP="00F57250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2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Имущество, предназначенное для обеспечения проживающих в поселении и нуждающихся в жилых помещениях малоимущих граждан жилыми помещениями</w:t>
            </w:r>
            <w:r w:rsidRPr="00EE26F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 условиях договора социального найма</w:t>
            </w:r>
            <w:r w:rsidRPr="00EE26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 а также иных полномочий органов местного самоуправления</w:t>
            </w:r>
          </w:p>
        </w:tc>
      </w:tr>
      <w:tr w:rsidR="009D4C91" w:rsidRPr="000372CB" w:rsidTr="007C243F">
        <w:trPr>
          <w:trHeight w:val="852"/>
        </w:trPr>
        <w:tc>
          <w:tcPr>
            <w:tcW w:w="817" w:type="dxa"/>
            <w:noWrap/>
            <w:vAlign w:val="center"/>
          </w:tcPr>
          <w:p w:rsidR="009D4C91" w:rsidRPr="000372CB" w:rsidRDefault="009D4C91" w:rsidP="00F57250">
            <w:pPr>
              <w:jc w:val="center"/>
              <w:rPr>
                <w:bCs/>
                <w:lang w:eastAsia="en-US"/>
              </w:rPr>
            </w:pPr>
            <w:r w:rsidRPr="000372CB">
              <w:rPr>
                <w:bCs/>
                <w:lang w:eastAsia="en-US"/>
              </w:rPr>
              <w:t>1.1</w:t>
            </w:r>
          </w:p>
        </w:tc>
        <w:tc>
          <w:tcPr>
            <w:tcW w:w="4536" w:type="dxa"/>
            <w:vAlign w:val="center"/>
          </w:tcPr>
          <w:p w:rsidR="009D4C91" w:rsidRPr="000372CB" w:rsidRDefault="006F1FC1" w:rsidP="00024066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72CB">
              <w:rPr>
                <w:rFonts w:ascii="Times New Roman" w:hAnsi="Times New Roman"/>
                <w:sz w:val="24"/>
                <w:szCs w:val="24"/>
              </w:rPr>
              <w:t>Жил</w:t>
            </w:r>
            <w:r w:rsidR="00622B30">
              <w:rPr>
                <w:rFonts w:ascii="Times New Roman" w:hAnsi="Times New Roman"/>
                <w:sz w:val="24"/>
                <w:szCs w:val="24"/>
              </w:rPr>
              <w:t xml:space="preserve">ое помещение (общая площадь </w:t>
            </w:r>
            <w:r w:rsidR="00024066">
              <w:rPr>
                <w:rFonts w:ascii="Times New Roman" w:hAnsi="Times New Roman"/>
                <w:sz w:val="24"/>
                <w:szCs w:val="24"/>
              </w:rPr>
              <w:t xml:space="preserve"> 36,3</w:t>
            </w:r>
            <w:r w:rsidRPr="000372C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0372C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0372CB">
              <w:rPr>
                <w:rFonts w:ascii="Times New Roman" w:hAnsi="Times New Roman"/>
                <w:sz w:val="24"/>
                <w:szCs w:val="24"/>
              </w:rPr>
              <w:t xml:space="preserve">., этаж-1, кадастровый номер </w:t>
            </w:r>
            <w:r w:rsidR="00024066" w:rsidRPr="00024066">
              <w:rPr>
                <w:rFonts w:ascii="Times New Roman" w:eastAsia="TimesNewRomanPSMT" w:hAnsi="Times New Roman"/>
                <w:sz w:val="24"/>
                <w:szCs w:val="24"/>
              </w:rPr>
              <w:t>86:05:0310013:189</w:t>
            </w:r>
            <w:r w:rsidR="009D4C91" w:rsidRPr="000372CB">
              <w:rPr>
                <w:rFonts w:ascii="Times New Roman" w:hAnsi="Times New Roman"/>
                <w:sz w:val="24"/>
                <w:szCs w:val="24"/>
              </w:rPr>
              <w:t>, государственная регистрация права собственности МО Березовский район)</w:t>
            </w:r>
          </w:p>
        </w:tc>
        <w:tc>
          <w:tcPr>
            <w:tcW w:w="4253" w:type="dxa"/>
            <w:vAlign w:val="center"/>
          </w:tcPr>
          <w:p w:rsidR="009D4C91" w:rsidRPr="000372CB" w:rsidRDefault="00C811B4" w:rsidP="00E16912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A2D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E16912">
              <w:rPr>
                <w:rFonts w:ascii="Times New Roman" w:hAnsi="Times New Roman"/>
                <w:sz w:val="24"/>
                <w:szCs w:val="24"/>
              </w:rPr>
              <w:t>Разведчиков, д. 14А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>,</w:t>
            </w:r>
            <w:r w:rsidR="00024066">
              <w:rPr>
                <w:rFonts w:ascii="Times New Roman" w:hAnsi="Times New Roman"/>
                <w:sz w:val="24"/>
                <w:szCs w:val="24"/>
              </w:rPr>
              <w:t xml:space="preserve"> кв. 5</w:t>
            </w:r>
            <w:r w:rsidR="00E16912">
              <w:rPr>
                <w:rFonts w:ascii="Times New Roman" w:hAnsi="Times New Roman"/>
                <w:sz w:val="24"/>
                <w:szCs w:val="24"/>
              </w:rPr>
              <w:t>,</w:t>
            </w:r>
            <w:r w:rsidRPr="00040A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40A2D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040A2D">
              <w:rPr>
                <w:rFonts w:ascii="Times New Roman" w:hAnsi="Times New Roman"/>
                <w:sz w:val="24"/>
                <w:szCs w:val="24"/>
              </w:rPr>
              <w:t>. Березово, Ханты-Мансийский автономный округ – Югра</w:t>
            </w:r>
          </w:p>
        </w:tc>
        <w:tc>
          <w:tcPr>
            <w:tcW w:w="3827" w:type="dxa"/>
            <w:noWrap/>
            <w:vAlign w:val="center"/>
          </w:tcPr>
          <w:p w:rsidR="009D4C91" w:rsidRPr="000372CB" w:rsidRDefault="009D4C91" w:rsidP="007C243F">
            <w:pPr>
              <w:jc w:val="center"/>
            </w:pPr>
          </w:p>
          <w:p w:rsidR="00024066" w:rsidRDefault="00024066" w:rsidP="007C243F">
            <w:pPr>
              <w:jc w:val="center"/>
              <w:rPr>
                <w:rFonts w:eastAsia="TimesNewRomanPSMT"/>
              </w:rPr>
            </w:pPr>
            <w:r w:rsidRPr="00024066">
              <w:rPr>
                <w:rFonts w:eastAsia="TimesNewRomanPSMT"/>
              </w:rPr>
              <w:t>86:05:0310013:189-86/044/2018-1</w:t>
            </w:r>
          </w:p>
          <w:p w:rsidR="009D4C91" w:rsidRPr="000372CB" w:rsidRDefault="00C811B4" w:rsidP="007C243F">
            <w:pPr>
              <w:jc w:val="center"/>
            </w:pPr>
            <w:r w:rsidRPr="00040A2D">
              <w:t xml:space="preserve">от </w:t>
            </w:r>
            <w:r w:rsidR="00E16912" w:rsidRPr="00E16912">
              <w:t>28.04.2018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C91" w:rsidRPr="000372CB" w:rsidRDefault="00E16912" w:rsidP="007C243F">
            <w:pPr>
              <w:pStyle w:val="af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1 935 417,00</w:t>
            </w:r>
          </w:p>
        </w:tc>
      </w:tr>
      <w:tr w:rsidR="009D4C91" w:rsidRPr="0003471B" w:rsidTr="007C243F">
        <w:trPr>
          <w:trHeight w:val="478"/>
        </w:trPr>
        <w:tc>
          <w:tcPr>
            <w:tcW w:w="13433" w:type="dxa"/>
            <w:gridSpan w:val="4"/>
            <w:noWrap/>
            <w:vAlign w:val="center"/>
          </w:tcPr>
          <w:p w:rsidR="009D4C91" w:rsidRPr="00EE26F0" w:rsidRDefault="009D4C91" w:rsidP="00F57250">
            <w:pPr>
              <w:rPr>
                <w:b/>
                <w:lang w:eastAsia="en-US"/>
              </w:rPr>
            </w:pPr>
            <w:r w:rsidRPr="000372CB">
              <w:rPr>
                <w:b/>
                <w:lang w:eastAsia="en-US"/>
              </w:rPr>
              <w:t>Итого: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C91" w:rsidRPr="00EE26F0" w:rsidRDefault="00E16912" w:rsidP="00E8607E">
            <w:pPr>
              <w:jc w:val="center"/>
              <w:rPr>
                <w:b/>
                <w:lang w:eastAsia="en-US"/>
              </w:rPr>
            </w:pPr>
            <w:r w:rsidRPr="00E16912">
              <w:rPr>
                <w:b/>
                <w:lang w:eastAsia="en-US"/>
              </w:rPr>
              <w:t>1 935 417,00</w:t>
            </w:r>
          </w:p>
        </w:tc>
      </w:tr>
    </w:tbl>
    <w:p w:rsidR="00334234" w:rsidRDefault="00334234"/>
    <w:sectPr w:rsidR="00334234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B2A" w:rsidRDefault="008B4B2A">
      <w:r>
        <w:separator/>
      </w:r>
    </w:p>
  </w:endnote>
  <w:endnote w:type="continuationSeparator" w:id="0">
    <w:p w:rsidR="008B4B2A" w:rsidRDefault="008B4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B2A" w:rsidRDefault="008B4B2A">
      <w:r>
        <w:separator/>
      </w:r>
    </w:p>
  </w:footnote>
  <w:footnote w:type="continuationSeparator" w:id="0">
    <w:p w:rsidR="008B4B2A" w:rsidRDefault="008B4B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173D7B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334234" w:rsidRDefault="00334234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234" w:rsidRDefault="00334234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74402"/>
    <w:multiLevelType w:val="hybridMultilevel"/>
    <w:tmpl w:val="9E825B14"/>
    <w:lvl w:ilvl="0" w:tplc="9E50C9B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1D8C72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1B86B4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2E60A2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A34381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DA8FFD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8E60A3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CBAF10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700DA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E867D0"/>
    <w:multiLevelType w:val="hybridMultilevel"/>
    <w:tmpl w:val="BD004F4A"/>
    <w:lvl w:ilvl="0" w:tplc="5A4685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DCEE11AC">
      <w:start w:val="1"/>
      <w:numFmt w:val="lowerLetter"/>
      <w:lvlText w:val="%2."/>
      <w:lvlJc w:val="left"/>
      <w:pPr>
        <w:ind w:left="1620" w:hanging="360"/>
      </w:pPr>
    </w:lvl>
    <w:lvl w:ilvl="2" w:tplc="605AD424">
      <w:start w:val="1"/>
      <w:numFmt w:val="lowerRoman"/>
      <w:lvlText w:val="%3."/>
      <w:lvlJc w:val="right"/>
      <w:pPr>
        <w:ind w:left="2340" w:hanging="180"/>
      </w:pPr>
    </w:lvl>
    <w:lvl w:ilvl="3" w:tplc="0BCA7FD6">
      <w:start w:val="1"/>
      <w:numFmt w:val="decimal"/>
      <w:lvlText w:val="%4."/>
      <w:lvlJc w:val="left"/>
      <w:pPr>
        <w:ind w:left="3060" w:hanging="360"/>
      </w:pPr>
    </w:lvl>
    <w:lvl w:ilvl="4" w:tplc="B42474B8">
      <w:start w:val="1"/>
      <w:numFmt w:val="lowerLetter"/>
      <w:lvlText w:val="%5."/>
      <w:lvlJc w:val="left"/>
      <w:pPr>
        <w:ind w:left="3780" w:hanging="360"/>
      </w:pPr>
    </w:lvl>
    <w:lvl w:ilvl="5" w:tplc="212AA1EC">
      <w:start w:val="1"/>
      <w:numFmt w:val="lowerRoman"/>
      <w:lvlText w:val="%6."/>
      <w:lvlJc w:val="right"/>
      <w:pPr>
        <w:ind w:left="4500" w:hanging="180"/>
      </w:pPr>
    </w:lvl>
    <w:lvl w:ilvl="6" w:tplc="5E541A0A">
      <w:start w:val="1"/>
      <w:numFmt w:val="decimal"/>
      <w:lvlText w:val="%7."/>
      <w:lvlJc w:val="left"/>
      <w:pPr>
        <w:ind w:left="5220" w:hanging="360"/>
      </w:pPr>
    </w:lvl>
    <w:lvl w:ilvl="7" w:tplc="7A78AA62">
      <w:start w:val="1"/>
      <w:numFmt w:val="lowerLetter"/>
      <w:lvlText w:val="%8."/>
      <w:lvlJc w:val="left"/>
      <w:pPr>
        <w:ind w:left="5940" w:hanging="360"/>
      </w:pPr>
    </w:lvl>
    <w:lvl w:ilvl="8" w:tplc="DD906B70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D31167"/>
    <w:multiLevelType w:val="hybridMultilevel"/>
    <w:tmpl w:val="99C226DA"/>
    <w:lvl w:ilvl="0" w:tplc="F50A11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FDCB3FA">
      <w:start w:val="1"/>
      <w:numFmt w:val="lowerLetter"/>
      <w:lvlText w:val="%2."/>
      <w:lvlJc w:val="left"/>
      <w:pPr>
        <w:ind w:left="1620" w:hanging="360"/>
      </w:pPr>
    </w:lvl>
    <w:lvl w:ilvl="2" w:tplc="FDA422C6">
      <w:start w:val="1"/>
      <w:numFmt w:val="lowerRoman"/>
      <w:lvlText w:val="%3."/>
      <w:lvlJc w:val="right"/>
      <w:pPr>
        <w:ind w:left="2340" w:hanging="180"/>
      </w:pPr>
    </w:lvl>
    <w:lvl w:ilvl="3" w:tplc="7D303F1C">
      <w:start w:val="1"/>
      <w:numFmt w:val="decimal"/>
      <w:lvlText w:val="%4."/>
      <w:lvlJc w:val="left"/>
      <w:pPr>
        <w:ind w:left="3060" w:hanging="360"/>
      </w:pPr>
    </w:lvl>
    <w:lvl w:ilvl="4" w:tplc="642C552E">
      <w:start w:val="1"/>
      <w:numFmt w:val="lowerLetter"/>
      <w:lvlText w:val="%5."/>
      <w:lvlJc w:val="left"/>
      <w:pPr>
        <w:ind w:left="3780" w:hanging="360"/>
      </w:pPr>
    </w:lvl>
    <w:lvl w:ilvl="5" w:tplc="1F984DA2">
      <w:start w:val="1"/>
      <w:numFmt w:val="lowerRoman"/>
      <w:lvlText w:val="%6."/>
      <w:lvlJc w:val="right"/>
      <w:pPr>
        <w:ind w:left="4500" w:hanging="180"/>
      </w:pPr>
    </w:lvl>
    <w:lvl w:ilvl="6" w:tplc="AFDADB0A">
      <w:start w:val="1"/>
      <w:numFmt w:val="decimal"/>
      <w:lvlText w:val="%7."/>
      <w:lvlJc w:val="left"/>
      <w:pPr>
        <w:ind w:left="5220" w:hanging="360"/>
      </w:pPr>
    </w:lvl>
    <w:lvl w:ilvl="7" w:tplc="A0D0C306">
      <w:start w:val="1"/>
      <w:numFmt w:val="lowerLetter"/>
      <w:lvlText w:val="%8."/>
      <w:lvlJc w:val="left"/>
      <w:pPr>
        <w:ind w:left="5940" w:hanging="360"/>
      </w:pPr>
    </w:lvl>
    <w:lvl w:ilvl="8" w:tplc="6B1C8012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8B13EAE"/>
    <w:multiLevelType w:val="hybridMultilevel"/>
    <w:tmpl w:val="99F01420"/>
    <w:lvl w:ilvl="0" w:tplc="90A2369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167AB1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7A92A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D963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ABE89E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2437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6F030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0C630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CEE43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F6148C8"/>
    <w:multiLevelType w:val="hybridMultilevel"/>
    <w:tmpl w:val="C58ACF1A"/>
    <w:lvl w:ilvl="0" w:tplc="AF70E308">
      <w:start w:val="1"/>
      <w:numFmt w:val="decimal"/>
      <w:lvlText w:val="%1."/>
      <w:lvlJc w:val="left"/>
      <w:pPr>
        <w:ind w:left="900" w:hanging="360"/>
      </w:pPr>
    </w:lvl>
    <w:lvl w:ilvl="1" w:tplc="48D22D0E">
      <w:start w:val="1"/>
      <w:numFmt w:val="lowerLetter"/>
      <w:lvlText w:val="%2."/>
      <w:lvlJc w:val="left"/>
      <w:pPr>
        <w:ind w:left="1620" w:hanging="360"/>
      </w:pPr>
    </w:lvl>
    <w:lvl w:ilvl="2" w:tplc="E84A17C4">
      <w:start w:val="1"/>
      <w:numFmt w:val="lowerRoman"/>
      <w:lvlText w:val="%3."/>
      <w:lvlJc w:val="right"/>
      <w:pPr>
        <w:ind w:left="2340" w:hanging="180"/>
      </w:pPr>
    </w:lvl>
    <w:lvl w:ilvl="3" w:tplc="16FE5DC8">
      <w:start w:val="1"/>
      <w:numFmt w:val="decimal"/>
      <w:lvlText w:val="%4."/>
      <w:lvlJc w:val="left"/>
      <w:pPr>
        <w:ind w:left="3060" w:hanging="360"/>
      </w:pPr>
    </w:lvl>
    <w:lvl w:ilvl="4" w:tplc="50F06718">
      <w:start w:val="1"/>
      <w:numFmt w:val="lowerLetter"/>
      <w:lvlText w:val="%5."/>
      <w:lvlJc w:val="left"/>
      <w:pPr>
        <w:ind w:left="3780" w:hanging="360"/>
      </w:pPr>
    </w:lvl>
    <w:lvl w:ilvl="5" w:tplc="5B425D9A">
      <w:start w:val="1"/>
      <w:numFmt w:val="lowerRoman"/>
      <w:lvlText w:val="%6."/>
      <w:lvlJc w:val="right"/>
      <w:pPr>
        <w:ind w:left="4500" w:hanging="180"/>
      </w:pPr>
    </w:lvl>
    <w:lvl w:ilvl="6" w:tplc="59BA936E">
      <w:start w:val="1"/>
      <w:numFmt w:val="decimal"/>
      <w:lvlText w:val="%7."/>
      <w:lvlJc w:val="left"/>
      <w:pPr>
        <w:ind w:left="5220" w:hanging="360"/>
      </w:pPr>
    </w:lvl>
    <w:lvl w:ilvl="7" w:tplc="6EB23C06">
      <w:start w:val="1"/>
      <w:numFmt w:val="lowerLetter"/>
      <w:lvlText w:val="%8."/>
      <w:lvlJc w:val="left"/>
      <w:pPr>
        <w:ind w:left="5940" w:hanging="360"/>
      </w:pPr>
    </w:lvl>
    <w:lvl w:ilvl="8" w:tplc="34A2ADA6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FCD5B2C"/>
    <w:multiLevelType w:val="hybridMultilevel"/>
    <w:tmpl w:val="047A3650"/>
    <w:lvl w:ilvl="0" w:tplc="013CA4A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DDAD914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5E04560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3D7080FA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9B84A63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851E56D8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23D299F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9E40889C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38DEFA90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4234"/>
    <w:rsid w:val="00024066"/>
    <w:rsid w:val="000372CB"/>
    <w:rsid w:val="000B5A39"/>
    <w:rsid w:val="00173D7B"/>
    <w:rsid w:val="002029C7"/>
    <w:rsid w:val="0026131F"/>
    <w:rsid w:val="002E7E6A"/>
    <w:rsid w:val="00334234"/>
    <w:rsid w:val="003F1224"/>
    <w:rsid w:val="004F5D47"/>
    <w:rsid w:val="00597988"/>
    <w:rsid w:val="005A7BE2"/>
    <w:rsid w:val="0061102A"/>
    <w:rsid w:val="00622B30"/>
    <w:rsid w:val="00662208"/>
    <w:rsid w:val="006C7A2F"/>
    <w:rsid w:val="006F1FC1"/>
    <w:rsid w:val="00750E4F"/>
    <w:rsid w:val="007C243F"/>
    <w:rsid w:val="007F5753"/>
    <w:rsid w:val="008204AE"/>
    <w:rsid w:val="00840BEC"/>
    <w:rsid w:val="00852781"/>
    <w:rsid w:val="008757A2"/>
    <w:rsid w:val="008B4B2A"/>
    <w:rsid w:val="00901928"/>
    <w:rsid w:val="00907B59"/>
    <w:rsid w:val="009A49C5"/>
    <w:rsid w:val="009D4C91"/>
    <w:rsid w:val="009F26FD"/>
    <w:rsid w:val="00A06BFF"/>
    <w:rsid w:val="00B07A9A"/>
    <w:rsid w:val="00B879C8"/>
    <w:rsid w:val="00BB5785"/>
    <w:rsid w:val="00BC5D7C"/>
    <w:rsid w:val="00BD13D9"/>
    <w:rsid w:val="00C571C2"/>
    <w:rsid w:val="00C811B4"/>
    <w:rsid w:val="00CC3AB6"/>
    <w:rsid w:val="00D460A6"/>
    <w:rsid w:val="00D6049E"/>
    <w:rsid w:val="00DE7F30"/>
    <w:rsid w:val="00E16912"/>
    <w:rsid w:val="00E76FF6"/>
    <w:rsid w:val="00E8607E"/>
    <w:rsid w:val="00F22C8C"/>
    <w:rsid w:val="00F262E2"/>
    <w:rsid w:val="00F8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1F135-CC68-4233-89B5-09A35476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a">
    <w:name w:val="Hyperlink"/>
    <w:uiPriority w:val="99"/>
    <w:unhideWhenUsed/>
    <w:rPr>
      <w:color w:val="0000FF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3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4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rFonts w:ascii="Times New Roman" w:hAnsi="Times New Roman" w:cs="Times New Roman"/>
      <w:sz w:val="24"/>
      <w:szCs w:val="24"/>
    </w:rPr>
  </w:style>
  <w:style w:type="character" w:styleId="af7">
    <w:name w:val="page number"/>
    <w:uiPriority w:val="99"/>
    <w:rPr>
      <w:rFonts w:cs="Times New Roma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eastAsia="Times New Roman" w:hAnsi="Times New Roman"/>
      <w:sz w:val="24"/>
      <w:szCs w:val="24"/>
    </w:rPr>
  </w:style>
  <w:style w:type="table" w:styleId="afd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35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F1DE0-D8B0-481C-BA45-051B3C153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Софронеску Олеся Сергеевна</cp:lastModifiedBy>
  <cp:revision>1039</cp:revision>
  <cp:lastPrinted>2026-07-15T09:27:00Z</cp:lastPrinted>
  <dcterms:created xsi:type="dcterms:W3CDTF">2016-09-23T07:07:00Z</dcterms:created>
  <dcterms:modified xsi:type="dcterms:W3CDTF">2026-07-15T09:27:00Z</dcterms:modified>
</cp:coreProperties>
</file>