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101" w:rsidRPr="00BC5813" w:rsidRDefault="00FB3101" w:rsidP="00FB3101">
      <w:pPr>
        <w:jc w:val="center"/>
        <w:rPr>
          <w:b/>
          <w:i/>
          <w:sz w:val="28"/>
          <w:szCs w:val="28"/>
        </w:rPr>
      </w:pPr>
      <w:r w:rsidRPr="00BC5813">
        <w:rPr>
          <w:b/>
          <w:sz w:val="32"/>
          <w:szCs w:val="32"/>
        </w:rPr>
        <w:t>СОВЕТ ДЕПУТАТОВ</w:t>
      </w:r>
    </w:p>
    <w:p w:rsidR="00FB3101" w:rsidRPr="00BC5813" w:rsidRDefault="00FB3101" w:rsidP="00FB3101">
      <w:pPr>
        <w:jc w:val="center"/>
        <w:rPr>
          <w:b/>
          <w:sz w:val="32"/>
          <w:szCs w:val="32"/>
        </w:rPr>
      </w:pPr>
      <w:r w:rsidRPr="00BC5813">
        <w:rPr>
          <w:b/>
          <w:sz w:val="32"/>
          <w:szCs w:val="32"/>
        </w:rPr>
        <w:t>ГОРОДСКОГО ПОСЕЛЕНИЯ БЕРЁЗОВО</w:t>
      </w:r>
    </w:p>
    <w:p w:rsidR="00FB3101" w:rsidRPr="00BC5813" w:rsidRDefault="00FB3101" w:rsidP="00FB3101">
      <w:pPr>
        <w:jc w:val="center"/>
        <w:rPr>
          <w:b/>
          <w:sz w:val="32"/>
          <w:szCs w:val="32"/>
        </w:rPr>
      </w:pPr>
      <w:r w:rsidRPr="00BC5813">
        <w:rPr>
          <w:b/>
          <w:sz w:val="32"/>
          <w:szCs w:val="32"/>
        </w:rPr>
        <w:t>Бер</w:t>
      </w:r>
      <w:r w:rsidR="00BC5813" w:rsidRPr="00BC5813">
        <w:rPr>
          <w:b/>
          <w:sz w:val="32"/>
          <w:szCs w:val="32"/>
        </w:rPr>
        <w:t>е</w:t>
      </w:r>
      <w:r w:rsidRPr="00BC5813">
        <w:rPr>
          <w:b/>
          <w:sz w:val="32"/>
          <w:szCs w:val="32"/>
        </w:rPr>
        <w:t>зовского района</w:t>
      </w:r>
    </w:p>
    <w:p w:rsidR="00FB3101" w:rsidRPr="00BC5813" w:rsidRDefault="00FB3101" w:rsidP="00FB3101">
      <w:pPr>
        <w:jc w:val="center"/>
        <w:rPr>
          <w:b/>
          <w:sz w:val="32"/>
          <w:szCs w:val="32"/>
        </w:rPr>
      </w:pPr>
      <w:r w:rsidRPr="00BC5813">
        <w:rPr>
          <w:b/>
          <w:sz w:val="32"/>
          <w:szCs w:val="32"/>
        </w:rPr>
        <w:t>Ханты-Ма</w:t>
      </w:r>
      <w:r w:rsidR="00BC5813" w:rsidRPr="00BC5813">
        <w:rPr>
          <w:b/>
          <w:sz w:val="32"/>
          <w:szCs w:val="32"/>
        </w:rPr>
        <w:t>нсийского автономного округа – Ю</w:t>
      </w:r>
      <w:r w:rsidRPr="00BC5813">
        <w:rPr>
          <w:b/>
          <w:sz w:val="32"/>
          <w:szCs w:val="32"/>
        </w:rPr>
        <w:t>гры</w:t>
      </w:r>
    </w:p>
    <w:p w:rsidR="00FB3101" w:rsidRDefault="00FB3101" w:rsidP="00FB3101">
      <w:pPr>
        <w:rPr>
          <w:sz w:val="32"/>
          <w:szCs w:val="32"/>
        </w:rPr>
      </w:pPr>
    </w:p>
    <w:p w:rsidR="00430840" w:rsidRDefault="00430840" w:rsidP="00430840">
      <w:pPr>
        <w:jc w:val="center"/>
        <w:rPr>
          <w:rFonts w:eastAsia="Calibri"/>
          <w:b/>
          <w:sz w:val="40"/>
        </w:rPr>
      </w:pPr>
      <w:r>
        <w:rPr>
          <w:rFonts w:eastAsia="Calibri"/>
          <w:b/>
          <w:sz w:val="40"/>
        </w:rPr>
        <w:t>РЕШЕНИЕ</w:t>
      </w:r>
    </w:p>
    <w:p w:rsidR="00430840" w:rsidRDefault="00430840" w:rsidP="00430840">
      <w:pPr>
        <w:rPr>
          <w:rFonts w:eastAsia="Calibri"/>
        </w:rPr>
      </w:pPr>
    </w:p>
    <w:p w:rsidR="00430840" w:rsidRDefault="00430840" w:rsidP="00430840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от </w:t>
      </w:r>
      <w:r w:rsidR="00BC5813">
        <w:rPr>
          <w:sz w:val="28"/>
          <w:szCs w:val="28"/>
        </w:rPr>
        <w:t xml:space="preserve">06 июня </w:t>
      </w:r>
      <w:r>
        <w:rPr>
          <w:rFonts w:eastAsia="Calibri"/>
          <w:sz w:val="28"/>
          <w:szCs w:val="28"/>
        </w:rPr>
        <w:t>20</w:t>
      </w:r>
      <w:r w:rsidR="00184476">
        <w:rPr>
          <w:rFonts w:eastAsia="Calibri"/>
          <w:sz w:val="28"/>
          <w:szCs w:val="28"/>
        </w:rPr>
        <w:t>2</w:t>
      </w:r>
      <w:r w:rsidR="0041748D">
        <w:rPr>
          <w:rFonts w:eastAsia="Calibri"/>
          <w:sz w:val="28"/>
          <w:szCs w:val="28"/>
        </w:rPr>
        <w:t>5</w:t>
      </w:r>
      <w:r>
        <w:rPr>
          <w:rFonts w:eastAsia="Calibri"/>
          <w:sz w:val="28"/>
          <w:szCs w:val="28"/>
        </w:rPr>
        <w:t xml:space="preserve"> года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 w:rsidR="00AE3426">
        <w:rPr>
          <w:rFonts w:eastAsia="Calibri"/>
          <w:sz w:val="28"/>
          <w:szCs w:val="28"/>
        </w:rPr>
        <w:t xml:space="preserve">                                                                     </w:t>
      </w:r>
      <w:r>
        <w:rPr>
          <w:rFonts w:eastAsia="Calibri"/>
          <w:sz w:val="28"/>
          <w:szCs w:val="28"/>
        </w:rPr>
        <w:t xml:space="preserve"> </w:t>
      </w:r>
      <w:r w:rsidR="00BC5813">
        <w:rPr>
          <w:rFonts w:eastAsia="Calibri"/>
          <w:sz w:val="28"/>
          <w:szCs w:val="28"/>
        </w:rPr>
        <w:t xml:space="preserve">              </w:t>
      </w:r>
      <w:r>
        <w:rPr>
          <w:rFonts w:eastAsia="Calibri"/>
          <w:sz w:val="28"/>
          <w:szCs w:val="28"/>
        </w:rPr>
        <w:t xml:space="preserve">№ </w:t>
      </w:r>
      <w:r w:rsidR="00BC5813">
        <w:rPr>
          <w:sz w:val="28"/>
          <w:szCs w:val="28"/>
        </w:rPr>
        <w:t>211</w:t>
      </w:r>
    </w:p>
    <w:p w:rsidR="00430840" w:rsidRDefault="00430840" w:rsidP="00430840">
      <w:pPr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пгт</w:t>
      </w:r>
      <w:proofErr w:type="spellEnd"/>
      <w:r>
        <w:rPr>
          <w:rFonts w:eastAsia="Calibri"/>
          <w:sz w:val="28"/>
          <w:szCs w:val="28"/>
        </w:rPr>
        <w:t>. Бер</w:t>
      </w:r>
      <w:r w:rsidR="00BC5813">
        <w:rPr>
          <w:rFonts w:eastAsia="Calibri"/>
          <w:sz w:val="28"/>
          <w:szCs w:val="28"/>
        </w:rPr>
        <w:t>ё</w:t>
      </w:r>
      <w:r>
        <w:rPr>
          <w:rFonts w:eastAsia="Calibri"/>
          <w:sz w:val="28"/>
          <w:szCs w:val="28"/>
        </w:rPr>
        <w:t>зово</w:t>
      </w:r>
    </w:p>
    <w:p w:rsidR="00430840" w:rsidRPr="00BC5813" w:rsidRDefault="00430840" w:rsidP="00430840">
      <w:pPr>
        <w:rPr>
          <w:rFonts w:eastAsia="Calibri"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173"/>
      </w:tblGrid>
      <w:tr w:rsidR="00BC5813" w:rsidTr="00BC5813">
        <w:trPr>
          <w:trHeight w:val="330"/>
        </w:trPr>
        <w:tc>
          <w:tcPr>
            <w:tcW w:w="5173" w:type="dxa"/>
            <w:tcBorders>
              <w:top w:val="nil"/>
              <w:left w:val="nil"/>
              <w:bottom w:val="nil"/>
              <w:right w:val="nil"/>
            </w:tcBorders>
          </w:tcPr>
          <w:p w:rsidR="00BC5813" w:rsidRDefault="00BC5813" w:rsidP="00BC5813">
            <w:pPr>
              <w:jc w:val="both"/>
              <w:rPr>
                <w:rFonts w:eastAsia="Calibri"/>
                <w:b/>
                <w:sz w:val="28"/>
                <w:szCs w:val="28"/>
              </w:rPr>
            </w:pPr>
            <w:r w:rsidRPr="00BC5813">
              <w:rPr>
                <w:rFonts w:eastAsia="Calibri"/>
                <w:b/>
                <w:sz w:val="28"/>
                <w:szCs w:val="28"/>
              </w:rPr>
              <w:t xml:space="preserve">Об исполнении бюджета городского поселения </w:t>
            </w:r>
            <w:proofErr w:type="gramStart"/>
            <w:r w:rsidRPr="00BC5813">
              <w:rPr>
                <w:rFonts w:eastAsia="Calibri"/>
                <w:b/>
                <w:sz w:val="28"/>
                <w:szCs w:val="28"/>
              </w:rPr>
              <w:t>Берёзово</w:t>
            </w:r>
            <w:proofErr w:type="gramEnd"/>
            <w:r w:rsidRPr="00BC5813">
              <w:rPr>
                <w:rFonts w:eastAsia="Calibri"/>
                <w:b/>
                <w:sz w:val="28"/>
                <w:szCs w:val="28"/>
              </w:rPr>
              <w:t xml:space="preserve"> за первый квартал 2025 года</w:t>
            </w:r>
          </w:p>
        </w:tc>
      </w:tr>
    </w:tbl>
    <w:p w:rsidR="00FB3101" w:rsidRDefault="00FB3101" w:rsidP="00FB3101">
      <w:pPr>
        <w:jc w:val="both"/>
        <w:rPr>
          <w:sz w:val="28"/>
          <w:szCs w:val="28"/>
        </w:rPr>
      </w:pPr>
    </w:p>
    <w:p w:rsidR="00FB3101" w:rsidRPr="00430840" w:rsidRDefault="00FB3101" w:rsidP="00FB3101">
      <w:pPr>
        <w:pStyle w:val="a3"/>
        <w:ind w:firstLine="709"/>
      </w:pPr>
      <w:r w:rsidRPr="00430840">
        <w:t>В соответствии со статьей 264.</w:t>
      </w:r>
      <w:r w:rsidR="00802DF9">
        <w:t>6</w:t>
      </w:r>
      <w:r w:rsidRPr="00430840">
        <w:t xml:space="preserve">. Бюджетного кодекса Российской Федерации, Федеральным законом от 06 октября 2003 года № 131-ФЗ «Об общих принципах организации местного </w:t>
      </w:r>
      <w:r w:rsidRPr="003D6DB9">
        <w:t>самоуправления в Российс</w:t>
      </w:r>
      <w:r w:rsidR="00E82012" w:rsidRPr="003D6DB9">
        <w:t>кой Федерации», статьями 2, 24 у</w:t>
      </w:r>
      <w:r w:rsidRPr="003D6DB9">
        <w:t>става городского поселения Бер</w:t>
      </w:r>
      <w:r w:rsidR="008E2D06">
        <w:t>ё</w:t>
      </w:r>
      <w:r w:rsidRPr="003D6DB9">
        <w:t xml:space="preserve">зово, </w:t>
      </w:r>
      <w:r w:rsidR="00BC5813">
        <w:t xml:space="preserve">утвержденного решением Совета депутатов городского поселения Берёзово от 31 июля 2008 года № 148, </w:t>
      </w:r>
      <w:r w:rsidR="001C5E43" w:rsidRPr="003D6DB9">
        <w:t>рассмотрев отчет об исполнении бюджета городского поселения Бер</w:t>
      </w:r>
      <w:r w:rsidR="008E2D06">
        <w:t>ё</w:t>
      </w:r>
      <w:r w:rsidR="001C5E43" w:rsidRPr="003D6DB9">
        <w:t xml:space="preserve">зово за </w:t>
      </w:r>
      <w:r w:rsidR="00E82012" w:rsidRPr="003D6DB9">
        <w:t>первый квартал 20</w:t>
      </w:r>
      <w:r w:rsidR="00184476">
        <w:t>2</w:t>
      </w:r>
      <w:r w:rsidR="0041748D">
        <w:t>5</w:t>
      </w:r>
      <w:r w:rsidR="001C5E43" w:rsidRPr="003D6DB9">
        <w:t xml:space="preserve"> года, </w:t>
      </w:r>
      <w:r w:rsidR="001C5E43" w:rsidRPr="005A6E7D">
        <w:t xml:space="preserve">утвержденный постановлением администрации Березовского района </w:t>
      </w:r>
      <w:r w:rsidR="001C5E43" w:rsidRPr="00413DFE">
        <w:t xml:space="preserve">от </w:t>
      </w:r>
      <w:r w:rsidR="00413DFE" w:rsidRPr="00413DFE">
        <w:t>2</w:t>
      </w:r>
      <w:r w:rsidR="0041748D">
        <w:t>4</w:t>
      </w:r>
      <w:r w:rsidR="00BC5813">
        <w:t xml:space="preserve"> апреля </w:t>
      </w:r>
      <w:r w:rsidR="00E82012" w:rsidRPr="00413DFE">
        <w:t>20</w:t>
      </w:r>
      <w:r w:rsidR="005A6E7D" w:rsidRPr="00413DFE">
        <w:t>2</w:t>
      </w:r>
      <w:r w:rsidR="0041748D">
        <w:t>5</w:t>
      </w:r>
      <w:r w:rsidR="003D6DB9" w:rsidRPr="00413DFE">
        <w:t xml:space="preserve"> </w:t>
      </w:r>
      <w:r w:rsidR="00BC5813">
        <w:t xml:space="preserve">года </w:t>
      </w:r>
      <w:r w:rsidR="001C5E43" w:rsidRPr="00413DFE">
        <w:t xml:space="preserve">№ </w:t>
      </w:r>
      <w:r w:rsidR="0041748D">
        <w:t>315</w:t>
      </w:r>
      <w:r w:rsidR="00BC5813">
        <w:t>,</w:t>
      </w:r>
    </w:p>
    <w:p w:rsidR="00FB3101" w:rsidRDefault="00FB3101" w:rsidP="00FB3101">
      <w:pPr>
        <w:pStyle w:val="a3"/>
        <w:ind w:firstLine="0"/>
      </w:pPr>
    </w:p>
    <w:p w:rsidR="00FB3101" w:rsidRDefault="00FB3101" w:rsidP="00FB3101">
      <w:pPr>
        <w:jc w:val="center"/>
        <w:rPr>
          <w:rStyle w:val="a6"/>
          <w:b w:val="0"/>
          <w:bCs w:val="0"/>
          <w:sz w:val="28"/>
          <w:szCs w:val="28"/>
        </w:rPr>
      </w:pPr>
      <w:r>
        <w:rPr>
          <w:rStyle w:val="a6"/>
          <w:b w:val="0"/>
          <w:bCs w:val="0"/>
          <w:sz w:val="28"/>
          <w:szCs w:val="28"/>
        </w:rPr>
        <w:t>Совет поселения</w:t>
      </w:r>
      <w:r>
        <w:rPr>
          <w:rStyle w:val="a6"/>
          <w:sz w:val="28"/>
          <w:szCs w:val="28"/>
        </w:rPr>
        <w:t xml:space="preserve"> РЕШИЛ:</w:t>
      </w:r>
    </w:p>
    <w:p w:rsidR="00FB3101" w:rsidRDefault="00FB3101" w:rsidP="00FB3101">
      <w:pPr>
        <w:jc w:val="both"/>
      </w:pPr>
    </w:p>
    <w:p w:rsidR="00FB3101" w:rsidRDefault="00FB3101" w:rsidP="00FB31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Отчет об исполнении бюджета городского поселения </w:t>
      </w:r>
      <w:proofErr w:type="gramStart"/>
      <w:r>
        <w:rPr>
          <w:sz w:val="28"/>
          <w:szCs w:val="28"/>
        </w:rPr>
        <w:t>Бер</w:t>
      </w:r>
      <w:r w:rsidR="008E2D06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  <w:proofErr w:type="gramEnd"/>
      <w:r>
        <w:rPr>
          <w:sz w:val="28"/>
          <w:szCs w:val="28"/>
        </w:rPr>
        <w:t xml:space="preserve"> за </w:t>
      </w:r>
      <w:r w:rsidR="00E82012">
        <w:rPr>
          <w:sz w:val="28"/>
          <w:szCs w:val="28"/>
        </w:rPr>
        <w:t>первый квартал 20</w:t>
      </w:r>
      <w:r w:rsidR="00184476">
        <w:rPr>
          <w:sz w:val="28"/>
          <w:szCs w:val="28"/>
        </w:rPr>
        <w:t>2</w:t>
      </w:r>
      <w:r w:rsidR="0041748D">
        <w:rPr>
          <w:sz w:val="28"/>
          <w:szCs w:val="28"/>
        </w:rPr>
        <w:t>5</w:t>
      </w:r>
      <w:r>
        <w:rPr>
          <w:sz w:val="28"/>
          <w:szCs w:val="28"/>
        </w:rPr>
        <w:t xml:space="preserve"> года принять к сведению согласно приложению к настоящему решению.</w:t>
      </w:r>
    </w:p>
    <w:p w:rsidR="00FB3101" w:rsidRDefault="00FB3101" w:rsidP="00FB31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60078">
        <w:rPr>
          <w:sz w:val="28"/>
          <w:szCs w:val="28"/>
        </w:rPr>
        <w:t xml:space="preserve">Опубликовать настоящее решение в </w:t>
      </w:r>
      <w:r w:rsidR="00452A67">
        <w:rPr>
          <w:sz w:val="28"/>
          <w:szCs w:val="28"/>
        </w:rPr>
        <w:t>официальном вестнике органов местного самоуправления городского поселения</w:t>
      </w:r>
      <w:r w:rsidR="00460078">
        <w:rPr>
          <w:sz w:val="28"/>
          <w:szCs w:val="28"/>
        </w:rPr>
        <w:t xml:space="preserve"> </w:t>
      </w:r>
      <w:proofErr w:type="gramStart"/>
      <w:r w:rsidR="00460078">
        <w:rPr>
          <w:sz w:val="28"/>
          <w:szCs w:val="28"/>
        </w:rPr>
        <w:t>Бер</w:t>
      </w:r>
      <w:r w:rsidR="008E2D06">
        <w:rPr>
          <w:sz w:val="28"/>
          <w:szCs w:val="28"/>
        </w:rPr>
        <w:t>ё</w:t>
      </w:r>
      <w:r w:rsidR="00460078">
        <w:rPr>
          <w:sz w:val="28"/>
          <w:szCs w:val="28"/>
        </w:rPr>
        <w:t>зово</w:t>
      </w:r>
      <w:proofErr w:type="gramEnd"/>
      <w:r w:rsidR="00460078">
        <w:rPr>
          <w:sz w:val="28"/>
          <w:szCs w:val="28"/>
        </w:rPr>
        <w:t xml:space="preserve"> и разместить на официальном веб-сайте</w:t>
      </w:r>
      <w:r w:rsidR="00452A67">
        <w:rPr>
          <w:sz w:val="28"/>
          <w:szCs w:val="28"/>
        </w:rPr>
        <w:t xml:space="preserve"> органов местного самоуправления</w:t>
      </w:r>
      <w:r w:rsidR="00460078">
        <w:rPr>
          <w:sz w:val="28"/>
          <w:szCs w:val="28"/>
        </w:rPr>
        <w:t xml:space="preserve"> городского поселения Берёзово.</w:t>
      </w:r>
    </w:p>
    <w:p w:rsidR="00FB3101" w:rsidRDefault="00FB3101" w:rsidP="00FB3101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3. </w:t>
      </w:r>
      <w:r w:rsidR="00460078">
        <w:rPr>
          <w:sz w:val="28"/>
          <w:szCs w:val="28"/>
        </w:rPr>
        <w:t>Настоящее решение вступает в силу после его подписания.</w:t>
      </w:r>
    </w:p>
    <w:p w:rsidR="00FB3101" w:rsidRDefault="00FB3101" w:rsidP="00FB3101">
      <w:pPr>
        <w:jc w:val="both"/>
        <w:rPr>
          <w:sz w:val="28"/>
        </w:rPr>
      </w:pPr>
    </w:p>
    <w:p w:rsidR="00FB3101" w:rsidRDefault="00FB3101" w:rsidP="00FB3101">
      <w:pPr>
        <w:jc w:val="both"/>
        <w:rPr>
          <w:sz w:val="28"/>
        </w:rPr>
      </w:pPr>
    </w:p>
    <w:p w:rsidR="00FB3101" w:rsidRPr="00E82012" w:rsidRDefault="00FB3101" w:rsidP="00FB3101">
      <w:pPr>
        <w:pStyle w:val="a5"/>
        <w:ind w:left="0"/>
        <w:jc w:val="both"/>
        <w:rPr>
          <w:color w:val="000000" w:themeColor="text1"/>
          <w:sz w:val="28"/>
          <w:szCs w:val="28"/>
        </w:rPr>
      </w:pPr>
      <w:r w:rsidRPr="00E82012">
        <w:rPr>
          <w:color w:val="000000" w:themeColor="text1"/>
          <w:sz w:val="28"/>
          <w:szCs w:val="28"/>
        </w:rPr>
        <w:t xml:space="preserve">Глава городского </w:t>
      </w:r>
    </w:p>
    <w:p w:rsidR="00FB3101" w:rsidRPr="00E82012" w:rsidRDefault="00FB3101" w:rsidP="00E82012">
      <w:pPr>
        <w:pStyle w:val="a5"/>
        <w:ind w:left="0"/>
        <w:rPr>
          <w:color w:val="000000" w:themeColor="text1"/>
          <w:sz w:val="28"/>
          <w:szCs w:val="28"/>
        </w:rPr>
      </w:pPr>
      <w:r w:rsidRPr="00E82012">
        <w:rPr>
          <w:color w:val="000000" w:themeColor="text1"/>
          <w:sz w:val="28"/>
          <w:szCs w:val="28"/>
        </w:rPr>
        <w:t>поселения Бер</w:t>
      </w:r>
      <w:r w:rsidR="008E2D06">
        <w:rPr>
          <w:color w:val="000000" w:themeColor="text1"/>
          <w:sz w:val="28"/>
          <w:szCs w:val="28"/>
        </w:rPr>
        <w:t>ё</w:t>
      </w:r>
      <w:r w:rsidRPr="00E82012">
        <w:rPr>
          <w:color w:val="000000" w:themeColor="text1"/>
          <w:sz w:val="28"/>
          <w:szCs w:val="28"/>
        </w:rPr>
        <w:t>зово</w:t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Pr="00E82012">
        <w:rPr>
          <w:color w:val="000000" w:themeColor="text1"/>
          <w:sz w:val="28"/>
          <w:szCs w:val="28"/>
        </w:rPr>
        <w:tab/>
      </w:r>
      <w:r w:rsidR="00706D91">
        <w:rPr>
          <w:color w:val="000000" w:themeColor="text1"/>
          <w:sz w:val="28"/>
          <w:szCs w:val="28"/>
        </w:rPr>
        <w:t xml:space="preserve">         </w:t>
      </w:r>
      <w:r w:rsidR="00413DFE">
        <w:rPr>
          <w:color w:val="000000" w:themeColor="text1"/>
          <w:sz w:val="28"/>
          <w:szCs w:val="28"/>
        </w:rPr>
        <w:t xml:space="preserve">      </w:t>
      </w:r>
      <w:r w:rsidRPr="00E82012">
        <w:rPr>
          <w:color w:val="000000" w:themeColor="text1"/>
          <w:sz w:val="28"/>
          <w:szCs w:val="28"/>
        </w:rPr>
        <w:t>Д.</w:t>
      </w:r>
      <w:r w:rsidR="00A92A77">
        <w:rPr>
          <w:color w:val="000000" w:themeColor="text1"/>
          <w:sz w:val="28"/>
          <w:szCs w:val="28"/>
        </w:rPr>
        <w:t>М</w:t>
      </w:r>
      <w:r w:rsidRPr="00E82012">
        <w:rPr>
          <w:color w:val="000000" w:themeColor="text1"/>
          <w:sz w:val="28"/>
          <w:szCs w:val="28"/>
        </w:rPr>
        <w:t xml:space="preserve">. </w:t>
      </w:r>
      <w:r w:rsidR="00A92A77">
        <w:rPr>
          <w:color w:val="000000" w:themeColor="text1"/>
          <w:sz w:val="28"/>
          <w:szCs w:val="28"/>
        </w:rPr>
        <w:t>Меньшиков</w:t>
      </w: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FB3101" w:rsidRDefault="00FB3101" w:rsidP="00FB3101">
      <w:pPr>
        <w:pStyle w:val="a5"/>
        <w:ind w:left="0"/>
        <w:jc w:val="both"/>
        <w:rPr>
          <w:color w:val="000000" w:themeColor="text1"/>
          <w:sz w:val="27"/>
          <w:szCs w:val="27"/>
        </w:rPr>
      </w:pPr>
    </w:p>
    <w:p w:rsidR="006F6650" w:rsidRDefault="006F6650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E82012" w:rsidRDefault="00E82012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2705EA" w:rsidRDefault="002705EA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8E2D06" w:rsidRDefault="008E2D06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</w:p>
    <w:p w:rsidR="00BC5813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lastRenderedPageBreak/>
        <w:t xml:space="preserve">Приложение </w:t>
      </w:r>
    </w:p>
    <w:p w:rsidR="00FB3101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к решению</w:t>
      </w:r>
      <w:r w:rsidR="008E2D06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 xml:space="preserve">Совета депутатов </w:t>
      </w:r>
    </w:p>
    <w:p w:rsidR="00FB3101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городского поселения Бер</w:t>
      </w:r>
      <w:r w:rsidR="008E2D06">
        <w:rPr>
          <w:color w:val="000000" w:themeColor="text1"/>
          <w:sz w:val="27"/>
          <w:szCs w:val="27"/>
        </w:rPr>
        <w:t>ё</w:t>
      </w:r>
      <w:r>
        <w:rPr>
          <w:color w:val="000000" w:themeColor="text1"/>
          <w:sz w:val="27"/>
          <w:szCs w:val="27"/>
        </w:rPr>
        <w:t xml:space="preserve">зово </w:t>
      </w:r>
    </w:p>
    <w:p w:rsidR="00FB3101" w:rsidRDefault="00FB3101" w:rsidP="00FB3101">
      <w:pPr>
        <w:pStyle w:val="a5"/>
        <w:ind w:left="0"/>
        <w:jc w:val="right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от __________________20</w:t>
      </w:r>
      <w:r w:rsidR="00A92A77">
        <w:rPr>
          <w:color w:val="000000" w:themeColor="text1"/>
          <w:sz w:val="27"/>
          <w:szCs w:val="27"/>
        </w:rPr>
        <w:t>2</w:t>
      </w:r>
      <w:r w:rsidR="0041748D">
        <w:rPr>
          <w:color w:val="000000" w:themeColor="text1"/>
          <w:sz w:val="27"/>
          <w:szCs w:val="27"/>
        </w:rPr>
        <w:t>5</w:t>
      </w:r>
      <w:r>
        <w:rPr>
          <w:color w:val="000000" w:themeColor="text1"/>
          <w:sz w:val="27"/>
          <w:szCs w:val="27"/>
        </w:rPr>
        <w:t xml:space="preserve"> года №___</w:t>
      </w:r>
    </w:p>
    <w:p w:rsidR="008E2D06" w:rsidRDefault="008E2D06" w:rsidP="00FB3101">
      <w:pPr>
        <w:jc w:val="center"/>
        <w:rPr>
          <w:b/>
          <w:bCs/>
          <w:color w:val="000000"/>
          <w:sz w:val="28"/>
          <w:szCs w:val="28"/>
        </w:rPr>
      </w:pP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Отчет </w:t>
      </w: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 исполнении бюджета городского поселения Бер</w:t>
      </w:r>
      <w:r w:rsidR="008E2D06">
        <w:rPr>
          <w:b/>
          <w:bCs/>
          <w:color w:val="000000"/>
          <w:sz w:val="28"/>
          <w:szCs w:val="28"/>
        </w:rPr>
        <w:t>ё</w:t>
      </w:r>
      <w:r>
        <w:rPr>
          <w:b/>
          <w:bCs/>
          <w:color w:val="000000"/>
          <w:sz w:val="28"/>
          <w:szCs w:val="28"/>
        </w:rPr>
        <w:t>зово</w:t>
      </w: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за </w:t>
      </w:r>
      <w:r w:rsidR="00E82012">
        <w:rPr>
          <w:b/>
          <w:bCs/>
          <w:color w:val="000000"/>
          <w:sz w:val="28"/>
          <w:szCs w:val="28"/>
        </w:rPr>
        <w:t xml:space="preserve">первый квартал </w:t>
      </w:r>
      <w:r>
        <w:rPr>
          <w:b/>
          <w:bCs/>
          <w:color w:val="000000"/>
          <w:sz w:val="28"/>
          <w:szCs w:val="28"/>
        </w:rPr>
        <w:t>20</w:t>
      </w:r>
      <w:r w:rsidR="00184476">
        <w:rPr>
          <w:b/>
          <w:bCs/>
          <w:color w:val="000000"/>
          <w:sz w:val="28"/>
          <w:szCs w:val="28"/>
        </w:rPr>
        <w:t>2</w:t>
      </w:r>
      <w:r w:rsidR="0041748D">
        <w:rPr>
          <w:b/>
          <w:bCs/>
          <w:color w:val="000000"/>
          <w:sz w:val="28"/>
          <w:szCs w:val="28"/>
        </w:rPr>
        <w:t>5</w:t>
      </w:r>
      <w:r>
        <w:rPr>
          <w:b/>
          <w:bCs/>
          <w:color w:val="000000"/>
          <w:sz w:val="28"/>
          <w:szCs w:val="28"/>
        </w:rPr>
        <w:t xml:space="preserve"> года</w:t>
      </w:r>
    </w:p>
    <w:p w:rsidR="00FB3101" w:rsidRDefault="00FB3101" w:rsidP="00FB3101">
      <w:pPr>
        <w:rPr>
          <w:b/>
          <w:bCs/>
          <w:color w:val="000000"/>
          <w:sz w:val="28"/>
          <w:szCs w:val="28"/>
        </w:rPr>
      </w:pPr>
    </w:p>
    <w:p w:rsidR="00FB3101" w:rsidRDefault="00FB3101" w:rsidP="00FB310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</w:t>
      </w:r>
      <w:r>
        <w:rPr>
          <w:b/>
          <w:bCs/>
          <w:color w:val="000000"/>
          <w:sz w:val="14"/>
          <w:szCs w:val="14"/>
        </w:rPr>
        <w:t> </w:t>
      </w:r>
      <w:r>
        <w:rPr>
          <w:b/>
          <w:bCs/>
          <w:color w:val="000000"/>
          <w:sz w:val="28"/>
          <w:szCs w:val="28"/>
        </w:rPr>
        <w:t>По доходам</w:t>
      </w:r>
    </w:p>
    <w:p w:rsidR="0041748D" w:rsidRPr="0041748D" w:rsidRDefault="0041748D" w:rsidP="0041748D">
      <w:pPr>
        <w:jc w:val="right"/>
        <w:rPr>
          <w:bCs/>
          <w:color w:val="000000"/>
          <w:sz w:val="28"/>
          <w:szCs w:val="28"/>
        </w:rPr>
      </w:pPr>
      <w:r w:rsidRPr="0041748D">
        <w:rPr>
          <w:bCs/>
          <w:color w:val="000000"/>
          <w:sz w:val="20"/>
          <w:szCs w:val="20"/>
        </w:rPr>
        <w:t>Тыс. руб</w:t>
      </w:r>
      <w:r w:rsidRPr="0041748D">
        <w:rPr>
          <w:bCs/>
          <w:color w:val="000000"/>
          <w:sz w:val="28"/>
          <w:szCs w:val="28"/>
        </w:rPr>
        <w:t>.</w:t>
      </w:r>
    </w:p>
    <w:tbl>
      <w:tblPr>
        <w:tblW w:w="10308" w:type="dxa"/>
        <w:tblInd w:w="113" w:type="dxa"/>
        <w:tblLook w:val="04A0" w:firstRow="1" w:lastRow="0" w:firstColumn="1" w:lastColumn="0" w:noHBand="0" w:noVBand="1"/>
      </w:tblPr>
      <w:tblGrid>
        <w:gridCol w:w="220"/>
        <w:gridCol w:w="2640"/>
        <w:gridCol w:w="2744"/>
        <w:gridCol w:w="1665"/>
        <w:gridCol w:w="1434"/>
        <w:gridCol w:w="220"/>
        <w:gridCol w:w="1385"/>
      </w:tblGrid>
      <w:tr w:rsidR="0041748D" w:rsidRPr="0041748D" w:rsidTr="0000228D">
        <w:trPr>
          <w:gridBefore w:val="1"/>
          <w:wBefore w:w="218" w:type="dxa"/>
          <w:trHeight w:val="300"/>
        </w:trPr>
        <w:tc>
          <w:tcPr>
            <w:tcW w:w="2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b/>
                <w:bCs/>
                <w:color w:val="000000"/>
              </w:rPr>
            </w:pPr>
            <w:r w:rsidRPr="0041748D">
              <w:rPr>
                <w:b/>
                <w:bCs/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2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b/>
                <w:bCs/>
                <w:color w:val="000000"/>
              </w:rPr>
            </w:pPr>
            <w:r w:rsidRPr="0041748D">
              <w:rPr>
                <w:b/>
                <w:bCs/>
                <w:color w:val="000000"/>
                <w:sz w:val="22"/>
                <w:szCs w:val="22"/>
              </w:rPr>
              <w:t>Наименование платежей</w:t>
            </w:r>
          </w:p>
        </w:tc>
        <w:tc>
          <w:tcPr>
            <w:tcW w:w="1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b/>
                <w:bCs/>
                <w:color w:val="000000"/>
              </w:rPr>
            </w:pPr>
            <w:r w:rsidRPr="0041748D">
              <w:rPr>
                <w:b/>
                <w:bCs/>
                <w:color w:val="000000"/>
                <w:sz w:val="22"/>
                <w:szCs w:val="22"/>
              </w:rPr>
              <w:t xml:space="preserve">План на </w:t>
            </w:r>
            <w:proofErr w:type="gramStart"/>
            <w:r w:rsidRPr="0041748D">
              <w:rPr>
                <w:b/>
                <w:bCs/>
                <w:color w:val="000000"/>
                <w:sz w:val="22"/>
                <w:szCs w:val="22"/>
              </w:rPr>
              <w:t>2025  год</w:t>
            </w:r>
            <w:proofErr w:type="gramEnd"/>
            <w:r w:rsidRPr="0041748D">
              <w:rPr>
                <w:b/>
                <w:bCs/>
                <w:color w:val="000000"/>
                <w:sz w:val="22"/>
                <w:szCs w:val="22"/>
              </w:rPr>
              <w:t xml:space="preserve"> (уточненный)</w:t>
            </w:r>
          </w:p>
        </w:tc>
        <w:tc>
          <w:tcPr>
            <w:tcW w:w="1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b/>
                <w:bCs/>
                <w:color w:val="000000"/>
              </w:rPr>
            </w:pPr>
            <w:r w:rsidRPr="0041748D">
              <w:rPr>
                <w:b/>
                <w:bCs/>
                <w:color w:val="000000"/>
                <w:sz w:val="22"/>
                <w:szCs w:val="22"/>
              </w:rPr>
              <w:t>Исполнение на 01.04.2025 года</w:t>
            </w:r>
          </w:p>
        </w:tc>
        <w:tc>
          <w:tcPr>
            <w:tcW w:w="16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b/>
                <w:bCs/>
                <w:color w:val="000000"/>
              </w:rPr>
            </w:pPr>
            <w:r w:rsidRPr="0041748D">
              <w:rPr>
                <w:b/>
                <w:bCs/>
                <w:color w:val="000000"/>
                <w:sz w:val="22"/>
                <w:szCs w:val="22"/>
              </w:rPr>
              <w:t>Процент исполнения</w:t>
            </w:r>
          </w:p>
        </w:tc>
      </w:tr>
      <w:tr w:rsidR="0041748D" w:rsidRPr="0041748D" w:rsidTr="0000228D">
        <w:trPr>
          <w:gridBefore w:val="1"/>
          <w:wBefore w:w="218" w:type="dxa"/>
          <w:trHeight w:val="300"/>
        </w:trPr>
        <w:tc>
          <w:tcPr>
            <w:tcW w:w="2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48D" w:rsidRPr="0041748D" w:rsidRDefault="0041748D" w:rsidP="0041748D">
            <w:pPr>
              <w:rPr>
                <w:b/>
                <w:bCs/>
                <w:color w:val="000000"/>
              </w:rPr>
            </w:pPr>
          </w:p>
        </w:tc>
        <w:tc>
          <w:tcPr>
            <w:tcW w:w="2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48D" w:rsidRPr="0041748D" w:rsidRDefault="0041748D" w:rsidP="0041748D">
            <w:pPr>
              <w:rPr>
                <w:b/>
                <w:bCs/>
                <w:color w:val="000000"/>
              </w:rPr>
            </w:pPr>
          </w:p>
        </w:tc>
        <w:tc>
          <w:tcPr>
            <w:tcW w:w="1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48D" w:rsidRPr="0041748D" w:rsidRDefault="0041748D" w:rsidP="0041748D">
            <w:pPr>
              <w:rPr>
                <w:b/>
                <w:bCs/>
                <w:color w:val="000000"/>
              </w:rPr>
            </w:pPr>
          </w:p>
        </w:tc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48D" w:rsidRPr="0041748D" w:rsidRDefault="0041748D" w:rsidP="0041748D">
            <w:pPr>
              <w:rPr>
                <w:b/>
                <w:bCs/>
                <w:color w:val="000000"/>
              </w:rPr>
            </w:pPr>
          </w:p>
        </w:tc>
        <w:tc>
          <w:tcPr>
            <w:tcW w:w="16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748D" w:rsidRPr="0041748D" w:rsidRDefault="0041748D" w:rsidP="0041748D">
            <w:pPr>
              <w:rPr>
                <w:b/>
                <w:bCs/>
                <w:color w:val="000000"/>
              </w:rPr>
            </w:pPr>
          </w:p>
        </w:tc>
      </w:tr>
      <w:tr w:rsidR="0041748D" w:rsidRPr="0041748D" w:rsidTr="0000228D">
        <w:trPr>
          <w:gridBefore w:val="1"/>
          <w:wBefore w:w="218" w:type="dxa"/>
          <w:trHeight w:val="545"/>
        </w:trPr>
        <w:tc>
          <w:tcPr>
            <w:tcW w:w="2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b/>
                <w:bCs/>
                <w:color w:val="000000"/>
              </w:rPr>
            </w:pPr>
            <w:r w:rsidRPr="0041748D">
              <w:rPr>
                <w:b/>
                <w:bCs/>
                <w:color w:val="000000"/>
                <w:sz w:val="22"/>
                <w:szCs w:val="22"/>
              </w:rPr>
              <w:t>000 1 00 00000 00 0000 000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rPr>
                <w:b/>
                <w:bCs/>
                <w:color w:val="000000"/>
              </w:rPr>
            </w:pPr>
            <w:r w:rsidRPr="0041748D">
              <w:rPr>
                <w:b/>
                <w:bCs/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b/>
                <w:bCs/>
                <w:color w:val="000000"/>
              </w:rPr>
            </w:pPr>
            <w:r w:rsidRPr="0041748D">
              <w:rPr>
                <w:b/>
                <w:bCs/>
                <w:color w:val="000000"/>
                <w:sz w:val="22"/>
                <w:szCs w:val="22"/>
              </w:rPr>
              <w:t>82 353,4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b/>
                <w:bCs/>
                <w:color w:val="000000"/>
              </w:rPr>
            </w:pPr>
            <w:r w:rsidRPr="0041748D">
              <w:rPr>
                <w:b/>
                <w:bCs/>
                <w:color w:val="000000"/>
                <w:sz w:val="22"/>
                <w:szCs w:val="22"/>
              </w:rPr>
              <w:t>16 536,1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b/>
                <w:bCs/>
                <w:color w:val="000000"/>
              </w:rPr>
            </w:pPr>
            <w:r w:rsidRPr="0041748D">
              <w:rPr>
                <w:b/>
                <w:bCs/>
                <w:color w:val="000000"/>
                <w:sz w:val="22"/>
                <w:szCs w:val="22"/>
              </w:rPr>
              <w:t>20,1</w:t>
            </w:r>
          </w:p>
        </w:tc>
      </w:tr>
      <w:tr w:rsidR="0041748D" w:rsidRPr="0041748D" w:rsidTr="0000228D">
        <w:trPr>
          <w:gridBefore w:val="1"/>
          <w:wBefore w:w="218" w:type="dxa"/>
          <w:trHeight w:val="315"/>
        </w:trPr>
        <w:tc>
          <w:tcPr>
            <w:tcW w:w="2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b/>
                <w:bCs/>
                <w:color w:val="000000"/>
              </w:rPr>
            </w:pPr>
            <w:r w:rsidRPr="004174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b/>
                <w:bCs/>
                <w:color w:val="000000"/>
              </w:rPr>
            </w:pPr>
            <w:r w:rsidRPr="0041748D">
              <w:rPr>
                <w:b/>
                <w:bCs/>
                <w:color w:val="000000"/>
                <w:sz w:val="22"/>
                <w:szCs w:val="22"/>
              </w:rPr>
              <w:t>НАЛОГОВЫЕ ДОХОДЫ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79 685,0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15 776,2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19,8</w:t>
            </w:r>
          </w:p>
        </w:tc>
      </w:tr>
      <w:tr w:rsidR="0041748D" w:rsidRPr="0041748D" w:rsidTr="0000228D">
        <w:trPr>
          <w:gridBefore w:val="1"/>
          <w:wBefore w:w="218" w:type="dxa"/>
          <w:trHeight w:val="515"/>
        </w:trPr>
        <w:tc>
          <w:tcPr>
            <w:tcW w:w="2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000 1 01 00000 00 0000 000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53 643,3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8 972,9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16,7</w:t>
            </w:r>
          </w:p>
        </w:tc>
      </w:tr>
      <w:tr w:rsidR="0041748D" w:rsidRPr="0041748D" w:rsidTr="0000228D">
        <w:trPr>
          <w:gridBefore w:val="1"/>
          <w:wBefore w:w="218" w:type="dxa"/>
          <w:trHeight w:val="410"/>
        </w:trPr>
        <w:tc>
          <w:tcPr>
            <w:tcW w:w="2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000 1 01 02000 01 0000 110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53 643,3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8 972,9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16,7</w:t>
            </w:r>
          </w:p>
        </w:tc>
      </w:tr>
      <w:tr w:rsidR="0041748D" w:rsidRPr="0041748D" w:rsidTr="0000228D">
        <w:trPr>
          <w:gridBefore w:val="1"/>
          <w:wBefore w:w="218" w:type="dxa"/>
          <w:trHeight w:val="1088"/>
        </w:trPr>
        <w:tc>
          <w:tcPr>
            <w:tcW w:w="2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000 1 03 00000 00 0000 000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17 618,7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4 602,5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26,1</w:t>
            </w:r>
          </w:p>
        </w:tc>
      </w:tr>
      <w:tr w:rsidR="0041748D" w:rsidRPr="0041748D" w:rsidTr="0000228D">
        <w:trPr>
          <w:gridBefore w:val="1"/>
          <w:wBefore w:w="218" w:type="dxa"/>
          <w:trHeight w:val="889"/>
        </w:trPr>
        <w:tc>
          <w:tcPr>
            <w:tcW w:w="2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000 1 03 02000 01 0000 110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17 618,7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4 602,5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26,1</w:t>
            </w:r>
          </w:p>
        </w:tc>
      </w:tr>
      <w:tr w:rsidR="0041748D" w:rsidRPr="0041748D" w:rsidTr="0000228D">
        <w:trPr>
          <w:gridBefore w:val="1"/>
          <w:wBefore w:w="218" w:type="dxa"/>
          <w:trHeight w:val="435"/>
        </w:trPr>
        <w:tc>
          <w:tcPr>
            <w:tcW w:w="2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000 1 05 00000 00 0000 000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X</w:t>
            </w:r>
          </w:p>
        </w:tc>
      </w:tr>
      <w:tr w:rsidR="0041748D" w:rsidRPr="0041748D" w:rsidTr="0000228D">
        <w:trPr>
          <w:gridBefore w:val="1"/>
          <w:wBefore w:w="218" w:type="dxa"/>
          <w:trHeight w:val="485"/>
        </w:trPr>
        <w:tc>
          <w:tcPr>
            <w:tcW w:w="2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000 1 05 03000 01 0000 110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 xml:space="preserve">Единый сельскохозяйственный налог 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X</w:t>
            </w:r>
          </w:p>
        </w:tc>
      </w:tr>
      <w:tr w:rsidR="0041748D" w:rsidRPr="0041748D" w:rsidTr="0000228D">
        <w:trPr>
          <w:gridBefore w:val="1"/>
          <w:wBefore w:w="218" w:type="dxa"/>
          <w:trHeight w:val="315"/>
        </w:trPr>
        <w:tc>
          <w:tcPr>
            <w:tcW w:w="2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000 1 06 00000 00 0000 000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НАЛОГИ НА ИМУЩЕСТВО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8 423,0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2 200,8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26,1</w:t>
            </w:r>
          </w:p>
        </w:tc>
      </w:tr>
      <w:tr w:rsidR="0041748D" w:rsidRPr="0041748D" w:rsidTr="0000228D">
        <w:trPr>
          <w:gridBefore w:val="1"/>
          <w:wBefore w:w="218" w:type="dxa"/>
          <w:trHeight w:val="443"/>
        </w:trPr>
        <w:tc>
          <w:tcPr>
            <w:tcW w:w="2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000 1 06 01000 00 0000 110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2 523,0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246,9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9,8</w:t>
            </w:r>
          </w:p>
        </w:tc>
      </w:tr>
      <w:tr w:rsidR="0041748D" w:rsidRPr="0041748D" w:rsidTr="0000228D">
        <w:trPr>
          <w:gridBefore w:val="1"/>
          <w:wBefore w:w="218" w:type="dxa"/>
          <w:trHeight w:val="315"/>
        </w:trPr>
        <w:tc>
          <w:tcPr>
            <w:tcW w:w="2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000 1 06 04000 00 0000 110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Транспортный налог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34,9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8,7</w:t>
            </w:r>
          </w:p>
        </w:tc>
      </w:tr>
      <w:tr w:rsidR="0041748D" w:rsidRPr="0041748D" w:rsidTr="0000228D">
        <w:trPr>
          <w:gridBefore w:val="1"/>
          <w:wBefore w:w="218" w:type="dxa"/>
          <w:trHeight w:val="315"/>
        </w:trPr>
        <w:tc>
          <w:tcPr>
            <w:tcW w:w="2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000 1 06 06000 00 0000 110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5 500,0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1 919,0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34,9</w:t>
            </w:r>
          </w:p>
        </w:tc>
      </w:tr>
      <w:tr w:rsidR="0041748D" w:rsidRPr="0041748D" w:rsidTr="0000228D">
        <w:trPr>
          <w:gridBefore w:val="1"/>
          <w:wBefore w:w="218" w:type="dxa"/>
          <w:trHeight w:val="315"/>
        </w:trPr>
        <w:tc>
          <w:tcPr>
            <w:tcW w:w="2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b/>
                <w:bCs/>
                <w:color w:val="000000"/>
              </w:rPr>
            </w:pPr>
            <w:r w:rsidRPr="0041748D">
              <w:rPr>
                <w:b/>
                <w:bCs/>
                <w:color w:val="000000"/>
                <w:sz w:val="22"/>
                <w:szCs w:val="22"/>
              </w:rPr>
              <w:t>НЕНАЛОГОВЫЕ ДОХОДЫ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b/>
                <w:bCs/>
                <w:color w:val="000000"/>
              </w:rPr>
            </w:pPr>
            <w:r w:rsidRPr="0041748D">
              <w:rPr>
                <w:b/>
                <w:bCs/>
                <w:color w:val="000000"/>
                <w:sz w:val="22"/>
                <w:szCs w:val="22"/>
              </w:rPr>
              <w:t>2 668,4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b/>
                <w:bCs/>
                <w:color w:val="000000"/>
              </w:rPr>
            </w:pPr>
            <w:r w:rsidRPr="0041748D">
              <w:rPr>
                <w:b/>
                <w:bCs/>
                <w:color w:val="000000"/>
                <w:sz w:val="22"/>
                <w:szCs w:val="22"/>
              </w:rPr>
              <w:t>759,9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b/>
                <w:bCs/>
                <w:color w:val="000000"/>
              </w:rPr>
            </w:pPr>
            <w:r w:rsidRPr="0041748D">
              <w:rPr>
                <w:b/>
                <w:bCs/>
                <w:color w:val="000000"/>
                <w:sz w:val="22"/>
                <w:szCs w:val="22"/>
              </w:rPr>
              <w:t>28,5</w:t>
            </w:r>
          </w:p>
        </w:tc>
      </w:tr>
      <w:tr w:rsidR="0041748D" w:rsidRPr="0041748D" w:rsidTr="0000228D">
        <w:trPr>
          <w:gridBefore w:val="1"/>
          <w:wBefore w:w="218" w:type="dxa"/>
          <w:trHeight w:val="2100"/>
        </w:trPr>
        <w:tc>
          <w:tcPr>
            <w:tcW w:w="2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lastRenderedPageBreak/>
              <w:t>000 1 11 00000 00 0000 000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2 384,4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643,6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27,0</w:t>
            </w:r>
          </w:p>
        </w:tc>
      </w:tr>
      <w:tr w:rsidR="0041748D" w:rsidRPr="0041748D" w:rsidTr="0000228D">
        <w:trPr>
          <w:gridBefore w:val="1"/>
          <w:wBefore w:w="218" w:type="dxa"/>
          <w:trHeight w:val="1862"/>
        </w:trPr>
        <w:tc>
          <w:tcPr>
            <w:tcW w:w="2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000 1 11 05000 00 0000 120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</w:t>
            </w:r>
            <w:proofErr w:type="spellStart"/>
            <w:r w:rsidRPr="0041748D">
              <w:rPr>
                <w:color w:val="000000"/>
                <w:sz w:val="22"/>
                <w:szCs w:val="22"/>
              </w:rPr>
              <w:t>искл</w:t>
            </w:r>
            <w:proofErr w:type="spellEnd"/>
            <w:r w:rsidRPr="0041748D">
              <w:rPr>
                <w:color w:val="000000"/>
                <w:sz w:val="22"/>
                <w:szCs w:val="22"/>
              </w:rPr>
              <w:t xml:space="preserve">. имущества бюджетных и автономных учреждений, а также имущества государственных и муниципальных унитарных предприятий, в </w:t>
            </w:r>
            <w:proofErr w:type="spellStart"/>
            <w:r w:rsidRPr="0041748D">
              <w:rPr>
                <w:color w:val="000000"/>
                <w:sz w:val="22"/>
                <w:szCs w:val="22"/>
              </w:rPr>
              <w:t>т.ч</w:t>
            </w:r>
            <w:proofErr w:type="spellEnd"/>
            <w:r w:rsidRPr="0041748D">
              <w:rPr>
                <w:color w:val="000000"/>
                <w:sz w:val="22"/>
                <w:szCs w:val="22"/>
              </w:rPr>
              <w:t>. казенных)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1 535,9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221,9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14,4</w:t>
            </w:r>
          </w:p>
        </w:tc>
      </w:tr>
      <w:tr w:rsidR="0041748D" w:rsidRPr="0041748D" w:rsidTr="0000228D">
        <w:trPr>
          <w:gridBefore w:val="1"/>
          <w:wBefore w:w="218" w:type="dxa"/>
          <w:trHeight w:val="2198"/>
        </w:trPr>
        <w:tc>
          <w:tcPr>
            <w:tcW w:w="2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000 1 11 05013 13 0000 120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1 310,0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157,1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12,0</w:t>
            </w:r>
          </w:p>
        </w:tc>
      </w:tr>
      <w:tr w:rsidR="0041748D" w:rsidRPr="0041748D" w:rsidTr="0000228D">
        <w:trPr>
          <w:gridBefore w:val="1"/>
          <w:wBefore w:w="218" w:type="dxa"/>
          <w:trHeight w:val="2490"/>
        </w:trPr>
        <w:tc>
          <w:tcPr>
            <w:tcW w:w="2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</w:pPr>
            <w:r w:rsidRPr="0041748D">
              <w:rPr>
                <w:sz w:val="22"/>
                <w:szCs w:val="22"/>
              </w:rPr>
              <w:t>000 1 11 05025 13 0000 120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r w:rsidRPr="0041748D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60,0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24,7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41,2</w:t>
            </w:r>
          </w:p>
        </w:tc>
      </w:tr>
      <w:tr w:rsidR="0041748D" w:rsidRPr="0041748D" w:rsidTr="0000228D">
        <w:trPr>
          <w:gridBefore w:val="1"/>
          <w:wBefore w:w="218" w:type="dxa"/>
          <w:trHeight w:val="1945"/>
        </w:trPr>
        <w:tc>
          <w:tcPr>
            <w:tcW w:w="2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000 1 11 05035 13 0000 120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 xml:space="preserve">Доходы от сдачи в аренду имущества, находящегося </w:t>
            </w:r>
            <w:proofErr w:type="gramStart"/>
            <w:r w:rsidRPr="0041748D">
              <w:rPr>
                <w:color w:val="000000"/>
                <w:sz w:val="22"/>
                <w:szCs w:val="22"/>
              </w:rPr>
              <w:t>в  оперативном</w:t>
            </w:r>
            <w:proofErr w:type="gramEnd"/>
            <w:r w:rsidRPr="0041748D">
              <w:rPr>
                <w:color w:val="000000"/>
                <w:sz w:val="22"/>
                <w:szCs w:val="22"/>
              </w:rPr>
              <w:t xml:space="preserve"> управлении органов управления городских поселений и созданных ими учреждений (за исключением имущества муниципальных </w:t>
            </w:r>
            <w:r w:rsidRPr="0041748D">
              <w:rPr>
                <w:color w:val="000000"/>
                <w:sz w:val="22"/>
                <w:szCs w:val="22"/>
              </w:rPr>
              <w:lastRenderedPageBreak/>
              <w:t>бюджетных и автономных учреждений)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lastRenderedPageBreak/>
              <w:t>165,9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40,1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24,2</w:t>
            </w:r>
          </w:p>
        </w:tc>
      </w:tr>
      <w:tr w:rsidR="0041748D" w:rsidRPr="0041748D" w:rsidTr="0000228D">
        <w:trPr>
          <w:gridBefore w:val="1"/>
          <w:wBefore w:w="218" w:type="dxa"/>
          <w:trHeight w:val="787"/>
        </w:trPr>
        <w:tc>
          <w:tcPr>
            <w:tcW w:w="2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lastRenderedPageBreak/>
              <w:t xml:space="preserve">000 1 11 07000 00 0000 120 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X</w:t>
            </w:r>
          </w:p>
        </w:tc>
      </w:tr>
      <w:tr w:rsidR="0041748D" w:rsidRPr="0041748D" w:rsidTr="0000228D">
        <w:trPr>
          <w:gridBefore w:val="1"/>
          <w:wBefore w:w="218" w:type="dxa"/>
          <w:trHeight w:val="1833"/>
        </w:trPr>
        <w:tc>
          <w:tcPr>
            <w:tcW w:w="2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 xml:space="preserve">000 1 11 09000 00 0000 120 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848,5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421,7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49,7</w:t>
            </w:r>
          </w:p>
        </w:tc>
      </w:tr>
      <w:tr w:rsidR="0041748D" w:rsidRPr="0041748D" w:rsidTr="0000228D">
        <w:trPr>
          <w:gridBefore w:val="1"/>
          <w:wBefore w:w="218" w:type="dxa"/>
          <w:trHeight w:val="70"/>
        </w:trPr>
        <w:tc>
          <w:tcPr>
            <w:tcW w:w="2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000 1 13 00000 00 0000 000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ДОХОДЫ ОТ ОКАЗАНИЯ ПЛАТНЫХ УСЛУГ (</w:t>
            </w:r>
            <w:proofErr w:type="gramStart"/>
            <w:r w:rsidRPr="0041748D">
              <w:rPr>
                <w:color w:val="000000"/>
                <w:sz w:val="22"/>
                <w:szCs w:val="22"/>
              </w:rPr>
              <w:t>РАБОТ)  И</w:t>
            </w:r>
            <w:proofErr w:type="gramEnd"/>
            <w:r w:rsidRPr="0041748D">
              <w:rPr>
                <w:color w:val="000000"/>
                <w:sz w:val="22"/>
                <w:szCs w:val="22"/>
              </w:rPr>
              <w:t xml:space="preserve"> КОМПЕНСАЦИИ ЗАТРАТ ГОСУДАРСТВА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180,0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91,0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50,6</w:t>
            </w:r>
          </w:p>
        </w:tc>
      </w:tr>
      <w:tr w:rsidR="0041748D" w:rsidRPr="0041748D" w:rsidTr="0000228D">
        <w:trPr>
          <w:gridBefore w:val="1"/>
          <w:wBefore w:w="218" w:type="dxa"/>
          <w:trHeight w:val="630"/>
        </w:trPr>
        <w:tc>
          <w:tcPr>
            <w:tcW w:w="2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000 1 13 02000 00 0000 130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180,0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91,0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50,6</w:t>
            </w:r>
          </w:p>
        </w:tc>
      </w:tr>
      <w:tr w:rsidR="0041748D" w:rsidRPr="0041748D" w:rsidTr="0000228D">
        <w:trPr>
          <w:gridBefore w:val="1"/>
          <w:wBefore w:w="218" w:type="dxa"/>
          <w:trHeight w:val="975"/>
        </w:trPr>
        <w:tc>
          <w:tcPr>
            <w:tcW w:w="2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000 1 14 00000 00 0000 000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3,1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6,2</w:t>
            </w:r>
          </w:p>
        </w:tc>
      </w:tr>
      <w:tr w:rsidR="0041748D" w:rsidRPr="0041748D" w:rsidTr="0000228D">
        <w:trPr>
          <w:gridBefore w:val="1"/>
          <w:wBefore w:w="218" w:type="dxa"/>
          <w:trHeight w:val="779"/>
        </w:trPr>
        <w:tc>
          <w:tcPr>
            <w:tcW w:w="2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000 1 14 02000 00 0000 410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Доходы от реализации имущества, находящегося в муниципальной собственности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X</w:t>
            </w:r>
          </w:p>
        </w:tc>
      </w:tr>
      <w:tr w:rsidR="0041748D" w:rsidRPr="0041748D" w:rsidTr="0000228D">
        <w:trPr>
          <w:gridBefore w:val="1"/>
          <w:wBefore w:w="218" w:type="dxa"/>
          <w:trHeight w:val="974"/>
        </w:trPr>
        <w:tc>
          <w:tcPr>
            <w:tcW w:w="2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000 1 14 06000 00 0000 430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3,1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6,2</w:t>
            </w:r>
          </w:p>
        </w:tc>
      </w:tr>
      <w:tr w:rsidR="0041748D" w:rsidRPr="0041748D" w:rsidTr="0000228D">
        <w:trPr>
          <w:gridBefore w:val="1"/>
          <w:wBefore w:w="218" w:type="dxa"/>
          <w:trHeight w:val="630"/>
        </w:trPr>
        <w:tc>
          <w:tcPr>
            <w:tcW w:w="2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000 1 16 00000 00 0000 000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54,0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14,7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27,2</w:t>
            </w:r>
          </w:p>
        </w:tc>
      </w:tr>
      <w:tr w:rsidR="0041748D" w:rsidRPr="0041748D" w:rsidTr="0000228D">
        <w:trPr>
          <w:gridBefore w:val="1"/>
          <w:wBefore w:w="218" w:type="dxa"/>
          <w:trHeight w:val="630"/>
        </w:trPr>
        <w:tc>
          <w:tcPr>
            <w:tcW w:w="2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000 1 17 00000 00 0000 000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7,5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X</w:t>
            </w:r>
          </w:p>
        </w:tc>
      </w:tr>
      <w:tr w:rsidR="0041748D" w:rsidRPr="0041748D" w:rsidTr="0000228D">
        <w:trPr>
          <w:gridBefore w:val="1"/>
          <w:wBefore w:w="218" w:type="dxa"/>
          <w:trHeight w:val="630"/>
        </w:trPr>
        <w:tc>
          <w:tcPr>
            <w:tcW w:w="2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b/>
                <w:bCs/>
                <w:color w:val="000000"/>
              </w:rPr>
            </w:pPr>
            <w:r w:rsidRPr="0041748D">
              <w:rPr>
                <w:b/>
                <w:bCs/>
                <w:color w:val="000000"/>
                <w:sz w:val="22"/>
                <w:szCs w:val="22"/>
              </w:rPr>
              <w:t>000 2 00 00000 00 0000 000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b/>
                <w:bCs/>
                <w:color w:val="000000"/>
              </w:rPr>
            </w:pPr>
            <w:r w:rsidRPr="0041748D">
              <w:rPr>
                <w:b/>
                <w:bCs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b/>
                <w:bCs/>
                <w:color w:val="000000"/>
              </w:rPr>
            </w:pPr>
            <w:r w:rsidRPr="0041748D">
              <w:rPr>
                <w:b/>
                <w:bCs/>
                <w:color w:val="000000"/>
                <w:sz w:val="22"/>
                <w:szCs w:val="22"/>
              </w:rPr>
              <w:t>376 601,5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b/>
                <w:bCs/>
                <w:color w:val="000000"/>
              </w:rPr>
            </w:pPr>
            <w:r w:rsidRPr="0041748D">
              <w:rPr>
                <w:b/>
                <w:bCs/>
                <w:color w:val="000000"/>
                <w:sz w:val="22"/>
                <w:szCs w:val="22"/>
              </w:rPr>
              <w:t>33 749,6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b/>
                <w:bCs/>
                <w:color w:val="000000"/>
              </w:rPr>
            </w:pPr>
            <w:r w:rsidRPr="0041748D">
              <w:rPr>
                <w:b/>
                <w:bCs/>
                <w:color w:val="000000"/>
                <w:sz w:val="22"/>
                <w:szCs w:val="22"/>
              </w:rPr>
              <w:t>9,0</w:t>
            </w:r>
          </w:p>
        </w:tc>
      </w:tr>
      <w:tr w:rsidR="0041748D" w:rsidRPr="0041748D" w:rsidTr="0000228D">
        <w:trPr>
          <w:gridBefore w:val="1"/>
          <w:wBefore w:w="218" w:type="dxa"/>
          <w:trHeight w:val="1020"/>
        </w:trPr>
        <w:tc>
          <w:tcPr>
            <w:tcW w:w="2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lastRenderedPageBreak/>
              <w:t>000 2 02 00000 00 0000 000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376 601,5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33 749,6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9,0</w:t>
            </w:r>
          </w:p>
        </w:tc>
      </w:tr>
      <w:tr w:rsidR="0041748D" w:rsidRPr="0041748D" w:rsidTr="0000228D">
        <w:trPr>
          <w:gridBefore w:val="1"/>
          <w:wBefore w:w="218" w:type="dxa"/>
          <w:trHeight w:val="945"/>
        </w:trPr>
        <w:tc>
          <w:tcPr>
            <w:tcW w:w="2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000 2 02 15000 00 0000 150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Дотации бюджетам субъектов РФ и муниципальных образований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50 958,4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10 191,6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20,0</w:t>
            </w:r>
          </w:p>
        </w:tc>
      </w:tr>
      <w:tr w:rsidR="0041748D" w:rsidRPr="0041748D" w:rsidTr="0000228D">
        <w:trPr>
          <w:gridBefore w:val="1"/>
          <w:wBefore w:w="218" w:type="dxa"/>
          <w:trHeight w:val="990"/>
        </w:trPr>
        <w:tc>
          <w:tcPr>
            <w:tcW w:w="2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000 2 02 20000 00 0000 150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X</w:t>
            </w:r>
          </w:p>
        </w:tc>
      </w:tr>
      <w:tr w:rsidR="0041748D" w:rsidRPr="0041748D" w:rsidTr="0000228D">
        <w:trPr>
          <w:gridBefore w:val="1"/>
          <w:wBefore w:w="218" w:type="dxa"/>
          <w:trHeight w:val="846"/>
        </w:trPr>
        <w:tc>
          <w:tcPr>
            <w:tcW w:w="2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000 2 02 30000 00 0000 150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Субвенции бюджетам субъектов РФ и муниципальных образований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X</w:t>
            </w:r>
          </w:p>
        </w:tc>
      </w:tr>
      <w:tr w:rsidR="0041748D" w:rsidRPr="0041748D" w:rsidTr="0000228D">
        <w:trPr>
          <w:gridBefore w:val="1"/>
          <w:wBefore w:w="218" w:type="dxa"/>
          <w:trHeight w:val="630"/>
        </w:trPr>
        <w:tc>
          <w:tcPr>
            <w:tcW w:w="2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000 2 02 40000 00 0000 150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325 643,1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23 558,0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7,2</w:t>
            </w:r>
          </w:p>
        </w:tc>
      </w:tr>
      <w:tr w:rsidR="0041748D" w:rsidRPr="0041748D" w:rsidTr="0000228D">
        <w:trPr>
          <w:gridBefore w:val="1"/>
          <w:wBefore w:w="218" w:type="dxa"/>
          <w:trHeight w:val="315"/>
        </w:trPr>
        <w:tc>
          <w:tcPr>
            <w:tcW w:w="2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8D" w:rsidRPr="0041748D" w:rsidRDefault="0041748D" w:rsidP="0041748D">
            <w:pPr>
              <w:rPr>
                <w:b/>
                <w:bCs/>
                <w:color w:val="000000"/>
              </w:rPr>
            </w:pPr>
            <w:r w:rsidRPr="0041748D">
              <w:rPr>
                <w:b/>
                <w:bCs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b/>
                <w:bCs/>
                <w:color w:val="000000"/>
              </w:rPr>
            </w:pPr>
            <w:r w:rsidRPr="0041748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b/>
                <w:bCs/>
                <w:color w:val="000000"/>
              </w:rPr>
            </w:pPr>
            <w:r w:rsidRPr="0041748D">
              <w:rPr>
                <w:b/>
                <w:bCs/>
                <w:color w:val="000000"/>
                <w:sz w:val="22"/>
                <w:szCs w:val="22"/>
              </w:rPr>
              <w:t>458 954,9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b/>
                <w:bCs/>
                <w:color w:val="000000"/>
              </w:rPr>
            </w:pPr>
            <w:r w:rsidRPr="0041748D">
              <w:rPr>
                <w:b/>
                <w:bCs/>
                <w:color w:val="000000"/>
                <w:sz w:val="22"/>
                <w:szCs w:val="22"/>
              </w:rPr>
              <w:t>50 285,7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748D" w:rsidRPr="0041748D" w:rsidRDefault="0041748D" w:rsidP="0041748D">
            <w:pPr>
              <w:jc w:val="center"/>
              <w:rPr>
                <w:b/>
                <w:bCs/>
                <w:color w:val="000000"/>
              </w:rPr>
            </w:pPr>
            <w:r w:rsidRPr="0041748D">
              <w:rPr>
                <w:b/>
                <w:bCs/>
                <w:color w:val="000000"/>
                <w:sz w:val="22"/>
                <w:szCs w:val="22"/>
              </w:rPr>
              <w:t>11,0</w:t>
            </w:r>
          </w:p>
        </w:tc>
      </w:tr>
      <w:tr w:rsidR="00413DFE" w:rsidRPr="00413DFE" w:rsidTr="0000228D">
        <w:tblPrEx>
          <w:jc w:val="center"/>
          <w:tblInd w:w="0" w:type="dxa"/>
        </w:tblPrEx>
        <w:trPr>
          <w:trHeight w:val="375"/>
          <w:jc w:val="center"/>
        </w:trPr>
        <w:tc>
          <w:tcPr>
            <w:tcW w:w="8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48D" w:rsidRDefault="00413DFE" w:rsidP="00413DFE">
            <w:pPr>
              <w:ind w:firstLineChars="500" w:firstLine="1200"/>
              <w:jc w:val="center"/>
              <w:rPr>
                <w:rFonts w:eastAsiaTheme="minorHAnsi"/>
                <w:bCs/>
                <w:color w:val="000000"/>
                <w:lang w:eastAsia="en-US"/>
              </w:rPr>
            </w:pPr>
            <w:r w:rsidRPr="00413DFE">
              <w:rPr>
                <w:rFonts w:eastAsiaTheme="minorHAnsi"/>
                <w:bCs/>
                <w:color w:val="000000"/>
                <w:lang w:eastAsia="en-US"/>
              </w:rPr>
              <w:br w:type="page"/>
            </w:r>
          </w:p>
          <w:p w:rsidR="00413DFE" w:rsidRPr="00413DFE" w:rsidRDefault="00413DFE" w:rsidP="00413DFE">
            <w:pPr>
              <w:ind w:firstLineChars="500" w:firstLine="1405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13DFE">
              <w:rPr>
                <w:b/>
                <w:bCs/>
                <w:color w:val="000000"/>
                <w:sz w:val="28"/>
                <w:szCs w:val="28"/>
              </w:rPr>
              <w:t>2.</w:t>
            </w:r>
            <w:r w:rsidRPr="00413DFE">
              <w:rPr>
                <w:b/>
                <w:bCs/>
                <w:color w:val="000000"/>
                <w:sz w:val="14"/>
                <w:szCs w:val="14"/>
              </w:rPr>
              <w:t xml:space="preserve">     </w:t>
            </w:r>
            <w:r w:rsidRPr="00413DFE">
              <w:rPr>
                <w:b/>
                <w:bCs/>
                <w:color w:val="000000"/>
                <w:sz w:val="28"/>
                <w:szCs w:val="28"/>
              </w:rPr>
              <w:t>По источникам внутреннего финансирования дефицита бюджета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DFE" w:rsidRPr="00413DFE" w:rsidRDefault="00413DFE" w:rsidP="00413DFE">
            <w:pPr>
              <w:rPr>
                <w:color w:val="000000"/>
              </w:rPr>
            </w:pPr>
          </w:p>
        </w:tc>
      </w:tr>
      <w:tr w:rsidR="00413DFE" w:rsidRPr="00413DFE" w:rsidTr="0000228D">
        <w:tblPrEx>
          <w:jc w:val="center"/>
          <w:tblInd w:w="0" w:type="dxa"/>
        </w:tblPrEx>
        <w:trPr>
          <w:trHeight w:val="80"/>
          <w:jc w:val="center"/>
        </w:trPr>
        <w:tc>
          <w:tcPr>
            <w:tcW w:w="103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3DFE" w:rsidRDefault="00413DFE" w:rsidP="00413DFE">
            <w:pPr>
              <w:jc w:val="right"/>
              <w:rPr>
                <w:color w:val="000000"/>
              </w:rPr>
            </w:pPr>
            <w:r w:rsidRPr="0041748D">
              <w:rPr>
                <w:color w:val="000000"/>
                <w:sz w:val="22"/>
                <w:szCs w:val="22"/>
              </w:rPr>
              <w:t>Тыс.</w:t>
            </w:r>
            <w:r w:rsidRPr="0041748D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41748D">
              <w:rPr>
                <w:color w:val="000000"/>
                <w:sz w:val="22"/>
                <w:szCs w:val="22"/>
              </w:rPr>
              <w:t>руб.</w:t>
            </w:r>
          </w:p>
          <w:p w:rsidR="0041748D" w:rsidRDefault="0041748D" w:rsidP="00413DFE">
            <w:pPr>
              <w:jc w:val="right"/>
              <w:rPr>
                <w:color w:val="000000"/>
              </w:rPr>
            </w:pPr>
          </w:p>
          <w:p w:rsidR="0000228D" w:rsidRDefault="0000228D" w:rsidP="00413DFE">
            <w:pPr>
              <w:jc w:val="right"/>
              <w:rPr>
                <w:color w:val="000000"/>
              </w:rPr>
            </w:pPr>
            <w:r w:rsidRPr="00104CC9">
              <w:rPr>
                <w:noProof/>
              </w:rPr>
              <w:drawing>
                <wp:inline distT="0" distB="0" distL="0" distR="0" wp14:anchorId="33E277B8" wp14:editId="12179567">
                  <wp:extent cx="6457950" cy="3246914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3865" cy="3249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228D" w:rsidRDefault="0000228D" w:rsidP="00413DFE">
            <w:pPr>
              <w:jc w:val="right"/>
              <w:rPr>
                <w:color w:val="000000"/>
              </w:rPr>
            </w:pPr>
          </w:p>
          <w:p w:rsidR="0000228D" w:rsidRDefault="0000228D" w:rsidP="00413DFE">
            <w:pPr>
              <w:jc w:val="right"/>
              <w:rPr>
                <w:color w:val="000000"/>
              </w:rPr>
            </w:pPr>
          </w:p>
          <w:p w:rsidR="0000228D" w:rsidRDefault="0000228D" w:rsidP="00413DFE">
            <w:pPr>
              <w:jc w:val="right"/>
              <w:rPr>
                <w:color w:val="000000"/>
              </w:rPr>
            </w:pPr>
          </w:p>
          <w:p w:rsidR="0000228D" w:rsidRDefault="0000228D" w:rsidP="00413DFE">
            <w:pPr>
              <w:jc w:val="right"/>
              <w:rPr>
                <w:color w:val="000000"/>
              </w:rPr>
            </w:pPr>
          </w:p>
          <w:p w:rsidR="0000228D" w:rsidRDefault="0000228D" w:rsidP="00413DFE">
            <w:pPr>
              <w:jc w:val="right"/>
              <w:rPr>
                <w:color w:val="000000"/>
              </w:rPr>
            </w:pPr>
          </w:p>
          <w:p w:rsidR="0000228D" w:rsidRDefault="0000228D" w:rsidP="00413DFE">
            <w:pPr>
              <w:jc w:val="right"/>
              <w:rPr>
                <w:color w:val="000000"/>
              </w:rPr>
            </w:pPr>
          </w:p>
          <w:p w:rsidR="0000228D" w:rsidRDefault="0000228D" w:rsidP="00413DFE">
            <w:pPr>
              <w:jc w:val="right"/>
              <w:rPr>
                <w:color w:val="000000"/>
              </w:rPr>
            </w:pPr>
          </w:p>
          <w:p w:rsidR="0000228D" w:rsidRDefault="0000228D" w:rsidP="00413DFE">
            <w:pPr>
              <w:jc w:val="right"/>
              <w:rPr>
                <w:color w:val="000000"/>
              </w:rPr>
            </w:pPr>
          </w:p>
          <w:p w:rsidR="0000228D" w:rsidRDefault="0000228D" w:rsidP="00413DFE">
            <w:pPr>
              <w:jc w:val="right"/>
              <w:rPr>
                <w:color w:val="000000"/>
              </w:rPr>
            </w:pPr>
          </w:p>
          <w:p w:rsidR="0000228D" w:rsidRDefault="0000228D" w:rsidP="00413DFE">
            <w:pPr>
              <w:jc w:val="right"/>
              <w:rPr>
                <w:color w:val="000000"/>
              </w:rPr>
            </w:pPr>
          </w:p>
          <w:p w:rsidR="0041748D" w:rsidRPr="0041748D" w:rsidRDefault="0041748D" w:rsidP="00413DFE">
            <w:pPr>
              <w:jc w:val="right"/>
              <w:rPr>
                <w:color w:val="000000"/>
              </w:rPr>
            </w:pPr>
          </w:p>
        </w:tc>
      </w:tr>
    </w:tbl>
    <w:p w:rsidR="009A3779" w:rsidRDefault="00FB3101" w:rsidP="009A3779">
      <w:pPr>
        <w:pStyle w:val="a5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065C73">
        <w:rPr>
          <w:b/>
          <w:sz w:val="28"/>
          <w:szCs w:val="28"/>
        </w:rPr>
        <w:lastRenderedPageBreak/>
        <w:t>По расходам</w:t>
      </w:r>
    </w:p>
    <w:p w:rsidR="00E36AFB" w:rsidRPr="00E36AFB" w:rsidRDefault="00E36AFB" w:rsidP="00E36AFB">
      <w:pPr>
        <w:pStyle w:val="a5"/>
        <w:tabs>
          <w:tab w:val="left" w:pos="0"/>
          <w:tab w:val="left" w:pos="9498"/>
        </w:tabs>
        <w:ind w:left="851"/>
        <w:jc w:val="center"/>
        <w:rPr>
          <w:bCs/>
          <w:color w:val="000000"/>
          <w:sz w:val="22"/>
          <w:szCs w:val="22"/>
        </w:rPr>
      </w:pPr>
      <w:r>
        <w:rPr>
          <w:bCs/>
          <w:color w:val="000000"/>
        </w:rPr>
        <w:t xml:space="preserve">                                                                                                                      </w:t>
      </w:r>
      <w:r w:rsidR="00B64ED5">
        <w:rPr>
          <w:bCs/>
          <w:color w:val="000000"/>
        </w:rPr>
        <w:t xml:space="preserve">                       </w:t>
      </w:r>
      <w:r>
        <w:rPr>
          <w:bCs/>
          <w:color w:val="000000"/>
        </w:rPr>
        <w:t xml:space="preserve"> </w:t>
      </w:r>
      <w:proofErr w:type="spellStart"/>
      <w:r w:rsidRPr="00E36AFB">
        <w:rPr>
          <w:bCs/>
          <w:color w:val="000000"/>
          <w:sz w:val="22"/>
          <w:szCs w:val="22"/>
        </w:rPr>
        <w:t>Тыс.руб</w:t>
      </w:r>
      <w:proofErr w:type="spellEnd"/>
      <w:r w:rsidRPr="00E36AFB">
        <w:rPr>
          <w:bCs/>
          <w:color w:val="000000"/>
          <w:sz w:val="22"/>
          <w:szCs w:val="22"/>
        </w:rPr>
        <w:t>.</w:t>
      </w:r>
    </w:p>
    <w:tbl>
      <w:tblPr>
        <w:tblW w:w="10196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3534"/>
        <w:gridCol w:w="567"/>
        <w:gridCol w:w="425"/>
        <w:gridCol w:w="438"/>
        <w:gridCol w:w="394"/>
        <w:gridCol w:w="305"/>
        <w:gridCol w:w="420"/>
        <w:gridCol w:w="699"/>
        <w:gridCol w:w="483"/>
        <w:gridCol w:w="1122"/>
        <w:gridCol w:w="1035"/>
        <w:gridCol w:w="774"/>
      </w:tblGrid>
      <w:tr w:rsidR="0000228D" w:rsidRPr="0000228D" w:rsidTr="002E400D">
        <w:trPr>
          <w:trHeight w:val="690"/>
        </w:trPr>
        <w:tc>
          <w:tcPr>
            <w:tcW w:w="3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228D" w:rsidRPr="0000228D" w:rsidRDefault="0000228D" w:rsidP="0000228D">
            <w:pPr>
              <w:jc w:val="center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228D" w:rsidRPr="0000228D" w:rsidRDefault="0000228D" w:rsidP="0000228D">
            <w:pPr>
              <w:jc w:val="center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ППП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228D" w:rsidRPr="0000228D" w:rsidRDefault="0000228D" w:rsidP="0000228D">
            <w:pPr>
              <w:jc w:val="center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РЗ</w:t>
            </w:r>
          </w:p>
        </w:tc>
        <w:tc>
          <w:tcPr>
            <w:tcW w:w="4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228D" w:rsidRPr="0000228D" w:rsidRDefault="0000228D" w:rsidP="0000228D">
            <w:pPr>
              <w:jc w:val="center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ПР</w:t>
            </w:r>
          </w:p>
        </w:tc>
        <w:tc>
          <w:tcPr>
            <w:tcW w:w="181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228D" w:rsidRPr="0000228D" w:rsidRDefault="0000228D" w:rsidP="0000228D">
            <w:pPr>
              <w:jc w:val="center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ЦСР</w:t>
            </w:r>
          </w:p>
        </w:tc>
        <w:tc>
          <w:tcPr>
            <w:tcW w:w="4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0228D" w:rsidRPr="0000228D" w:rsidRDefault="0000228D" w:rsidP="0000228D">
            <w:pPr>
              <w:jc w:val="center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ВР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center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Уточненный план на 2025 год</w:t>
            </w:r>
          </w:p>
        </w:tc>
        <w:tc>
          <w:tcPr>
            <w:tcW w:w="10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center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Исполнено на 01.04.2025</w:t>
            </w:r>
          </w:p>
        </w:tc>
        <w:tc>
          <w:tcPr>
            <w:tcW w:w="7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center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% Исполнения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администрация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476 202,5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60 068,1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12,6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32 286,1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5 163,2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16,0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77,0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77,0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64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Непрограммное направление деятельности "Обеспечение деятельности органов местного самоуправления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77,0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Расходы на содержание главы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02030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77,0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8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02030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77,0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02030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77,0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06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87,7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87,7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06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87,7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87,7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100,0</w:t>
            </w:r>
          </w:p>
        </w:tc>
      </w:tr>
      <w:tr w:rsidR="0000228D" w:rsidRPr="0000228D" w:rsidTr="002E400D">
        <w:trPr>
          <w:trHeight w:val="64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Непрограммное направление деятельности "Обеспечение деятельности органов местного самоуправления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06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87,7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87,7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100,0</w:t>
            </w:r>
          </w:p>
        </w:tc>
      </w:tr>
      <w:tr w:rsidR="0000228D" w:rsidRPr="0000228D" w:rsidTr="002E400D">
        <w:trPr>
          <w:trHeight w:val="8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06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89020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87,7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87,7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06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89020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87,7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87,7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06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89020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540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87,7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87,7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300,0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300,0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Непрограммное направление деятельности "Исполнение отдельных расходных обязательств муниципального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300,0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22020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300,0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22020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300,0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22020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870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300,0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31 821,4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5 075,5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15,9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Муниципальная программа "Благоустройство территории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31 046,0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4 992,3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16,1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31 046,0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4 992,3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16,1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 xml:space="preserve">Комплекс процессных мероприятий "Обеспечение деятельности </w:t>
            </w:r>
            <w:proofErr w:type="gramStart"/>
            <w:r w:rsidRPr="0000228D">
              <w:rPr>
                <w:sz w:val="16"/>
                <w:szCs w:val="16"/>
              </w:rPr>
              <w:t>подведомственного  учреждения</w:t>
            </w:r>
            <w:proofErr w:type="gramEnd"/>
            <w:r w:rsidRPr="0000228D">
              <w:rPr>
                <w:sz w:val="16"/>
                <w:szCs w:val="16"/>
              </w:rPr>
              <w:t xml:space="preserve"> МКУ "ХЭС АГПБ"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17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31 046,0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4 992,3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16,1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17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00590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31 046,0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4 992,3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16,1</w:t>
            </w:r>
          </w:p>
        </w:tc>
      </w:tr>
      <w:tr w:rsidR="0000228D" w:rsidRPr="0000228D" w:rsidTr="002E400D">
        <w:trPr>
          <w:trHeight w:val="8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17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00590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24 340,0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3 387,9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13,9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17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00590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24 340,0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3 387,9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13,9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17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00590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5 305,0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1 252,3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23,6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17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00590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240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5 305,0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1 252,3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23,6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17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00590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1 401,0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352,1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25,1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17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00590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850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1 401,0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352,1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25,1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775,4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83,2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10,7</w:t>
            </w:r>
          </w:p>
        </w:tc>
      </w:tr>
      <w:tr w:rsidR="0000228D" w:rsidRPr="0000228D" w:rsidTr="002E400D">
        <w:trPr>
          <w:trHeight w:val="64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Непрограммное направление деятельности "Обеспечение деятельности органов местного самоуправления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555,5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83,2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15,0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02400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555,5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83,2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15,0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02400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528,0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83,2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15,8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02400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240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528,0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83,2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15,8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02400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27,5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02400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850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27,5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Непрограммное направление деятельности "Исполнение отдельных расходных обязательств муниципального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219,9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64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Резервирование экономии бюджетных ассигнований, образовавшейся по итогам проведения закупок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00970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219,9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00970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219,9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00970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870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219,9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5 265,5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712,9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13,5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5 232,0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712,9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13,6</w:t>
            </w:r>
          </w:p>
        </w:tc>
      </w:tr>
      <w:tr w:rsidR="0000228D" w:rsidRPr="0000228D" w:rsidTr="002E400D">
        <w:trPr>
          <w:trHeight w:val="64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Муниципальная программа "Защита населения и территорий от чрезвычайных ситуаций, обеспечение пожарной безопасности в городском поселении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34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5 232,0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712,9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13,6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34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5 232,0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712,9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13,6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Комплекс процессных мероприятий "Повышение уровня безопасности в городском поселении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34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5 182,0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712,9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13,8</w:t>
            </w:r>
          </w:p>
        </w:tc>
      </w:tr>
      <w:tr w:rsidR="0000228D" w:rsidRPr="0000228D" w:rsidTr="002E400D">
        <w:trPr>
          <w:trHeight w:val="8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34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89020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3 307,0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214,1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6,5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34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89020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3 307,0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214,1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6,5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34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89020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540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3 307,0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214,1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6,5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34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1 875,0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498,8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26,6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34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1 875,0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498,8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26,6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34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240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1 875,0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498,8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26,6</w:t>
            </w:r>
          </w:p>
        </w:tc>
      </w:tr>
      <w:tr w:rsidR="0000228D" w:rsidRPr="0000228D" w:rsidTr="002E400D">
        <w:trPr>
          <w:trHeight w:val="64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Комплекс процессных мероприятий "Предупреждение и ликвидация последствий чрезвычайных ситуаций и стихийных бедствий природного и техногенного характера"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34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8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34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89020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34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89020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34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89020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540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14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33,5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64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lastRenderedPageBreak/>
              <w:t>Муниципальная программа "Профилактика правонарушений и обеспечение отдельных прав граждан в городском поселении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14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33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33,5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14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33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33,5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Комплекс процессных мероприятий "Создание условий для деятельности народных дружин"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14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33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33,5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Создание условий для деятельности народных дружин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14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33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82300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26,8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8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14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33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82300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24,1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14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33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82300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24,1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14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33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82300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2,7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14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33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82300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240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2,7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Создание условий для деятельности народных дружин за счет средств бюджета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14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33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S2300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6,7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8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14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33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S2300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14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33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S2300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14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33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S2300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14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33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S2300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240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208 815,8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26 012,5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12,5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8 965,6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1 356,9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15,1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Муниципальная программа "Содействие занятости населения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31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8 965,6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1 356,9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15,1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31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8 965,6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1 356,9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15,1</w:t>
            </w:r>
          </w:p>
        </w:tc>
      </w:tr>
      <w:tr w:rsidR="0000228D" w:rsidRPr="0000228D" w:rsidTr="002E400D">
        <w:trPr>
          <w:trHeight w:val="64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Комплекс процессных мероприятий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31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8 965,6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1 356,9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15,1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Реализация мероприятий по содействию трудоустройству граждан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31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85060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2 672,4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323,9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12,1</w:t>
            </w:r>
          </w:p>
        </w:tc>
      </w:tr>
      <w:tr w:rsidR="0000228D" w:rsidRPr="0000228D" w:rsidTr="002E400D">
        <w:trPr>
          <w:trHeight w:val="8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31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85060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2 672,4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323,9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12,1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31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85060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2 672,4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323,9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12,1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31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6 293,2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1 033,0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16,4</w:t>
            </w:r>
          </w:p>
        </w:tc>
      </w:tr>
      <w:tr w:rsidR="0000228D" w:rsidRPr="0000228D" w:rsidTr="002E400D">
        <w:trPr>
          <w:trHeight w:val="8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31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6 293,2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1 033,0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16,4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31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6 293,2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1 033,0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16,4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Транспорт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08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8 282,0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2 254,3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27,2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Муниципальная программа "Современная транспортная система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08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8 282,0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2 254,3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27,2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08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8 282,0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2 254,3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27,2</w:t>
            </w:r>
          </w:p>
        </w:tc>
      </w:tr>
      <w:tr w:rsidR="0000228D" w:rsidRPr="0000228D" w:rsidTr="002E400D">
        <w:trPr>
          <w:trHeight w:val="64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lastRenderedPageBreak/>
              <w:t>Комплекс процессных мероприятий "Обеспечение повышения качества и доступности транспортных услуг, оказываемых с использованием автомобильного транспорта"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08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8 282,0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2 254,3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27,2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08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8 282,0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2 254,3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27,2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08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8 282,0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2 254,3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27,2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08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240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8 282,0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2 254,3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27,2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180 496,0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21 987,1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12,2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Муниципальная программа "Современная транспортная система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180 496,0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21 987,1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12,2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40 496,0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21 987,1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54,3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Комплекс процессных мероприятий "Содержание уличной дорожной сети"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32 224,5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20 862,0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64,7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32 224,5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20 862,0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64,7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32 224,5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20 862,0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64,7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240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32 224,5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20 862,0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64,7</w:t>
            </w:r>
          </w:p>
        </w:tc>
      </w:tr>
      <w:tr w:rsidR="0000228D" w:rsidRPr="0000228D" w:rsidTr="002E400D">
        <w:trPr>
          <w:trHeight w:val="64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 xml:space="preserve">Комплекс процессных </w:t>
            </w:r>
            <w:proofErr w:type="gramStart"/>
            <w:r w:rsidRPr="0000228D">
              <w:rPr>
                <w:sz w:val="16"/>
                <w:szCs w:val="16"/>
              </w:rPr>
              <w:t>мероприятий  "</w:t>
            </w:r>
            <w:proofErr w:type="gramEnd"/>
            <w:r w:rsidRPr="0000228D">
              <w:rPr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8 271,5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1 125,1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13,6</w:t>
            </w:r>
          </w:p>
        </w:tc>
      </w:tr>
      <w:tr w:rsidR="0000228D" w:rsidRPr="0000228D" w:rsidTr="002E400D">
        <w:trPr>
          <w:trHeight w:val="8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89020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3 926,1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1 125,1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28,7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89020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3 926,1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1 125,1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28,7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89020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540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3 926,1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1 125,1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28,7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1 037,4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1 037,4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240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1 037,4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64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Капитальный ремонт и ремонт автомобильных дорог общего пользования местного значения (Средства дорожного фонда Ханты-Мансийского автономного округа – Югры)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9Д030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1 654,0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9Д030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1 654,0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9Д030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240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1 654,0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8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Капитальный ремонт и ремонт автомобильных дорог общего пользования местного значения (Средства дорожного фонда Ханты-Мансийского автономного округа – Югры) за счет средств бюджета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SД030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1 654,0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SД030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1 654,0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SД030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240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1 654,0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64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Региональные проекты, направленные на достижение целей социально-экономического развития Ханты-Мансийского автономного округа –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140 000,0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Региональный проект "Строительство (реконструкция) автомобильных дорог общего пользования местного значения"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140 000,0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64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Строительство (реконструкция) автомобильных дорог общего пользования местного значения (Средства дорожного фонда Ханты-Мансийского автономного округа – Югры)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9Д050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133 000,0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9Д050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133 000,0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lastRenderedPageBreak/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9Д050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540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133 000,0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8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 xml:space="preserve">Строительство (реконструкция) автомобильных дорог общего пользования местного значения (Средства дорожного фонда Ханты-Мансийского автономного округа – </w:t>
            </w:r>
            <w:proofErr w:type="gramStart"/>
            <w:r w:rsidRPr="0000228D">
              <w:rPr>
                <w:sz w:val="16"/>
                <w:szCs w:val="16"/>
              </w:rPr>
              <w:t>Югры)  за</w:t>
            </w:r>
            <w:proofErr w:type="gramEnd"/>
            <w:r w:rsidRPr="0000228D">
              <w:rPr>
                <w:sz w:val="16"/>
                <w:szCs w:val="16"/>
              </w:rPr>
              <w:t xml:space="preserve"> счет средств бюджета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SД050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7 000,0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SД050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7 000,0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SД050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540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7 000,0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Связь и информатика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67,5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61,8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91,5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67,5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61,8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91,5</w:t>
            </w:r>
          </w:p>
        </w:tc>
      </w:tr>
      <w:tr w:rsidR="0000228D" w:rsidRPr="0000228D" w:rsidTr="002E400D">
        <w:trPr>
          <w:trHeight w:val="64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Непрограммное направление деятельности "Обеспечение деятельности органов местного самоуправления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67,5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61,8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91,5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Услуги в области информационных технологий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20070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67,5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61,8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91,5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20070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67,5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61,8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91,5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20070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240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67,5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61,8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91,5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11 004,7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352,4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3,2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Муниципальная программа "Формирование современной городской среды в городском поселении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39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950,3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39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950,3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Комплекс процессных мероприятий "Содействие развитию градостроительной деятельности"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39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950,3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39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950,3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39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950,3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39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240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950,3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Муниципальная программа "Формирование комфортной потребительской среды в городском поселении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41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1 338,4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150,7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11,3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41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1 338,4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150,7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11,3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 xml:space="preserve">Комплекс процессных мероприятий "Развитие </w:t>
            </w:r>
            <w:proofErr w:type="spellStart"/>
            <w:r w:rsidRPr="0000228D">
              <w:rPr>
                <w:sz w:val="16"/>
                <w:szCs w:val="16"/>
              </w:rPr>
              <w:t>многоформатной</w:t>
            </w:r>
            <w:proofErr w:type="spellEnd"/>
            <w:r w:rsidRPr="0000228D">
              <w:rPr>
                <w:sz w:val="16"/>
                <w:szCs w:val="16"/>
              </w:rPr>
              <w:t xml:space="preserve"> инфраструктуры потребительского рынка"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41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338,4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150,7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44,5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41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338,4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150,7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44,5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41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338,4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150,7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44,5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41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240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338,4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150,7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44,5</w:t>
            </w:r>
          </w:p>
        </w:tc>
      </w:tr>
      <w:tr w:rsidR="0000228D" w:rsidRPr="0000228D" w:rsidTr="002E400D">
        <w:trPr>
          <w:trHeight w:val="8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Комплекс процессных мероприятий "Субсидии субъектам малого и среднего предпринимательства, осуществляющим деятельность в сфере хлебопечения в сельских населенных пунктах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41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1 000,0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41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1 000,0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41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1 000,0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64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41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810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1 000,0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Муниципальная программа "Управление муниципальным имуществом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45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8 716,0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201,7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2,3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45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8 716,0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201,7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2,3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Комплекс процессных мероприятий "Управление и распоряжение муниципальным имуществом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45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8 716,0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201,7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2,3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45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8 716,0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201,7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2,3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45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8 716,0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201,7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2,3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04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45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240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8 716,0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201,7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2,3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228 583,1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27 814,5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12,2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172 316,4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23 981,2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13,9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Муниципальная программа "Жилищно-коммунальный комплекс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172 316,4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23 981,2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13,9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163 026,7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22 929,8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14,1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Региональный проект "Жилье"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163 026,7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22 929,8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14,1</w:t>
            </w:r>
          </w:p>
        </w:tc>
      </w:tr>
      <w:tr w:rsidR="0000228D" w:rsidRPr="0000228D" w:rsidTr="002E400D">
        <w:trPr>
          <w:trHeight w:val="64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Обеспечение устойчивого сокращения непригодного для проживания жилищного фонда за счет средств бюджета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67484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157 612,5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21 940,8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13,9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67484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57 612,5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67484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410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57 612,5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67484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100 000,0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21 940,8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21,9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67484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850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100 000,0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21 940,8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21,9</w:t>
            </w:r>
          </w:p>
        </w:tc>
      </w:tr>
      <w:tr w:rsidR="0000228D" w:rsidRPr="0000228D" w:rsidTr="002E400D">
        <w:trPr>
          <w:trHeight w:val="64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Обеспечение устойчивого сокращения непригодного для проживания жилищного фонда за счет средств бюджета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6748S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5 414,2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989,0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18,3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6748S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2 321,4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6748S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410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2 321,4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6748S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3 092,8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989,0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6748S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850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3 092,8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989,0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9 289,7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1 051,4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11,3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Комплекс процессных мероприятий "Содержание муниципального жилищного фонда"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1 800,0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205,4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11,4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1 800,0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205,4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11,4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1 800,0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205,4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11,4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240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1 800,0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205,4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11,4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Комплекс процессных мероприятий "Реализация полномочий в области строительства и жилищных отношений"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7 489,7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846,0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11,3</w:t>
            </w:r>
          </w:p>
        </w:tc>
      </w:tr>
      <w:tr w:rsidR="0000228D" w:rsidRPr="0000228D" w:rsidTr="002E400D">
        <w:trPr>
          <w:trHeight w:val="64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Мероприятия по приобретению жилья и осуществление выплат гражданам, в чьей собственности находятся жилые помещения, входящие в аварийный жилищный фонд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82901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1 930,0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820,6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42,5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82901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1 930,0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820,6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42,5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82901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850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1 930,0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820,6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42,5</w:t>
            </w:r>
          </w:p>
        </w:tc>
      </w:tr>
      <w:tr w:rsidR="0000228D" w:rsidRPr="0000228D" w:rsidTr="002E400D">
        <w:trPr>
          <w:trHeight w:val="8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Мероприятия по освобождению земельных участков, планируемых для жилищного строительства и комплекса мероприятий по формированию земельных участков для индивидуального жилищного строительства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82904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5 335,0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82904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5 335,0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82904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240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5 335,0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8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Мероприятия по приобретению жилья и осуществление выплат гражданам, в чьей собственности находятся жилые помещения, входящие в аварийный жилищный фонд за счет средств бюджета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S2901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59,7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25,4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42,5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S2901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59,7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25,4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42,5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S2901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850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59,7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25,4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42,5</w:t>
            </w:r>
          </w:p>
        </w:tc>
      </w:tr>
      <w:tr w:rsidR="0000228D" w:rsidRPr="0000228D" w:rsidTr="002E400D">
        <w:trPr>
          <w:trHeight w:val="106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lastRenderedPageBreak/>
              <w:t>Мероприятия по освобождению земельных участков, планируемых для жилищного строительства и комплекса мероприятий по формированию земельных участков для индивидуального жилищного строительства за счет средств бюджета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S2904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165,0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S2904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165,0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S2904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240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165,0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25 147,9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1 829,0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7,3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Муниципальная программа "Жилищно-коммунальный комплекс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25 147,9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1 829,0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7,3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25 147,9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1 829,0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7,3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Комплекс процессных мероприятий "Подготовка систем коммунальной инфраструктуры к осенне-зимнему периоду"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366,9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366,9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366,9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366,9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366,9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366,9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240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366,9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366,9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100,0</w:t>
            </w:r>
          </w:p>
        </w:tc>
      </w:tr>
      <w:tr w:rsidR="0000228D" w:rsidRPr="0000228D" w:rsidTr="002E400D">
        <w:trPr>
          <w:trHeight w:val="64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 xml:space="preserve">Комплекс процессных мероприятий "Разработка программы "Комплексное развитие коммунальной инфраструктуры </w:t>
            </w:r>
            <w:proofErr w:type="spellStart"/>
            <w:r w:rsidRPr="0000228D">
              <w:rPr>
                <w:sz w:val="16"/>
                <w:szCs w:val="16"/>
              </w:rPr>
              <w:t>г.п</w:t>
            </w:r>
            <w:proofErr w:type="spellEnd"/>
            <w:r w:rsidRPr="0000228D">
              <w:rPr>
                <w:sz w:val="16"/>
                <w:szCs w:val="16"/>
              </w:rPr>
              <w:t>.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150,0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150,0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150,0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240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150,0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Комплекс процессных мероприятий "Обеспечение надежности и качества коммунальных услуг"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17 073,1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64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82591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15 095,8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82591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15 095,8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82591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240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15 095,8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300,0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300,0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240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300,0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8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 за счет средств бюджета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S2591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1 677,3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S2591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1 677,3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S2591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240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1 677,3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8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Комплекс процессных мероприятий "Предоставление субсидий организациям на возмещение недополученных доходов при оказании жилищно-коммунальных услуг, услуг бани населению по регулируемым ценам"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16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7 427,6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1 462,1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19,7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Предоставление субсидий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16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61100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7 427,6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1 462,1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19,7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16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61100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7 427,6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1 462,1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19,7</w:t>
            </w:r>
          </w:p>
        </w:tc>
      </w:tr>
      <w:tr w:rsidR="0000228D" w:rsidRPr="0000228D" w:rsidTr="002E400D">
        <w:trPr>
          <w:trHeight w:val="64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16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61100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810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7 427,6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1 462,1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19,7</w:t>
            </w:r>
          </w:p>
        </w:tc>
      </w:tr>
      <w:tr w:rsidR="0000228D" w:rsidRPr="0000228D" w:rsidTr="002E400D">
        <w:trPr>
          <w:trHeight w:val="169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 xml:space="preserve">Комплекс процессных мероприятий "Предоставление субсидий на возмещение </w:t>
            </w:r>
            <w:proofErr w:type="spellStart"/>
            <w:r w:rsidRPr="0000228D">
              <w:rPr>
                <w:sz w:val="16"/>
                <w:szCs w:val="16"/>
              </w:rPr>
              <w:t>ресурсоснабжающим</w:t>
            </w:r>
            <w:proofErr w:type="spellEnd"/>
            <w:r w:rsidRPr="0000228D">
              <w:rPr>
                <w:sz w:val="16"/>
                <w:szCs w:val="16"/>
              </w:rPr>
              <w:t xml:space="preserve"> организациям, осуществляющим регулируемый вид деятельности в сфере тепло- водоснабжения и водоотведения, недополученных доходов в связи с применением понижающих коэффициентов к нормативам потребления коммунальных услуг и нормам расхода топливной энергии, используемой на подогрев холодной воды для предоставления коммунальной услуги по горячему водоснабжению"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25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130,3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64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 xml:space="preserve">Возмещение </w:t>
            </w:r>
            <w:proofErr w:type="spellStart"/>
            <w:r w:rsidRPr="0000228D">
              <w:rPr>
                <w:sz w:val="16"/>
                <w:szCs w:val="16"/>
              </w:rPr>
              <w:t>ресурсоснабжающим</w:t>
            </w:r>
            <w:proofErr w:type="spellEnd"/>
            <w:r w:rsidRPr="0000228D">
              <w:rPr>
                <w:sz w:val="16"/>
                <w:szCs w:val="16"/>
              </w:rPr>
              <w:t xml:space="preserve"> организациям недополученных доходов в связи с применением понижающих коэффициентов к нормативам потребления коммунальных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25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83040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117,2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25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83040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117,2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64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25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83040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810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117,2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8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 xml:space="preserve">Возмещение </w:t>
            </w:r>
            <w:proofErr w:type="spellStart"/>
            <w:r w:rsidRPr="0000228D">
              <w:rPr>
                <w:sz w:val="16"/>
                <w:szCs w:val="16"/>
              </w:rPr>
              <w:t>ресурсоснабжающим</w:t>
            </w:r>
            <w:proofErr w:type="spellEnd"/>
            <w:r w:rsidRPr="0000228D">
              <w:rPr>
                <w:sz w:val="16"/>
                <w:szCs w:val="16"/>
              </w:rPr>
              <w:t xml:space="preserve"> организациям недополученных доходов в связи с применением понижающих коэффициентов к нормативам потребления коммунальных услуг за счет средств бюджета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25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S3040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13,1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25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S3040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13,1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64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32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25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S3040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810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13,1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31 118,8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2 004,3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6,4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Муниципальная программа "Благоустройство территории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24 059,4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2 004,3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8,3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24 059,4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2 004,3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8,3</w:t>
            </w:r>
          </w:p>
        </w:tc>
      </w:tr>
      <w:tr w:rsidR="0000228D" w:rsidRPr="0000228D" w:rsidTr="002E400D">
        <w:trPr>
          <w:trHeight w:val="64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Комплекс процессных мероприятий "Энергоснабжение и содержание систем наружного освещения на территории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9 824,9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1 387,0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14,1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9 824,9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1 387,0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14,1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9 824,9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1 387,0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14,1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240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9 824,9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1 387,0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14,1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Комплекс процессных мероприятий "Озеленение территории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700,0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700,0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700,0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240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700,0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Комплекс процессных мероприятий "Организация и содержание мест захоронения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2 356,8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2 356,8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2 108,1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240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2 108,1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248,7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64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13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810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248,7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Комплекс процессных мероприятий "Природоохранные мероприятия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14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5 329,0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15,2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0,3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14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5 329,0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15,2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0,3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14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5 329,0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15,2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0,3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14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240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5 329,0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15,2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0,3</w:t>
            </w:r>
          </w:p>
        </w:tc>
      </w:tr>
      <w:tr w:rsidR="0000228D" w:rsidRPr="0000228D" w:rsidTr="002E400D">
        <w:trPr>
          <w:trHeight w:val="64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Комплекс процессных мероприятий "Формирование и содержание муниципального имущества на территории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15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5 501,2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602,1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10,9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15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5 501,2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602,1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10,9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15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5 501,2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602,1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10,9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15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240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5 501,2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602,1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10,9</w:t>
            </w:r>
          </w:p>
        </w:tc>
      </w:tr>
      <w:tr w:rsidR="0000228D" w:rsidRPr="0000228D" w:rsidTr="002E400D">
        <w:trPr>
          <w:trHeight w:val="64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Комплекс процессных мероприятий "Информационное оформление территории общего пользования городского поселения"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16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347,5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16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347,5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16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347,5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38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16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99990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240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347,5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Муниципальная программа "Формирование современной городской среды в городском поселении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39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7 059,4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39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7 059,4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39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И4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7 059,4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39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И4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55550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7 059,4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39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И4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55550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7 059,4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05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03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39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И4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55550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240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7 059,4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0,0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07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224,0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23,0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10,3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07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07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224,0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23,0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10,3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Муниципальная программа "Развитие культуры в городском поселении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07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07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224,0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23,0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10,3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07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07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224,0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23,0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10,3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Комплекс процессных мероприятий "Организация и проведение мероприятий в сфере молодежной политики"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07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07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224,0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23,0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10,3</w:t>
            </w:r>
          </w:p>
        </w:tc>
      </w:tr>
      <w:tr w:rsidR="0000228D" w:rsidRPr="0000228D" w:rsidTr="002E400D">
        <w:trPr>
          <w:trHeight w:val="8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07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07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89020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224,0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23,0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10,3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07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07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89020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224,0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23,0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10,3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07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07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89020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540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224,0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23,0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10,3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08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776,0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237,0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30,5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08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776,0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237,0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30,5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Муниципальная программа "Развитие культуры в городском поселении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08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776,0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237,0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30,5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08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776,0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237,0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30,5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lastRenderedPageBreak/>
              <w:t>Комплекс процессных мероприятий "Сохранение и популяризация культурного наследия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08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776,0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237,0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30,5</w:t>
            </w:r>
          </w:p>
        </w:tc>
      </w:tr>
      <w:tr w:rsidR="0000228D" w:rsidRPr="0000228D" w:rsidTr="002E400D">
        <w:trPr>
          <w:trHeight w:val="8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08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89020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776,0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237,0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30,5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08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89020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776,0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237,0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30,5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08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11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89020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540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776,0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237,0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30,5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252,0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105,0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41,7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252,0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105,0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41,7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252,0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105,0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41,7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Непрограммное направление деятельности "Исполнение отдельных расходных обязательств муниципального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252,0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105,0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41,7</w:t>
            </w:r>
          </w:p>
        </w:tc>
      </w:tr>
      <w:tr w:rsidR="0000228D" w:rsidRPr="0000228D" w:rsidTr="002E400D">
        <w:trPr>
          <w:trHeight w:val="43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Пенсии за выслугу лет лицам, замещавшим муниципальные должности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72100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252,0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105,0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41,7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72100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300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252,0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105,0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41,7</w:t>
            </w:r>
          </w:p>
        </w:tc>
      </w:tr>
      <w:tr w:rsidR="0000228D" w:rsidRPr="0000228D" w:rsidTr="002E400D">
        <w:trPr>
          <w:trHeight w:val="25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652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</w:t>
            </w:r>
          </w:p>
        </w:tc>
        <w:tc>
          <w:tcPr>
            <w:tcW w:w="43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01</w:t>
            </w:r>
          </w:p>
        </w:tc>
        <w:tc>
          <w:tcPr>
            <w:tcW w:w="3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50</w:t>
            </w: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02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72100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310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252,0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105,0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sz w:val="16"/>
                <w:szCs w:val="16"/>
              </w:rPr>
            </w:pPr>
            <w:r w:rsidRPr="0000228D">
              <w:rPr>
                <w:sz w:val="16"/>
                <w:szCs w:val="16"/>
              </w:rPr>
              <w:t>41,7</w:t>
            </w:r>
          </w:p>
        </w:tc>
      </w:tr>
      <w:tr w:rsidR="0000228D" w:rsidRPr="0000228D" w:rsidTr="002E400D">
        <w:trPr>
          <w:trHeight w:val="285"/>
        </w:trPr>
        <w:tc>
          <w:tcPr>
            <w:tcW w:w="35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rPr>
                <w:b/>
                <w:sz w:val="16"/>
                <w:szCs w:val="16"/>
              </w:rPr>
            </w:pPr>
            <w:r w:rsidRPr="0000228D">
              <w:rPr>
                <w:b/>
                <w:sz w:val="16"/>
                <w:szCs w:val="16"/>
              </w:rPr>
              <w:t>Итого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b/>
                <w:sz w:val="16"/>
                <w:szCs w:val="16"/>
              </w:rPr>
            </w:pPr>
            <w:r w:rsidRPr="0000228D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b/>
                <w:sz w:val="16"/>
                <w:szCs w:val="16"/>
              </w:rPr>
            </w:pPr>
            <w:r w:rsidRPr="0000228D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b/>
                <w:sz w:val="16"/>
                <w:szCs w:val="16"/>
              </w:rPr>
            </w:pPr>
            <w:r w:rsidRPr="0000228D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b/>
                <w:sz w:val="16"/>
                <w:szCs w:val="16"/>
              </w:rPr>
            </w:pPr>
            <w:r w:rsidRPr="0000228D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b/>
                <w:sz w:val="16"/>
                <w:szCs w:val="16"/>
              </w:rPr>
            </w:pPr>
            <w:r w:rsidRPr="0000228D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b/>
                <w:sz w:val="16"/>
                <w:szCs w:val="16"/>
              </w:rPr>
            </w:pPr>
            <w:r w:rsidRPr="0000228D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b/>
                <w:sz w:val="16"/>
                <w:szCs w:val="16"/>
              </w:rPr>
            </w:pPr>
            <w:r w:rsidRPr="0000228D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b/>
                <w:sz w:val="16"/>
                <w:szCs w:val="16"/>
              </w:rPr>
            </w:pPr>
            <w:r w:rsidRPr="0000228D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1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b/>
                <w:sz w:val="16"/>
                <w:szCs w:val="16"/>
              </w:rPr>
            </w:pPr>
            <w:r w:rsidRPr="0000228D">
              <w:rPr>
                <w:b/>
                <w:sz w:val="16"/>
                <w:szCs w:val="16"/>
              </w:rPr>
              <w:t>476 202,5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b/>
                <w:sz w:val="16"/>
                <w:szCs w:val="16"/>
              </w:rPr>
            </w:pPr>
            <w:r w:rsidRPr="0000228D">
              <w:rPr>
                <w:b/>
                <w:sz w:val="16"/>
                <w:szCs w:val="16"/>
              </w:rPr>
              <w:t>60 068,1</w:t>
            </w: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0228D" w:rsidRPr="0000228D" w:rsidRDefault="0000228D" w:rsidP="0000228D">
            <w:pPr>
              <w:jc w:val="right"/>
              <w:rPr>
                <w:b/>
                <w:sz w:val="16"/>
                <w:szCs w:val="16"/>
              </w:rPr>
            </w:pPr>
            <w:r w:rsidRPr="0000228D">
              <w:rPr>
                <w:b/>
                <w:sz w:val="16"/>
                <w:szCs w:val="16"/>
              </w:rPr>
              <w:t>12,6</w:t>
            </w:r>
          </w:p>
        </w:tc>
      </w:tr>
    </w:tbl>
    <w:p w:rsidR="00197A5F" w:rsidRDefault="00197A5F" w:rsidP="00F5750B">
      <w:pPr>
        <w:pStyle w:val="a5"/>
        <w:jc w:val="center"/>
        <w:rPr>
          <w:b/>
          <w:sz w:val="28"/>
          <w:szCs w:val="28"/>
        </w:rPr>
      </w:pPr>
    </w:p>
    <w:p w:rsidR="0000228D" w:rsidRDefault="0000228D" w:rsidP="00F5750B">
      <w:pPr>
        <w:pStyle w:val="a5"/>
        <w:jc w:val="center"/>
        <w:rPr>
          <w:b/>
          <w:sz w:val="28"/>
          <w:szCs w:val="28"/>
        </w:rPr>
      </w:pPr>
    </w:p>
    <w:p w:rsidR="0000228D" w:rsidRDefault="0000228D" w:rsidP="00F5750B">
      <w:pPr>
        <w:pStyle w:val="a5"/>
        <w:jc w:val="center"/>
        <w:rPr>
          <w:b/>
          <w:sz w:val="28"/>
          <w:szCs w:val="28"/>
        </w:rPr>
      </w:pPr>
    </w:p>
    <w:p w:rsidR="0000228D" w:rsidRDefault="0000228D" w:rsidP="00F5750B">
      <w:pPr>
        <w:pStyle w:val="a5"/>
        <w:jc w:val="center"/>
        <w:rPr>
          <w:b/>
          <w:sz w:val="28"/>
          <w:szCs w:val="28"/>
        </w:rPr>
      </w:pPr>
    </w:p>
    <w:p w:rsidR="0000228D" w:rsidRDefault="0000228D" w:rsidP="00F5750B">
      <w:pPr>
        <w:pStyle w:val="a5"/>
        <w:jc w:val="center"/>
        <w:rPr>
          <w:b/>
          <w:sz w:val="28"/>
          <w:szCs w:val="28"/>
        </w:rPr>
      </w:pPr>
    </w:p>
    <w:p w:rsidR="0000228D" w:rsidRDefault="0000228D" w:rsidP="00F5750B">
      <w:pPr>
        <w:pStyle w:val="a5"/>
        <w:jc w:val="center"/>
        <w:rPr>
          <w:b/>
          <w:sz w:val="28"/>
          <w:szCs w:val="28"/>
        </w:rPr>
      </w:pPr>
    </w:p>
    <w:p w:rsidR="0000228D" w:rsidRDefault="0000228D" w:rsidP="00F5750B">
      <w:pPr>
        <w:pStyle w:val="a5"/>
        <w:jc w:val="center"/>
        <w:rPr>
          <w:b/>
          <w:sz w:val="28"/>
          <w:szCs w:val="28"/>
        </w:rPr>
      </w:pPr>
    </w:p>
    <w:p w:rsidR="0000228D" w:rsidRDefault="0000228D" w:rsidP="00F5750B">
      <w:pPr>
        <w:pStyle w:val="a5"/>
        <w:jc w:val="center"/>
        <w:rPr>
          <w:b/>
          <w:sz w:val="28"/>
          <w:szCs w:val="28"/>
        </w:rPr>
      </w:pPr>
    </w:p>
    <w:p w:rsidR="0000228D" w:rsidRDefault="0000228D" w:rsidP="00F5750B">
      <w:pPr>
        <w:pStyle w:val="a5"/>
        <w:jc w:val="center"/>
        <w:rPr>
          <w:b/>
          <w:sz w:val="28"/>
          <w:szCs w:val="28"/>
        </w:rPr>
      </w:pPr>
    </w:p>
    <w:p w:rsidR="0000228D" w:rsidRDefault="0000228D" w:rsidP="00F5750B">
      <w:pPr>
        <w:pStyle w:val="a5"/>
        <w:jc w:val="center"/>
        <w:rPr>
          <w:b/>
          <w:sz w:val="28"/>
          <w:szCs w:val="28"/>
        </w:rPr>
      </w:pPr>
    </w:p>
    <w:p w:rsidR="0000228D" w:rsidRDefault="0000228D" w:rsidP="00F5750B">
      <w:pPr>
        <w:pStyle w:val="a5"/>
        <w:jc w:val="center"/>
        <w:rPr>
          <w:b/>
          <w:sz w:val="28"/>
          <w:szCs w:val="28"/>
        </w:rPr>
      </w:pPr>
    </w:p>
    <w:p w:rsidR="0000228D" w:rsidRDefault="0000228D" w:rsidP="00F5750B">
      <w:pPr>
        <w:pStyle w:val="a5"/>
        <w:jc w:val="center"/>
        <w:rPr>
          <w:b/>
          <w:sz w:val="28"/>
          <w:szCs w:val="28"/>
        </w:rPr>
      </w:pPr>
    </w:p>
    <w:p w:rsidR="0000228D" w:rsidRDefault="0000228D" w:rsidP="00F5750B">
      <w:pPr>
        <w:pStyle w:val="a5"/>
        <w:jc w:val="center"/>
        <w:rPr>
          <w:b/>
          <w:sz w:val="28"/>
          <w:szCs w:val="28"/>
        </w:rPr>
      </w:pPr>
    </w:p>
    <w:p w:rsidR="0000228D" w:rsidRDefault="0000228D" w:rsidP="00F5750B">
      <w:pPr>
        <w:pStyle w:val="a5"/>
        <w:jc w:val="center"/>
        <w:rPr>
          <w:b/>
          <w:sz w:val="28"/>
          <w:szCs w:val="28"/>
        </w:rPr>
      </w:pPr>
    </w:p>
    <w:p w:rsidR="00197A5F" w:rsidRDefault="00197A5F" w:rsidP="00F5750B">
      <w:pPr>
        <w:pStyle w:val="a5"/>
        <w:jc w:val="center"/>
        <w:rPr>
          <w:b/>
          <w:sz w:val="28"/>
          <w:szCs w:val="28"/>
        </w:rPr>
      </w:pPr>
    </w:p>
    <w:p w:rsidR="00197A5F" w:rsidRDefault="00197A5F" w:rsidP="00F5750B">
      <w:pPr>
        <w:pStyle w:val="a5"/>
        <w:jc w:val="center"/>
        <w:rPr>
          <w:b/>
          <w:sz w:val="28"/>
          <w:szCs w:val="28"/>
        </w:rPr>
      </w:pPr>
    </w:p>
    <w:p w:rsidR="00197A5F" w:rsidRDefault="00197A5F" w:rsidP="00F5750B">
      <w:pPr>
        <w:pStyle w:val="a5"/>
        <w:jc w:val="center"/>
        <w:rPr>
          <w:b/>
          <w:sz w:val="28"/>
          <w:szCs w:val="28"/>
        </w:rPr>
      </w:pPr>
    </w:p>
    <w:p w:rsidR="00197A5F" w:rsidRPr="00065C73" w:rsidRDefault="00197A5F" w:rsidP="00F5750B">
      <w:pPr>
        <w:pStyle w:val="a5"/>
        <w:jc w:val="center"/>
        <w:rPr>
          <w:b/>
          <w:sz w:val="28"/>
          <w:szCs w:val="28"/>
        </w:rPr>
      </w:pPr>
    </w:p>
    <w:p w:rsidR="00BE0C54" w:rsidRDefault="00BE0C54" w:rsidP="00BE0C54">
      <w:pPr>
        <w:pStyle w:val="a9"/>
      </w:pPr>
    </w:p>
    <w:p w:rsidR="00BE0C54" w:rsidRDefault="00BE0C54" w:rsidP="00BE0C54">
      <w:pPr>
        <w:pStyle w:val="a9"/>
      </w:pPr>
    </w:p>
    <w:p w:rsidR="00BE0C54" w:rsidRDefault="00BE0C54" w:rsidP="00BE0C54">
      <w:pPr>
        <w:pStyle w:val="a9"/>
      </w:pPr>
    </w:p>
    <w:p w:rsidR="008E2D06" w:rsidRDefault="008E2D06" w:rsidP="00BE0C54">
      <w:pPr>
        <w:pStyle w:val="a9"/>
      </w:pPr>
    </w:p>
    <w:p w:rsidR="008E2D06" w:rsidRDefault="008E2D06" w:rsidP="00BE0C54">
      <w:pPr>
        <w:pStyle w:val="a9"/>
      </w:pPr>
    </w:p>
    <w:p w:rsidR="008E2D06" w:rsidRDefault="008E2D06" w:rsidP="00BE0C54">
      <w:pPr>
        <w:pStyle w:val="a9"/>
      </w:pPr>
    </w:p>
    <w:p w:rsidR="008E2D06" w:rsidRDefault="008E2D06" w:rsidP="00BE0C54">
      <w:pPr>
        <w:pStyle w:val="a9"/>
      </w:pPr>
    </w:p>
    <w:p w:rsidR="008E2D06" w:rsidRDefault="008E2D06" w:rsidP="00BE0C54">
      <w:pPr>
        <w:pStyle w:val="a9"/>
      </w:pPr>
    </w:p>
    <w:p w:rsidR="008E2D06" w:rsidRDefault="008E2D06" w:rsidP="00BC5813">
      <w:pPr>
        <w:pStyle w:val="a9"/>
        <w:jc w:val="left"/>
      </w:pPr>
      <w:bookmarkStart w:id="0" w:name="_GoBack"/>
      <w:bookmarkEnd w:id="0"/>
    </w:p>
    <w:sectPr w:rsidR="008E2D06" w:rsidSect="008E2D06">
      <w:headerReference w:type="default" r:id="rId9"/>
      <w:pgSz w:w="11906" w:h="16838"/>
      <w:pgMar w:top="709" w:right="567" w:bottom="90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7006" w:rsidRDefault="00BE7006" w:rsidP="00870DA0">
      <w:r>
        <w:separator/>
      </w:r>
    </w:p>
  </w:endnote>
  <w:endnote w:type="continuationSeparator" w:id="0">
    <w:p w:rsidR="00BE7006" w:rsidRDefault="00BE7006" w:rsidP="00870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7006" w:rsidRDefault="00BE7006" w:rsidP="00870DA0">
      <w:r>
        <w:separator/>
      </w:r>
    </w:p>
  </w:footnote>
  <w:footnote w:type="continuationSeparator" w:id="0">
    <w:p w:rsidR="00BE7006" w:rsidRDefault="00BE7006" w:rsidP="00870D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748D" w:rsidRDefault="0041748D">
    <w:pPr>
      <w:pStyle w:val="ab"/>
      <w:jc w:val="center"/>
    </w:pPr>
  </w:p>
  <w:p w:rsidR="0041748D" w:rsidRDefault="0041748D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138BC"/>
    <w:multiLevelType w:val="hybridMultilevel"/>
    <w:tmpl w:val="240AF0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6D0C98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A50A35"/>
    <w:multiLevelType w:val="hybridMultilevel"/>
    <w:tmpl w:val="33B07834"/>
    <w:lvl w:ilvl="0" w:tplc="967694D4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3">
    <w:nsid w:val="16A020BC"/>
    <w:multiLevelType w:val="hybridMultilevel"/>
    <w:tmpl w:val="0794017C"/>
    <w:lvl w:ilvl="0" w:tplc="4F0620CE">
      <w:start w:val="2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4">
    <w:nsid w:val="22850446"/>
    <w:multiLevelType w:val="hybridMultilevel"/>
    <w:tmpl w:val="33B07834"/>
    <w:lvl w:ilvl="0" w:tplc="967694D4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5">
    <w:nsid w:val="3081791C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427E12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6"/>
    <w:lvlOverride w:ilvl="0">
      <w:startOverride w:val="1"/>
    </w:lvlOverride>
  </w:num>
  <w:num w:numId="5">
    <w:abstractNumId w:val="7"/>
  </w:num>
  <w:num w:numId="6">
    <w:abstractNumId w:val="1"/>
  </w:num>
  <w:num w:numId="7">
    <w:abstractNumId w:val="5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3101"/>
    <w:rsid w:val="0000228D"/>
    <w:rsid w:val="00032457"/>
    <w:rsid w:val="00065C73"/>
    <w:rsid w:val="00083A52"/>
    <w:rsid w:val="0008691D"/>
    <w:rsid w:val="000954DC"/>
    <w:rsid w:val="000B08EC"/>
    <w:rsid w:val="000B0A9D"/>
    <w:rsid w:val="000B197F"/>
    <w:rsid w:val="000C263F"/>
    <w:rsid w:val="000E12AD"/>
    <w:rsid w:val="00106326"/>
    <w:rsid w:val="00154C34"/>
    <w:rsid w:val="00154E8A"/>
    <w:rsid w:val="00184476"/>
    <w:rsid w:val="00191270"/>
    <w:rsid w:val="001963F1"/>
    <w:rsid w:val="00197A5F"/>
    <w:rsid w:val="001A1C86"/>
    <w:rsid w:val="001A4D77"/>
    <w:rsid w:val="001C1EC6"/>
    <w:rsid w:val="001C5E43"/>
    <w:rsid w:val="001E3768"/>
    <w:rsid w:val="001F4EE0"/>
    <w:rsid w:val="001F77BA"/>
    <w:rsid w:val="0026533E"/>
    <w:rsid w:val="0026562C"/>
    <w:rsid w:val="0026768A"/>
    <w:rsid w:val="002705EA"/>
    <w:rsid w:val="0028073C"/>
    <w:rsid w:val="002E0CA4"/>
    <w:rsid w:val="0031479A"/>
    <w:rsid w:val="003401D8"/>
    <w:rsid w:val="00352E77"/>
    <w:rsid w:val="00367425"/>
    <w:rsid w:val="00370CB5"/>
    <w:rsid w:val="003919F2"/>
    <w:rsid w:val="003926D4"/>
    <w:rsid w:val="003B737F"/>
    <w:rsid w:val="003D6DB9"/>
    <w:rsid w:val="003E7BD0"/>
    <w:rsid w:val="00413DFE"/>
    <w:rsid w:val="0041748D"/>
    <w:rsid w:val="00430840"/>
    <w:rsid w:val="004374E5"/>
    <w:rsid w:val="00452A67"/>
    <w:rsid w:val="00456B88"/>
    <w:rsid w:val="00460078"/>
    <w:rsid w:val="004618DD"/>
    <w:rsid w:val="00471DE2"/>
    <w:rsid w:val="004E3F88"/>
    <w:rsid w:val="004E6758"/>
    <w:rsid w:val="004F49F6"/>
    <w:rsid w:val="005245D8"/>
    <w:rsid w:val="00542971"/>
    <w:rsid w:val="0054561D"/>
    <w:rsid w:val="00546814"/>
    <w:rsid w:val="00556D93"/>
    <w:rsid w:val="0059066C"/>
    <w:rsid w:val="005A6E7D"/>
    <w:rsid w:val="005B0B39"/>
    <w:rsid w:val="005F110C"/>
    <w:rsid w:val="00605A9E"/>
    <w:rsid w:val="006138CF"/>
    <w:rsid w:val="00690BA8"/>
    <w:rsid w:val="006F6650"/>
    <w:rsid w:val="007004BB"/>
    <w:rsid w:val="00706D91"/>
    <w:rsid w:val="0071376E"/>
    <w:rsid w:val="0072545F"/>
    <w:rsid w:val="007748E2"/>
    <w:rsid w:val="007A0CC0"/>
    <w:rsid w:val="007E13F1"/>
    <w:rsid w:val="00802DF9"/>
    <w:rsid w:val="00817DBD"/>
    <w:rsid w:val="00841F26"/>
    <w:rsid w:val="008578C3"/>
    <w:rsid w:val="00870AA4"/>
    <w:rsid w:val="00870DA0"/>
    <w:rsid w:val="008E2D06"/>
    <w:rsid w:val="009062E2"/>
    <w:rsid w:val="00914405"/>
    <w:rsid w:val="00922838"/>
    <w:rsid w:val="0095167C"/>
    <w:rsid w:val="009574A2"/>
    <w:rsid w:val="009844D0"/>
    <w:rsid w:val="009A3779"/>
    <w:rsid w:val="009B47BA"/>
    <w:rsid w:val="00A2457B"/>
    <w:rsid w:val="00A35290"/>
    <w:rsid w:val="00A429A0"/>
    <w:rsid w:val="00A55994"/>
    <w:rsid w:val="00A8652A"/>
    <w:rsid w:val="00A92A77"/>
    <w:rsid w:val="00AC3900"/>
    <w:rsid w:val="00AD4E72"/>
    <w:rsid w:val="00AE04C9"/>
    <w:rsid w:val="00AE3426"/>
    <w:rsid w:val="00AF5D98"/>
    <w:rsid w:val="00B33681"/>
    <w:rsid w:val="00B54D3B"/>
    <w:rsid w:val="00B64ED5"/>
    <w:rsid w:val="00B67201"/>
    <w:rsid w:val="00BC5813"/>
    <w:rsid w:val="00BE0C54"/>
    <w:rsid w:val="00BE7006"/>
    <w:rsid w:val="00C04112"/>
    <w:rsid w:val="00C06777"/>
    <w:rsid w:val="00C13F42"/>
    <w:rsid w:val="00C23A37"/>
    <w:rsid w:val="00C42251"/>
    <w:rsid w:val="00CA19CD"/>
    <w:rsid w:val="00CC0583"/>
    <w:rsid w:val="00CC61B7"/>
    <w:rsid w:val="00CD30C4"/>
    <w:rsid w:val="00CE6DD2"/>
    <w:rsid w:val="00CF301F"/>
    <w:rsid w:val="00D4058B"/>
    <w:rsid w:val="00D42604"/>
    <w:rsid w:val="00D538FA"/>
    <w:rsid w:val="00D605D2"/>
    <w:rsid w:val="00D8472D"/>
    <w:rsid w:val="00D91AB1"/>
    <w:rsid w:val="00E36AFB"/>
    <w:rsid w:val="00E82012"/>
    <w:rsid w:val="00EB77C9"/>
    <w:rsid w:val="00EC0F99"/>
    <w:rsid w:val="00EE008E"/>
    <w:rsid w:val="00F55185"/>
    <w:rsid w:val="00F5750B"/>
    <w:rsid w:val="00F728CA"/>
    <w:rsid w:val="00F868FF"/>
    <w:rsid w:val="00FA2959"/>
    <w:rsid w:val="00FA4DDE"/>
    <w:rsid w:val="00FB3101"/>
    <w:rsid w:val="00FC04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312F94-8160-44E0-A532-DB97169E0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101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0C5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FB3101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0C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semiHidden/>
    <w:rsid w:val="00FB31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semiHidden/>
    <w:unhideWhenUsed/>
    <w:rsid w:val="00FB3101"/>
    <w:pPr>
      <w:ind w:firstLine="708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FB31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FB3101"/>
    <w:pPr>
      <w:ind w:left="720"/>
      <w:contextualSpacing/>
    </w:pPr>
  </w:style>
  <w:style w:type="character" w:styleId="a6">
    <w:name w:val="Strong"/>
    <w:basedOn w:val="a0"/>
    <w:qFormat/>
    <w:rsid w:val="00FB3101"/>
    <w:rPr>
      <w:b/>
      <w:bCs/>
    </w:rPr>
  </w:style>
  <w:style w:type="character" w:styleId="a7">
    <w:name w:val="Hyperlink"/>
    <w:basedOn w:val="a0"/>
    <w:uiPriority w:val="99"/>
    <w:semiHidden/>
    <w:unhideWhenUsed/>
    <w:rsid w:val="00F5750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F5750B"/>
    <w:rPr>
      <w:color w:val="800080"/>
      <w:u w:val="single"/>
    </w:rPr>
  </w:style>
  <w:style w:type="paragraph" w:customStyle="1" w:styleId="xl64">
    <w:name w:val="xl64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6">
    <w:name w:val="xl66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8">
    <w:name w:val="xl68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F5750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0">
    <w:name w:val="xl70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F575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ConsPlusCell">
    <w:name w:val="ConsPlusCell"/>
    <w:rsid w:val="00BE0C54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BE0C54"/>
    <w:pPr>
      <w:ind w:right="-483"/>
      <w:jc w:val="center"/>
    </w:pPr>
    <w:rPr>
      <w:b/>
      <w:sz w:val="32"/>
      <w:szCs w:val="20"/>
      <w:u w:val="single"/>
    </w:rPr>
  </w:style>
  <w:style w:type="character" w:customStyle="1" w:styleId="aa">
    <w:name w:val="Название Знак"/>
    <w:basedOn w:val="a0"/>
    <w:link w:val="a9"/>
    <w:rsid w:val="00BE0C54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customStyle="1" w:styleId="ConsPlusNonformat">
    <w:name w:val="ConsPlusNonformat"/>
    <w:uiPriority w:val="99"/>
    <w:rsid w:val="00BE0C54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870D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70D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870D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870D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AD4E72"/>
    <w:pPr>
      <w:pBdr>
        <w:top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1">
    <w:name w:val="xl81"/>
    <w:basedOn w:val="a"/>
    <w:rsid w:val="00AD4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3">
    <w:name w:val="xl83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4">
    <w:name w:val="xl84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5">
    <w:name w:val="xl85"/>
    <w:basedOn w:val="a"/>
    <w:rsid w:val="00AD4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ConsTitle">
    <w:name w:val="ConsTitle"/>
    <w:rsid w:val="009844D0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ConsNormal">
    <w:name w:val="ConsNormal"/>
    <w:rsid w:val="009844D0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9844D0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87">
    <w:name w:val="xl87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0">
    <w:name w:val="xl90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1">
    <w:name w:val="xl91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2">
    <w:name w:val="xl92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3">
    <w:name w:val="xl93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9844D0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95">
    <w:name w:val="xl95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8">
    <w:name w:val="xl98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0">
    <w:name w:val="xl100"/>
    <w:basedOn w:val="a"/>
    <w:rsid w:val="009844D0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101">
    <w:name w:val="xl101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2">
    <w:name w:val="xl102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3">
    <w:name w:val="xl103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4">
    <w:name w:val="xl104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5">
    <w:name w:val="xl105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7">
    <w:name w:val="xl107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8">
    <w:name w:val="xl108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9">
    <w:name w:val="xl109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0">
    <w:name w:val="xl110"/>
    <w:basedOn w:val="a"/>
    <w:rsid w:val="009844D0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11">
    <w:name w:val="xl111"/>
    <w:basedOn w:val="a"/>
    <w:rsid w:val="009844D0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12">
    <w:name w:val="xl112"/>
    <w:basedOn w:val="a"/>
    <w:rsid w:val="009844D0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3">
    <w:name w:val="xl113"/>
    <w:basedOn w:val="a"/>
    <w:rsid w:val="009844D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4">
    <w:name w:val="xl114"/>
    <w:basedOn w:val="a"/>
    <w:rsid w:val="009844D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5">
    <w:name w:val="xl115"/>
    <w:basedOn w:val="a"/>
    <w:rsid w:val="009844D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6">
    <w:name w:val="xl116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7">
    <w:name w:val="xl117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18">
    <w:name w:val="xl118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19">
    <w:name w:val="xl119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0">
    <w:name w:val="xl120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1">
    <w:name w:val="xl121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2">
    <w:name w:val="xl122"/>
    <w:basedOn w:val="a"/>
    <w:rsid w:val="009844D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3">
    <w:name w:val="xl123"/>
    <w:basedOn w:val="a"/>
    <w:rsid w:val="009844D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4">
    <w:name w:val="xl124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5">
    <w:name w:val="xl125"/>
    <w:basedOn w:val="a"/>
    <w:rsid w:val="009844D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26">
    <w:name w:val="xl126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7">
    <w:name w:val="xl127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8">
    <w:name w:val="xl128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29">
    <w:name w:val="xl129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0">
    <w:name w:val="xl130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1">
    <w:name w:val="xl131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2">
    <w:name w:val="xl132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3">
    <w:name w:val="xl133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4">
    <w:name w:val="xl134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5">
    <w:name w:val="xl135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36">
    <w:name w:val="xl136"/>
    <w:basedOn w:val="a"/>
    <w:rsid w:val="009844D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37">
    <w:name w:val="xl137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38">
    <w:name w:val="xl138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39">
    <w:name w:val="xl139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0">
    <w:name w:val="xl140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1">
    <w:name w:val="xl141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2">
    <w:name w:val="xl142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3">
    <w:name w:val="xl143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4">
    <w:name w:val="xl144"/>
    <w:basedOn w:val="a"/>
    <w:rsid w:val="00984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5">
    <w:name w:val="xl145"/>
    <w:basedOn w:val="a"/>
    <w:rsid w:val="009844D0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46">
    <w:name w:val="xl146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47">
    <w:name w:val="xl147"/>
    <w:basedOn w:val="a"/>
    <w:rsid w:val="009844D0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148">
    <w:name w:val="xl148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49">
    <w:name w:val="xl149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0">
    <w:name w:val="xl150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1">
    <w:name w:val="xl151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2">
    <w:name w:val="xl152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3">
    <w:name w:val="xl153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4">
    <w:name w:val="xl154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5">
    <w:name w:val="xl155"/>
    <w:basedOn w:val="a"/>
    <w:rsid w:val="009844D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56">
    <w:name w:val="xl156"/>
    <w:basedOn w:val="a"/>
    <w:rsid w:val="009844D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57">
    <w:name w:val="xl157"/>
    <w:basedOn w:val="a"/>
    <w:rsid w:val="009844D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F868FF"/>
  </w:style>
  <w:style w:type="paragraph" w:styleId="af">
    <w:name w:val="Balloon Text"/>
    <w:basedOn w:val="a"/>
    <w:link w:val="af0"/>
    <w:uiPriority w:val="99"/>
    <w:semiHidden/>
    <w:unhideWhenUsed/>
    <w:rsid w:val="00F868FF"/>
    <w:pPr>
      <w:jc w:val="both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f0">
    <w:name w:val="Текст выноски Знак"/>
    <w:basedOn w:val="a0"/>
    <w:link w:val="af"/>
    <w:uiPriority w:val="99"/>
    <w:semiHidden/>
    <w:rsid w:val="00F868FF"/>
    <w:rPr>
      <w:rFonts w:ascii="Segoe UI" w:hAnsi="Segoe UI" w:cs="Segoe UI"/>
      <w:sz w:val="18"/>
      <w:szCs w:val="18"/>
    </w:rPr>
  </w:style>
  <w:style w:type="paragraph" w:customStyle="1" w:styleId="xl63">
    <w:name w:val="xl63"/>
    <w:basedOn w:val="a"/>
    <w:rsid w:val="00F868FF"/>
    <w:pPr>
      <w:pBdr>
        <w:top w:val="single" w:sz="8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numbering" w:customStyle="1" w:styleId="2">
    <w:name w:val="Нет списка2"/>
    <w:next w:val="a2"/>
    <w:uiPriority w:val="99"/>
    <w:semiHidden/>
    <w:unhideWhenUsed/>
    <w:rsid w:val="00413DFE"/>
  </w:style>
  <w:style w:type="numbering" w:customStyle="1" w:styleId="3">
    <w:name w:val="Нет списка3"/>
    <w:next w:val="a2"/>
    <w:uiPriority w:val="99"/>
    <w:semiHidden/>
    <w:unhideWhenUsed/>
    <w:rsid w:val="0000228D"/>
  </w:style>
  <w:style w:type="table" w:styleId="af1">
    <w:name w:val="Table Grid"/>
    <w:basedOn w:val="a1"/>
    <w:uiPriority w:val="59"/>
    <w:rsid w:val="00BC58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9D62A-F144-4B2D-9287-D74F02835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15</Pages>
  <Words>5871</Words>
  <Characters>33466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39259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Софронеску Олеся Сергеевна</cp:lastModifiedBy>
  <cp:revision>80</cp:revision>
  <cp:lastPrinted>2021-05-04T06:55:00Z</cp:lastPrinted>
  <dcterms:created xsi:type="dcterms:W3CDTF">2017-04-28T06:20:00Z</dcterms:created>
  <dcterms:modified xsi:type="dcterms:W3CDTF">2025-06-06T07:08:00Z</dcterms:modified>
</cp:coreProperties>
</file>