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9B" w:rsidRDefault="0064169B" w:rsidP="00EA15A6">
      <w:pPr>
        <w:pStyle w:val="a5"/>
        <w:ind w:firstLine="0"/>
        <w:jc w:val="center"/>
        <w:rPr>
          <w:b/>
          <w:sz w:val="36"/>
        </w:rPr>
      </w:pPr>
      <w:r w:rsidRPr="008E7021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45E8754" wp14:editId="697A98B9">
            <wp:simplePos x="0" y="0"/>
            <wp:positionH relativeFrom="column">
              <wp:posOffset>2933700</wp:posOffset>
            </wp:positionH>
            <wp:positionV relativeFrom="paragraph">
              <wp:posOffset>15240</wp:posOffset>
            </wp:positionV>
            <wp:extent cx="709295" cy="721995"/>
            <wp:effectExtent l="0" t="0" r="0" b="0"/>
            <wp:wrapTopAndBottom/>
            <wp:docPr id="1" name="Рисунок 1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6132" w:rsidRPr="00632322" w:rsidRDefault="00406132" w:rsidP="00EA15A6">
      <w:pPr>
        <w:pStyle w:val="a5"/>
        <w:ind w:firstLine="0"/>
        <w:jc w:val="center"/>
        <w:rPr>
          <w:b/>
          <w:sz w:val="36"/>
        </w:rPr>
      </w:pPr>
      <w:r>
        <w:rPr>
          <w:b/>
          <w:sz w:val="36"/>
        </w:rPr>
        <w:t xml:space="preserve">АДМИНИСТРАЦИЯ </w:t>
      </w:r>
      <w:r w:rsidRPr="00632322">
        <w:rPr>
          <w:b/>
          <w:sz w:val="36"/>
        </w:rPr>
        <w:t>БЕРЕЗОВСКОГО РАЙОНА</w:t>
      </w:r>
    </w:p>
    <w:p w:rsidR="00406132" w:rsidRPr="00A56AD2" w:rsidRDefault="00406132" w:rsidP="00406132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406132" w:rsidRDefault="00406132" w:rsidP="00406132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632322">
        <w:rPr>
          <w:rFonts w:ascii="Times New Roman" w:hAnsi="Times New Roman" w:cs="Times New Roman"/>
          <w:b/>
          <w:sz w:val="20"/>
        </w:rPr>
        <w:t>ХАНТЫ-МАНСИЙСКОГО АВТОНОМНОГО ОКРУГА – ЮГРЫ</w:t>
      </w:r>
    </w:p>
    <w:p w:rsidR="00406132" w:rsidRPr="00A56AD2" w:rsidRDefault="00406132" w:rsidP="0040613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06132" w:rsidRPr="00632322" w:rsidRDefault="00406132" w:rsidP="00406132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</w:t>
      </w:r>
      <w:r w:rsidRPr="00632322">
        <w:rPr>
          <w:b/>
          <w:sz w:val="36"/>
          <w:szCs w:val="36"/>
        </w:rPr>
        <w:t xml:space="preserve">ЕНИЕ </w:t>
      </w:r>
    </w:p>
    <w:p w:rsidR="00406132" w:rsidRPr="00632322" w:rsidRDefault="00406132" w:rsidP="00406132">
      <w:pPr>
        <w:pStyle w:val="a3"/>
        <w:tabs>
          <w:tab w:val="left" w:pos="709"/>
          <w:tab w:val="left" w:pos="993"/>
        </w:tabs>
      </w:pPr>
    </w:p>
    <w:p w:rsidR="00552B17" w:rsidRDefault="00A469A7" w:rsidP="00A469A7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19.06.2024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№ 474-р</w:t>
      </w:r>
    </w:p>
    <w:p w:rsidR="00552B17" w:rsidRDefault="00552B17" w:rsidP="00552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Березово</w:t>
      </w:r>
    </w:p>
    <w:p w:rsidR="00552B17" w:rsidRDefault="00552B17" w:rsidP="00552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B17" w:rsidRDefault="00552B17" w:rsidP="00552B17">
      <w:pPr>
        <w:tabs>
          <w:tab w:val="left" w:pos="4820"/>
          <w:tab w:val="left" w:pos="5387"/>
          <w:tab w:val="left" w:pos="5954"/>
        </w:tabs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Положении о постоянно действующей комиссии по приватизации муниципального имущества муниципального образования городское поселение Березово и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некоторых муниципальных правовых актов</w:t>
      </w:r>
    </w:p>
    <w:p w:rsidR="00552B17" w:rsidRDefault="00552B17" w:rsidP="00552B17">
      <w:pPr>
        <w:spacing w:after="0" w:line="240" w:lineRule="auto"/>
        <w:ind w:right="4965"/>
        <w:jc w:val="both"/>
        <w:rPr>
          <w:rFonts w:ascii="Times New Roman" w:hAnsi="Times New Roman" w:cs="Times New Roman"/>
          <w:sz w:val="28"/>
          <w:szCs w:val="28"/>
        </w:rPr>
      </w:pPr>
    </w:p>
    <w:p w:rsidR="00552B17" w:rsidRDefault="00552B17" w:rsidP="00552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Федеральным законом от 21.12.2001 № 178-ФЗ                             «О приватизации государственного и муниципального имущества», </w:t>
      </w:r>
      <w:r>
        <w:rPr>
          <w:rFonts w:ascii="Times New Roman" w:hAnsi="Times New Roman" w:cs="Times New Roman"/>
          <w:sz w:val="28"/>
          <w:szCs w:val="28"/>
        </w:rPr>
        <w:t>Положения о порядке планирования и принятия решений об условиях приватизации имущества, находящегося в собственности муниципального образования городского поселения Березово, утвержденного решением Совета депутатов городского поселения Березово от 30.03.2017 № 52:</w:t>
      </w:r>
    </w:p>
    <w:p w:rsidR="00552B17" w:rsidRDefault="00552B17" w:rsidP="00552B17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Утвердить:</w:t>
      </w:r>
    </w:p>
    <w:p w:rsidR="00552B17" w:rsidRDefault="00552B17" w:rsidP="00552B17">
      <w:pPr>
        <w:pStyle w:val="a6"/>
        <w:numPr>
          <w:ilvl w:val="1"/>
          <w:numId w:val="9"/>
        </w:numPr>
        <w:tabs>
          <w:tab w:val="left" w:pos="1276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>о постоянно действующей комиссии по приватизации муниципального имущества муниципального образования городское поселение Березово согласно приложению 1 к настоящему распоряжению;</w:t>
      </w:r>
    </w:p>
    <w:p w:rsidR="00552B17" w:rsidRDefault="00552B17" w:rsidP="00552B17">
      <w:pPr>
        <w:pStyle w:val="a6"/>
        <w:numPr>
          <w:ilvl w:val="1"/>
          <w:numId w:val="9"/>
        </w:numPr>
        <w:tabs>
          <w:tab w:val="left" w:pos="1276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постоянно действующей комиссии по приватизации муниципального имущества муниципального образования городское поселение             Березово согласно приложению 2 к настоящему распоряжению.</w:t>
      </w:r>
    </w:p>
    <w:p w:rsidR="00552B17" w:rsidRDefault="00552B17" w:rsidP="00552B17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Признать утратившими силу распоряжения администрации Березовского района:</w:t>
      </w:r>
    </w:p>
    <w:p w:rsidR="00552B17" w:rsidRDefault="00552B17" w:rsidP="00552B17">
      <w:pPr>
        <w:tabs>
          <w:tab w:val="left" w:pos="127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14.04.2017 № 317-р «О Положении о постоянно действующей комиссии по приватизации имущества, находящегося в собственности муниципального образования городское поселение Березово»;</w:t>
      </w:r>
    </w:p>
    <w:p w:rsidR="00552B17" w:rsidRDefault="00552B17" w:rsidP="00552B17">
      <w:pPr>
        <w:tabs>
          <w:tab w:val="left" w:pos="127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08.06.2017 № 463-р «О внесении изменений в распоряжение администрации Березовского района от 14.04.2017 № 317-р «О Положении о постоянно действующей комиссии по приватизации имущества, находящегося в собственности муниципального образования городское поселение Березово»;</w:t>
      </w:r>
    </w:p>
    <w:p w:rsidR="00552B17" w:rsidRDefault="00552B17" w:rsidP="00552B17">
      <w:pPr>
        <w:tabs>
          <w:tab w:val="left" w:pos="127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 27.09.2017 № 806-р «О внесении изменений в приложение 2 к распоряжению администрации Березовского района от 14.04.2017 № 317-р                   «О Положении о постоянно действующей комиссии по приватизации имущества, находящегося в собственности муниципального образования городское поселение Березово»;</w:t>
      </w:r>
    </w:p>
    <w:p w:rsidR="00552B17" w:rsidRDefault="00552B17" w:rsidP="00552B17">
      <w:pPr>
        <w:tabs>
          <w:tab w:val="left" w:pos="127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01.11.2017 № 924-р «О внесении изменений в приложение 2 к распоряжению администрации Березовского района от 14.04.2017 № 317-р                     «О Положении о постоянно действующей комиссии по приватизации имущества, находящегося в собственности муниципального образования городское поселение Березово»;</w:t>
      </w:r>
    </w:p>
    <w:p w:rsidR="00552B17" w:rsidRDefault="00552B17" w:rsidP="00552B17">
      <w:pPr>
        <w:tabs>
          <w:tab w:val="left" w:pos="127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27.07.2018 № 466-р «О внесении изменения в приложение 2 к распоряжению администрации Березовского района от 14.04.2017 № 317-р                     «О Положении о постоянно действующей комиссии по приватизации имущества, находящегося в собственности муниципального образования городское поселение Березово»;</w:t>
      </w:r>
    </w:p>
    <w:p w:rsidR="00552B17" w:rsidRDefault="00552B17" w:rsidP="00552B17">
      <w:pPr>
        <w:tabs>
          <w:tab w:val="left" w:pos="127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29.12.2020 № 992-р «О внесении изменения в распоряжение администрации Березовского района от 14.04.2017 № 317-р «О Положении о постоянно действующей комиссии по приватизации имущества, находящегося в собственности муниципального образования городское поселение Березово»;</w:t>
      </w:r>
    </w:p>
    <w:p w:rsidR="00552B17" w:rsidRDefault="00552B17" w:rsidP="00552B17">
      <w:pPr>
        <w:tabs>
          <w:tab w:val="left" w:pos="127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30.08.2021 № 676-р «О внесении изменения в распоряжение администрации Березовского района от 14.04.2017 № 317-р «О Положении о постоянно действующей комиссии по приватизации имущества, находящегося в собственности муниципального образования городское поселение Березово»;</w:t>
      </w:r>
    </w:p>
    <w:p w:rsidR="00552B17" w:rsidRDefault="00552B17" w:rsidP="00552B17">
      <w:pPr>
        <w:tabs>
          <w:tab w:val="left" w:pos="127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04.10.2021 № 781-р «О внесении изменения в распоряжение администрации Березовского района от 14.04.2017 № 317-р «О Положении о постоянно действующей комиссии по приватизации имущества, находящегося в собственности муниципального образования городское поселение Березово»;</w:t>
      </w:r>
    </w:p>
    <w:p w:rsidR="00552B17" w:rsidRDefault="00552B17" w:rsidP="00552B17">
      <w:pPr>
        <w:tabs>
          <w:tab w:val="left" w:pos="127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27.01.2022 № 51-р «О внесении изменения в распоряжение администрации Березовского района от 14.04.2017 № 317-р «О Положении о постоянно действующей комиссии по приватизации имущества, находящегося в собственности муниципального образования городское поселение Березово»;</w:t>
      </w:r>
    </w:p>
    <w:p w:rsidR="00552B17" w:rsidRDefault="00552B17" w:rsidP="00552B17">
      <w:pPr>
        <w:tabs>
          <w:tab w:val="left" w:pos="127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30.09.2022 № 603-р «О внесении изменения в распоряжение администрации Березовского района от 14.04.2017 № 317-р «О Положении о постоянно действующей комиссии по приватизации имущества, находящегося в собственности муниципального образования городское поселение Березово».</w:t>
      </w:r>
    </w:p>
    <w:p w:rsidR="00552B17" w:rsidRDefault="00552B17" w:rsidP="00552B17">
      <w:pPr>
        <w:pStyle w:val="a6"/>
        <w:numPr>
          <w:ilvl w:val="0"/>
          <w:numId w:val="9"/>
        </w:numPr>
        <w:tabs>
          <w:tab w:val="left" w:pos="1276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настоящее распоряжение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веб-сайте органов местного самоуправления городское поселение Березово.</w:t>
      </w:r>
    </w:p>
    <w:p w:rsidR="00552B17" w:rsidRDefault="00552B17" w:rsidP="00552B17">
      <w:pPr>
        <w:pStyle w:val="a6"/>
        <w:numPr>
          <w:ilvl w:val="0"/>
          <w:numId w:val="9"/>
        </w:numPr>
        <w:tabs>
          <w:tab w:val="left" w:pos="1276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распоряжение вступает в силу после его подписания.</w:t>
      </w:r>
    </w:p>
    <w:p w:rsidR="00552B17" w:rsidRDefault="00552B17" w:rsidP="00552B17">
      <w:pPr>
        <w:pStyle w:val="2"/>
        <w:numPr>
          <w:ilvl w:val="0"/>
          <w:numId w:val="9"/>
        </w:numPr>
        <w:tabs>
          <w:tab w:val="left" w:pos="-284"/>
          <w:tab w:val="left" w:pos="1276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главы Березовского района, председателя комитета С.Н. Титова. </w:t>
      </w:r>
    </w:p>
    <w:p w:rsidR="00552B17" w:rsidRDefault="00552B17" w:rsidP="00552B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2B17" w:rsidRDefault="00552B17" w:rsidP="00552B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2B17" w:rsidRDefault="00E63CFB" w:rsidP="00E63CFB">
      <w:pPr>
        <w:pStyle w:val="ConsPlusNormal"/>
        <w:widowControl/>
        <w:tabs>
          <w:tab w:val="left" w:pos="1230"/>
          <w:tab w:val="left" w:pos="735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552B1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Г.Г. Кудряшов</w:t>
      </w:r>
    </w:p>
    <w:p w:rsidR="00552B17" w:rsidRDefault="00552B17" w:rsidP="00552B17">
      <w:pPr>
        <w:pStyle w:val="ConsPlusNormal"/>
        <w:widowControl/>
        <w:tabs>
          <w:tab w:val="left" w:pos="123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2B17" w:rsidRDefault="00552B17" w:rsidP="00552B17">
      <w:pPr>
        <w:pStyle w:val="ConsPlusNormal"/>
        <w:widowControl/>
        <w:tabs>
          <w:tab w:val="left" w:pos="123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52B17" w:rsidRDefault="00552B17" w:rsidP="00552B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 Березовского района</w:t>
      </w:r>
    </w:p>
    <w:p w:rsidR="00552B17" w:rsidRDefault="00A469A7" w:rsidP="00552B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19.06.2024 № 474-р</w:t>
      </w:r>
    </w:p>
    <w:p w:rsidR="00552B17" w:rsidRDefault="00552B17" w:rsidP="00552B17">
      <w:pPr>
        <w:tabs>
          <w:tab w:val="left" w:pos="1276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52B17" w:rsidRDefault="00552B17" w:rsidP="00552B17">
      <w:pPr>
        <w:tabs>
          <w:tab w:val="left" w:pos="1276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552B17" w:rsidRDefault="00552B17" w:rsidP="00552B17">
      <w:pPr>
        <w:tabs>
          <w:tab w:val="left" w:pos="1276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постоянно действующей комиссии по приватизации муниципального имущества муниципального образования городское поселение Березово</w:t>
      </w:r>
    </w:p>
    <w:p w:rsidR="00552B17" w:rsidRDefault="00552B17" w:rsidP="00552B17">
      <w:pPr>
        <w:tabs>
          <w:tab w:val="left" w:pos="1276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Положение)</w:t>
      </w:r>
    </w:p>
    <w:p w:rsidR="00552B17" w:rsidRDefault="00552B17" w:rsidP="00552B17">
      <w:pPr>
        <w:tabs>
          <w:tab w:val="left" w:pos="1276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B17" w:rsidRDefault="00552B17" w:rsidP="00552B17">
      <w:pPr>
        <w:pStyle w:val="a6"/>
        <w:numPr>
          <w:ilvl w:val="0"/>
          <w:numId w:val="10"/>
        </w:numPr>
        <w:tabs>
          <w:tab w:val="left" w:pos="1276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Общее положение</w:t>
      </w:r>
    </w:p>
    <w:p w:rsidR="00552B17" w:rsidRDefault="00552B17" w:rsidP="00552B17">
      <w:pPr>
        <w:tabs>
          <w:tab w:val="left" w:pos="1276"/>
        </w:tabs>
        <w:spacing w:after="0" w:line="240" w:lineRule="auto"/>
        <w:ind w:right="-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52B17" w:rsidRDefault="00552B17" w:rsidP="00552B17">
      <w:pPr>
        <w:pStyle w:val="a6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определяет функции и порядок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постоянно действующей комиссии по приватизации муниципального имущества муниципального образования городское поселение Березово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 Комиссия).</w:t>
      </w:r>
    </w:p>
    <w:p w:rsidR="00552B17" w:rsidRDefault="00552B17" w:rsidP="00552B17">
      <w:pPr>
        <w:pStyle w:val="a6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Комиссия в своей деятельности руководствуется Гражданским </w:t>
      </w:r>
      <w:hyperlink r:id="rId9" w:history="1">
        <w:r>
          <w:rPr>
            <w:rStyle w:val="ac"/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кодексом</w:t>
        </w:r>
      </w:hyperlink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Российской Федерации,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Федеральным законом от 21.12.2001 № 178-ФЗ                             «О приватизации государственного и муниципального имущества», иными федеральными законами, муниципальными правовыми актами администрации Березовского района и настоящим Положением.</w:t>
      </w:r>
    </w:p>
    <w:p w:rsidR="00552B17" w:rsidRDefault="00552B17" w:rsidP="00552B17">
      <w:pPr>
        <w:pStyle w:val="a6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со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здана в целях организации и проведения торгов по продаже муниципального имущества городского поселения Березово.</w:t>
      </w:r>
    </w:p>
    <w:p w:rsidR="00552B17" w:rsidRDefault="00552B17" w:rsidP="00552B17">
      <w:pPr>
        <w:pStyle w:val="a6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Основными принципами деятельности Комиссии является создание в установленном законом порядке равных возможностей и условий приобретения муниципального имущества юридическими и физическими лицами.</w:t>
      </w:r>
    </w:p>
    <w:p w:rsidR="00552B17" w:rsidRDefault="00552B17" w:rsidP="00552B17">
      <w:pPr>
        <w:pStyle w:val="a6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осуществляет свою работу в соответствии с планом (программы) приватизации муниципального имущества городского поселения Березово на соответствующий год, утверждаемым решение Совета депутатов городского поселения Березово.</w:t>
      </w:r>
    </w:p>
    <w:p w:rsidR="00552B17" w:rsidRDefault="00552B17" w:rsidP="00552B17">
      <w:pPr>
        <w:pStyle w:val="a6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формируется из представителей комитета по земельным ресурсам и управлению муниципальным имуществом администрации Березовского района, Комитета по финансам администрации Березовского района, комитета по экономической политике администрации Березовского района, юридическо – правового управления администрации Березовского района, Совета по развитию малого и среднего предпринимательства на территории Березовского района (по согласованию).</w:t>
      </w:r>
    </w:p>
    <w:p w:rsidR="00552B17" w:rsidRDefault="00552B17" w:rsidP="00552B17">
      <w:pPr>
        <w:numPr>
          <w:ilvl w:val="1"/>
          <w:numId w:val="1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входят председатель, заместитель председателя, секретарь и другие члены Комиссии.</w:t>
      </w:r>
    </w:p>
    <w:p w:rsidR="00552B17" w:rsidRDefault="00552B17" w:rsidP="00552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552B17" w:rsidRDefault="00552B17" w:rsidP="00552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осуществляет общее руководство деятельностью Комиссии;</w:t>
      </w:r>
    </w:p>
    <w:p w:rsidR="00552B17" w:rsidRDefault="00552B17" w:rsidP="00552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распределяет обязанности между членами Комиссии;</w:t>
      </w:r>
    </w:p>
    <w:p w:rsidR="00552B17" w:rsidRDefault="00552B17" w:rsidP="00552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открывает и ведет заседания Комиссии;</w:t>
      </w:r>
    </w:p>
    <w:p w:rsidR="00552B17" w:rsidRDefault="00552B17" w:rsidP="00552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объявляет состав Комиссии;</w:t>
      </w:r>
    </w:p>
    <w:p w:rsidR="00552B17" w:rsidRDefault="00552B17" w:rsidP="00552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объявляет сведения, подлежащие объявлению по процедуре торгов;</w:t>
      </w:r>
    </w:p>
    <w:p w:rsidR="00552B17" w:rsidRDefault="00552B17" w:rsidP="00552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– председательствует на заседании Комиссии, ставит на голосование предложения членов комиссии и проекты принимаемых решений Комиссии;</w:t>
      </w:r>
    </w:p>
    <w:p w:rsidR="00552B17" w:rsidRDefault="00552B17" w:rsidP="00552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в случае необходимости выносит на обсуждение Комиссии вопрос о привлечении к работе Комиссии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 (экспертов)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настоящим Положением;</w:t>
      </w:r>
    </w:p>
    <w:p w:rsidR="00552B17" w:rsidRDefault="00552B17" w:rsidP="00552B1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– рассматривает заявки и документы претендентов, а также предложений при проведении торгов;</w:t>
      </w:r>
    </w:p>
    <w:p w:rsidR="00552B17" w:rsidRDefault="00552B17" w:rsidP="00552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подписывает Протоколы заседаний Комиссии.</w:t>
      </w:r>
    </w:p>
    <w:p w:rsidR="00552B17" w:rsidRDefault="00552B17" w:rsidP="00552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отсутствия председателя Комиссии его обязанности исполняет з</w:t>
      </w:r>
      <w:r>
        <w:rPr>
          <w:rFonts w:ascii="Times New Roman" w:hAnsi="Times New Roman" w:cs="Times New Roman"/>
          <w:sz w:val="28"/>
          <w:szCs w:val="28"/>
        </w:rPr>
        <w:t>аместитель председателя Комиссии.</w:t>
      </w:r>
    </w:p>
    <w:p w:rsidR="00552B17" w:rsidRDefault="00552B17" w:rsidP="00552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552B17" w:rsidRDefault="00552B17" w:rsidP="00552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осуществляет подготовку заседаний Комиссии, включая оформление и рассылку необходимых документов;</w:t>
      </w:r>
    </w:p>
    <w:p w:rsidR="00552B17" w:rsidRDefault="00552B17" w:rsidP="00552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своевременно уведомляет членов Комиссии о месте, дате и времени проведения заседания Комиссии;</w:t>
      </w:r>
    </w:p>
    <w:p w:rsidR="00552B17" w:rsidRDefault="00552B17" w:rsidP="00552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информирует членов Комиссии по всем вопросам, относящимся к их функциям;</w:t>
      </w:r>
    </w:p>
    <w:p w:rsidR="00552B17" w:rsidRDefault="00552B17" w:rsidP="00552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ведет протоколы заседаний Комиссии;</w:t>
      </w:r>
    </w:p>
    <w:p w:rsidR="00552B17" w:rsidRDefault="00552B17" w:rsidP="00552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обеспечивает публикацию информационных сообщений, решений Комиссии в средствах массовой информации;</w:t>
      </w:r>
    </w:p>
    <w:p w:rsidR="00552B17" w:rsidRDefault="00552B17" w:rsidP="00552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обеспечивает организацию делопроизводства и хранение материалов Комиссии.</w:t>
      </w:r>
    </w:p>
    <w:p w:rsidR="00552B17" w:rsidRDefault="00552B17" w:rsidP="00552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подписывает Протоколы заседаний Комиссии.</w:t>
      </w:r>
    </w:p>
    <w:p w:rsidR="00552B17" w:rsidRDefault="00552B17" w:rsidP="00552B1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Члены Комиссии:</w:t>
      </w:r>
    </w:p>
    <w:p w:rsidR="00552B17" w:rsidRDefault="00552B17" w:rsidP="00552B1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– рассматривают заявки и документы претендентов, а также предложений при проведении торгов;</w:t>
      </w:r>
    </w:p>
    <w:p w:rsidR="00552B17" w:rsidRDefault="00552B17" w:rsidP="00552B1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в случае необходимости выносят вопросы на обсуждение Комиссии;</w:t>
      </w:r>
    </w:p>
    <w:p w:rsidR="00552B17" w:rsidRDefault="00552B17" w:rsidP="00552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подписывают Протоколы заседаний Комиссии.</w:t>
      </w:r>
    </w:p>
    <w:p w:rsidR="00552B17" w:rsidRDefault="00552B17" w:rsidP="00552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случае отсутствия по уважительным причинам (болезнь, отпуск, командировка) одного из членов Комиссии, его замещает лицо, исполняющее его обязанности.</w:t>
      </w:r>
    </w:p>
    <w:p w:rsidR="00552B17" w:rsidRDefault="00552B17" w:rsidP="00552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2B17" w:rsidRDefault="00552B17" w:rsidP="00552B17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Функции Комиссии</w:t>
      </w:r>
    </w:p>
    <w:p w:rsidR="00552B17" w:rsidRDefault="00552B17" w:rsidP="00552B17">
      <w:pPr>
        <w:pStyle w:val="a6"/>
        <w:autoSpaceDE w:val="0"/>
        <w:autoSpaceDN w:val="0"/>
        <w:adjustRightInd w:val="0"/>
        <w:spacing w:after="0" w:line="240" w:lineRule="auto"/>
        <w:ind w:left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52B17" w:rsidRDefault="00552B17" w:rsidP="00552B17">
      <w:pPr>
        <w:pStyle w:val="a6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Проверка соответствия заявок на участие в торгах в электронной форме требованиям, установленным документацией о проведении торгов в электронной форме.</w:t>
      </w:r>
    </w:p>
    <w:p w:rsidR="00552B17" w:rsidRDefault="00552B17" w:rsidP="00552B17">
      <w:pPr>
        <w:pStyle w:val="a6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Принятие решений о признании претендентов участниками торгов или об отказе в допуске к участию в торгах.</w:t>
      </w:r>
    </w:p>
    <w:p w:rsidR="00552B17" w:rsidRDefault="00552B17" w:rsidP="00552B17">
      <w:pPr>
        <w:pStyle w:val="a6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Определение победителей торгов.</w:t>
      </w:r>
    </w:p>
    <w:p w:rsidR="00552B17" w:rsidRDefault="00552B17" w:rsidP="00552B17">
      <w:pPr>
        <w:pStyle w:val="a6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Принятие решений о признании торгов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состоявшимися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либо несостоявшимися.</w:t>
      </w:r>
    </w:p>
    <w:p w:rsidR="00552B17" w:rsidRDefault="00552B17" w:rsidP="00552B17">
      <w:pPr>
        <w:pStyle w:val="a6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Ведение протоколов заседаний Комиссии.</w:t>
      </w:r>
    </w:p>
    <w:p w:rsidR="00552B17" w:rsidRDefault="00552B17" w:rsidP="00552B17">
      <w:pPr>
        <w:pStyle w:val="a6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Рассмотрение обращений, жалоб участников торгов.</w:t>
      </w:r>
    </w:p>
    <w:p w:rsidR="00552B17" w:rsidRDefault="00552B17" w:rsidP="00552B17">
      <w:pPr>
        <w:pStyle w:val="a6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Осуществление иных функций в целях организации и проведения торгов по продаже муниципального имущества.</w:t>
      </w:r>
    </w:p>
    <w:p w:rsidR="00552B17" w:rsidRDefault="00552B17" w:rsidP="00552B17">
      <w:pPr>
        <w:pStyle w:val="a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52B17" w:rsidRDefault="00552B17" w:rsidP="00552B17">
      <w:pPr>
        <w:pStyle w:val="a6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Деятельность Комиссии</w:t>
      </w:r>
    </w:p>
    <w:p w:rsidR="00552B17" w:rsidRDefault="00552B17" w:rsidP="00552B17">
      <w:pPr>
        <w:pStyle w:val="a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52B17" w:rsidRDefault="00552B17" w:rsidP="00552B17">
      <w:pPr>
        <w:pStyle w:val="a6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Работа Комиссии осуществляется на ее заседаниях </w:t>
      </w:r>
      <w:r>
        <w:rPr>
          <w:rFonts w:ascii="Times New Roman" w:hAnsi="Times New Roman" w:cs="Times New Roman"/>
          <w:sz w:val="28"/>
          <w:szCs w:val="28"/>
        </w:rPr>
        <w:t>по мере организации и проведению торгов.</w:t>
      </w:r>
    </w:p>
    <w:p w:rsidR="00552B17" w:rsidRDefault="00552B17" w:rsidP="00552B17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члены Комиссии участвуют в заседании.</w:t>
      </w:r>
    </w:p>
    <w:p w:rsidR="00552B17" w:rsidRDefault="00552B17" w:rsidP="00552B17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член Комиссии имеет один голос.</w:t>
      </w:r>
    </w:p>
    <w:p w:rsidR="00552B17" w:rsidRDefault="00552B17" w:rsidP="00552B17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ешения Комиссии принимаются путем открытого голосования в случае присутствия на ее заседании не менее </w:t>
      </w:r>
      <w:r>
        <w:rPr>
          <w:rFonts w:ascii="Times New Roman" w:hAnsi="Times New Roman" w:cs="Times New Roman"/>
          <w:sz w:val="28"/>
          <w:szCs w:val="28"/>
        </w:rPr>
        <w:t xml:space="preserve">2/3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 установленного числа членов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Председатель Комиссии и секретарь являются членами Комиссии.</w:t>
      </w:r>
    </w:p>
    <w:p w:rsidR="00552B17" w:rsidRDefault="00552B17" w:rsidP="00552B17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Комиссии оформляются Протоколами, которые подписываются председателем Комиссии и членами Комиссии.</w:t>
      </w:r>
    </w:p>
    <w:p w:rsidR="00552B17" w:rsidRDefault="00552B17" w:rsidP="00552B17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Подписанный протокол заседания </w:t>
      </w:r>
      <w:r>
        <w:rPr>
          <w:rFonts w:ascii="Times New Roman" w:hAnsi="Times New Roman" w:cs="Times New Roman"/>
          <w:sz w:val="28"/>
          <w:szCs w:val="28"/>
        </w:rPr>
        <w:t>постоянно действующей комиссии по приватизации муниципального имущества муниципального образования городское поселение Березово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является удостоверяющим документом.</w:t>
      </w:r>
    </w:p>
    <w:p w:rsidR="00552B17" w:rsidRDefault="00552B17" w:rsidP="00552B17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Комиссия может привлекать к своей деятельности других специалистов (экспертов). Для целей применения настоящего Положения под специалистами (экспертами) понимаются лица, обладающие специальными знаниями, привлекаемые Комиссией для проведения экспертизы. Специалисты (эксперты) представляют в Комиссию свои экспертные заключения по вопросам, поставленным перед ними Комиссией. Мнения специалистов (экспертов), изложенные в экспертных заключениях, носят рекомендательный характер и не являются обязательными для Комиссии. Комиссия рассматривает письменное экспертное заключение, которое приобщается к Протоколу заседания Комиссии.</w:t>
      </w:r>
    </w:p>
    <w:p w:rsidR="00552B17" w:rsidRDefault="00552B17" w:rsidP="00552B17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Единая комиссия вправе запрашивать и получать от структурных подразделений администрации Березовского района, организаций и учреждений Березовского района информацию и документы необходимые для выполнения поставленных задач.</w:t>
      </w:r>
    </w:p>
    <w:p w:rsidR="00552B17" w:rsidRDefault="00552B17" w:rsidP="00552B17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52B17" w:rsidRDefault="00552B17" w:rsidP="00552B1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52B17" w:rsidRDefault="00552B17" w:rsidP="00552B17">
      <w:pPr>
        <w:pStyle w:val="a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52B17" w:rsidRDefault="00552B17" w:rsidP="00552B17">
      <w:pPr>
        <w:pStyle w:val="a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52B17" w:rsidRDefault="00552B17" w:rsidP="00552B17">
      <w:pPr>
        <w:pStyle w:val="a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52B17" w:rsidRDefault="00552B17" w:rsidP="00552B17">
      <w:pPr>
        <w:pStyle w:val="a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52B17" w:rsidRDefault="00552B17" w:rsidP="00552B17">
      <w:pPr>
        <w:pStyle w:val="a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52B17" w:rsidRDefault="00552B17" w:rsidP="00552B17">
      <w:pPr>
        <w:pStyle w:val="a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52B17" w:rsidRDefault="00552B17" w:rsidP="00552B17">
      <w:pPr>
        <w:pStyle w:val="a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52B17" w:rsidRDefault="00552B17" w:rsidP="00552B17">
      <w:pPr>
        <w:pStyle w:val="a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52B17" w:rsidRDefault="00552B17" w:rsidP="00552B17">
      <w:pPr>
        <w:pStyle w:val="a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52B17" w:rsidRDefault="00552B17" w:rsidP="00552B17">
      <w:pPr>
        <w:pStyle w:val="a6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52B17" w:rsidRDefault="00552B17" w:rsidP="00552B17">
      <w:pPr>
        <w:pStyle w:val="ConsPlusNormal"/>
        <w:widowControl/>
        <w:tabs>
          <w:tab w:val="left" w:pos="1230"/>
        </w:tabs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52B17" w:rsidRDefault="00552B17" w:rsidP="00552B17">
      <w:pPr>
        <w:pStyle w:val="ConsPlusNormal"/>
        <w:widowControl/>
        <w:tabs>
          <w:tab w:val="left" w:pos="123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52B17" w:rsidRDefault="00552B17" w:rsidP="00552B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 Березовского района</w:t>
      </w:r>
    </w:p>
    <w:p w:rsidR="00552B17" w:rsidRDefault="000C67D6" w:rsidP="00552B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19.06.2024 № 474-р</w:t>
      </w:r>
      <w:bookmarkStart w:id="0" w:name="_GoBack"/>
      <w:bookmarkEnd w:id="0"/>
    </w:p>
    <w:p w:rsidR="00552B17" w:rsidRDefault="00552B17" w:rsidP="00552B17">
      <w:pPr>
        <w:tabs>
          <w:tab w:val="left" w:pos="1276"/>
        </w:tabs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2B17" w:rsidRDefault="00552B17" w:rsidP="00552B17">
      <w:pPr>
        <w:tabs>
          <w:tab w:val="left" w:pos="1276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Состав</w:t>
      </w:r>
    </w:p>
    <w:p w:rsidR="00552B17" w:rsidRDefault="00552B17" w:rsidP="00552B17">
      <w:pPr>
        <w:tabs>
          <w:tab w:val="left" w:pos="1276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постоянно действующей комиссии по приватизации муниципального имущества муниципального образования городское поселение Березово</w:t>
      </w:r>
    </w:p>
    <w:p w:rsidR="00552B17" w:rsidRDefault="00552B17" w:rsidP="00552B17">
      <w:pPr>
        <w:tabs>
          <w:tab w:val="left" w:pos="1276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B17" w:rsidRDefault="00552B17" w:rsidP="00552B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2B17" w:rsidRDefault="00552B17" w:rsidP="00552B17">
      <w:pPr>
        <w:pStyle w:val="ConsPlusNormal"/>
        <w:widowControl/>
        <w:tabs>
          <w:tab w:val="left" w:pos="1276"/>
          <w:tab w:val="left" w:pos="817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 С.Н. – заместитель главы Березовского района, председатель комитета;</w:t>
      </w:r>
    </w:p>
    <w:p w:rsidR="00552B17" w:rsidRDefault="00552B17" w:rsidP="00552B17">
      <w:pPr>
        <w:pStyle w:val="ConsPlusNormal"/>
        <w:widowControl/>
        <w:tabs>
          <w:tab w:val="left" w:pos="1276"/>
          <w:tab w:val="left" w:pos="817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B17" w:rsidRDefault="00552B17" w:rsidP="00552B17">
      <w:pPr>
        <w:pStyle w:val="ConsPlusNormal"/>
        <w:widowControl/>
        <w:tabs>
          <w:tab w:val="left" w:pos="1276"/>
          <w:tab w:val="left" w:pos="817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2B17" w:rsidRDefault="00552B17" w:rsidP="00552B17">
      <w:pPr>
        <w:pStyle w:val="ConsPlusNormal"/>
        <w:widowControl/>
        <w:tabs>
          <w:tab w:val="left" w:pos="1276"/>
          <w:tab w:val="left" w:pos="817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Нечаева Н.В. – заведующий отделом обязательственных отношений комитета по земельным ресурсам и управлению муниципальным имуществом администрации Березовского района;</w:t>
      </w:r>
    </w:p>
    <w:p w:rsidR="00552B17" w:rsidRDefault="00552B17" w:rsidP="00552B17">
      <w:pPr>
        <w:pStyle w:val="ConsPlusNormal"/>
        <w:widowControl/>
        <w:tabs>
          <w:tab w:val="left" w:pos="1276"/>
          <w:tab w:val="left" w:pos="817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B17" w:rsidRDefault="00552B17" w:rsidP="00552B17">
      <w:pPr>
        <w:pStyle w:val="ConsPlusNormal"/>
        <w:widowControl/>
        <w:tabs>
          <w:tab w:val="left" w:pos="1276"/>
          <w:tab w:val="left" w:pos="817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2B17" w:rsidRDefault="00552B17" w:rsidP="00552B17">
      <w:pPr>
        <w:pStyle w:val="ConsPlusNormal"/>
        <w:widowControl/>
        <w:tabs>
          <w:tab w:val="left" w:pos="1276"/>
          <w:tab w:val="left" w:pos="817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Косинцев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П.С. – главный специалист отдела обязательственных отношений комитета по земельным ресурсам и управлению муниципальным имуществом администрации Березовского района;</w:t>
      </w:r>
    </w:p>
    <w:p w:rsidR="00552B17" w:rsidRDefault="00552B17" w:rsidP="00552B17">
      <w:pPr>
        <w:pStyle w:val="ConsPlusNormal"/>
        <w:widowControl/>
        <w:tabs>
          <w:tab w:val="left" w:pos="1276"/>
          <w:tab w:val="left" w:pos="817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B17" w:rsidRDefault="00552B17" w:rsidP="00552B17">
      <w:pPr>
        <w:pStyle w:val="ConsPlusNormal"/>
        <w:widowControl/>
        <w:tabs>
          <w:tab w:val="left" w:pos="1276"/>
          <w:tab w:val="left" w:pos="817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2B17" w:rsidRDefault="00552B17" w:rsidP="00552B17">
      <w:pPr>
        <w:pStyle w:val="ConsPlusNormal"/>
        <w:widowControl/>
        <w:tabs>
          <w:tab w:val="left" w:pos="1276"/>
          <w:tab w:val="left" w:pos="817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Гиззатулина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 – начальник юридическо-правового управления администрации Березовского района;</w:t>
      </w:r>
    </w:p>
    <w:p w:rsidR="00552B17" w:rsidRDefault="00552B17" w:rsidP="00552B17">
      <w:pPr>
        <w:spacing w:after="0" w:line="240" w:lineRule="auto"/>
        <w:ind w:left="-74" w:right="-108" w:firstLine="7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Гельвер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председателя Комитета по финансам администрации Березовского района;</w:t>
      </w:r>
    </w:p>
    <w:p w:rsidR="00552B17" w:rsidRDefault="00552B17" w:rsidP="00552B17">
      <w:pPr>
        <w:pStyle w:val="ConsPlusNormal"/>
        <w:widowControl/>
        <w:tabs>
          <w:tab w:val="left" w:pos="1276"/>
          <w:tab w:val="left" w:pos="817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Безряднова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С. – председатель комитета по экономической политике администрации Березовского района;</w:t>
      </w:r>
    </w:p>
    <w:p w:rsidR="00BA4C2D" w:rsidRDefault="00552B17" w:rsidP="00552B17">
      <w:pPr>
        <w:pStyle w:val="ConsPlusNormal"/>
        <w:widowControl/>
        <w:tabs>
          <w:tab w:val="left" w:pos="1276"/>
          <w:tab w:val="left" w:pos="817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Константинова Т.А. – председатель некоммерческого партнерства «Союз предпринимателей Березовского района Ханты-Мансийского автономного      округа – Югры, член Совета по развитию малого и среднего предпринимательства на территории Березовского района (по согласованию).</w:t>
      </w:r>
    </w:p>
    <w:sectPr w:rsidR="00BA4C2D" w:rsidSect="00552B17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892" w:rsidRDefault="00355892">
      <w:pPr>
        <w:spacing w:after="0" w:line="240" w:lineRule="auto"/>
      </w:pPr>
      <w:r>
        <w:separator/>
      </w:r>
    </w:p>
  </w:endnote>
  <w:endnote w:type="continuationSeparator" w:id="0">
    <w:p w:rsidR="00355892" w:rsidRDefault="0035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892" w:rsidRDefault="00355892">
      <w:pPr>
        <w:spacing w:after="0" w:line="240" w:lineRule="auto"/>
      </w:pPr>
      <w:r>
        <w:separator/>
      </w:r>
    </w:p>
  </w:footnote>
  <w:footnote w:type="continuationSeparator" w:id="0">
    <w:p w:rsidR="00355892" w:rsidRDefault="00355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93711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4169B" w:rsidRPr="0064169B" w:rsidRDefault="0064169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416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16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416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67D6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6416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B564B" w:rsidRDefault="003558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B76E5"/>
    <w:multiLevelType w:val="multilevel"/>
    <w:tmpl w:val="2FC4F61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18617925"/>
    <w:multiLevelType w:val="hybridMultilevel"/>
    <w:tmpl w:val="90F8086E"/>
    <w:lvl w:ilvl="0" w:tplc="0A9A0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4C1F68"/>
    <w:multiLevelType w:val="multilevel"/>
    <w:tmpl w:val="40DEED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3">
    <w:nsid w:val="1D3F382E"/>
    <w:multiLevelType w:val="multilevel"/>
    <w:tmpl w:val="76F89F50"/>
    <w:lvl w:ilvl="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4">
    <w:nsid w:val="28673DB8"/>
    <w:multiLevelType w:val="hybridMultilevel"/>
    <w:tmpl w:val="3F68E77C"/>
    <w:lvl w:ilvl="0" w:tplc="2224354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300C09EC"/>
    <w:multiLevelType w:val="multilevel"/>
    <w:tmpl w:val="5156AB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6">
    <w:nsid w:val="4CB622E3"/>
    <w:multiLevelType w:val="hybridMultilevel"/>
    <w:tmpl w:val="A33EF4B4"/>
    <w:lvl w:ilvl="0" w:tplc="2F4AB22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040A96"/>
    <w:multiLevelType w:val="hybridMultilevel"/>
    <w:tmpl w:val="DCFC3D44"/>
    <w:lvl w:ilvl="0" w:tplc="6ADE1FFE">
      <w:start w:val="1"/>
      <w:numFmt w:val="decimal"/>
      <w:lvlText w:val="%1."/>
      <w:lvlJc w:val="left"/>
      <w:pPr>
        <w:ind w:left="1984" w:hanging="1275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F82"/>
    <w:rsid w:val="00024E38"/>
    <w:rsid w:val="00035A2C"/>
    <w:rsid w:val="000721A5"/>
    <w:rsid w:val="00097DB4"/>
    <w:rsid w:val="000A7742"/>
    <w:rsid w:val="000C0119"/>
    <w:rsid w:val="000C67D6"/>
    <w:rsid w:val="000D0722"/>
    <w:rsid w:val="000E5F3C"/>
    <w:rsid w:val="000E6C6D"/>
    <w:rsid w:val="000F7CE8"/>
    <w:rsid w:val="00107447"/>
    <w:rsid w:val="0013206C"/>
    <w:rsid w:val="00134751"/>
    <w:rsid w:val="00144F14"/>
    <w:rsid w:val="00152519"/>
    <w:rsid w:val="0016654E"/>
    <w:rsid w:val="00176956"/>
    <w:rsid w:val="0019397F"/>
    <w:rsid w:val="001A249C"/>
    <w:rsid w:val="001B0F82"/>
    <w:rsid w:val="001B6CA0"/>
    <w:rsid w:val="001D59B8"/>
    <w:rsid w:val="001D59CA"/>
    <w:rsid w:val="001D7085"/>
    <w:rsid w:val="001D737B"/>
    <w:rsid w:val="001E6973"/>
    <w:rsid w:val="002024C5"/>
    <w:rsid w:val="002121D0"/>
    <w:rsid w:val="002129B1"/>
    <w:rsid w:val="00221BAA"/>
    <w:rsid w:val="002313DC"/>
    <w:rsid w:val="00245FE3"/>
    <w:rsid w:val="0025028F"/>
    <w:rsid w:val="0027263C"/>
    <w:rsid w:val="00286B2D"/>
    <w:rsid w:val="00290F07"/>
    <w:rsid w:val="002C7018"/>
    <w:rsid w:val="003365CE"/>
    <w:rsid w:val="00355892"/>
    <w:rsid w:val="00375FA5"/>
    <w:rsid w:val="003C0B50"/>
    <w:rsid w:val="003F1579"/>
    <w:rsid w:val="003F74DD"/>
    <w:rsid w:val="00406132"/>
    <w:rsid w:val="0041728B"/>
    <w:rsid w:val="0043666E"/>
    <w:rsid w:val="00462DC4"/>
    <w:rsid w:val="004820C0"/>
    <w:rsid w:val="004A1FE5"/>
    <w:rsid w:val="004A339D"/>
    <w:rsid w:val="004D24B3"/>
    <w:rsid w:val="004F2161"/>
    <w:rsid w:val="0051319A"/>
    <w:rsid w:val="00514ADA"/>
    <w:rsid w:val="00521031"/>
    <w:rsid w:val="00530BD6"/>
    <w:rsid w:val="00535772"/>
    <w:rsid w:val="005456B2"/>
    <w:rsid w:val="00545C5F"/>
    <w:rsid w:val="00552B17"/>
    <w:rsid w:val="00564E94"/>
    <w:rsid w:val="00574246"/>
    <w:rsid w:val="005C067F"/>
    <w:rsid w:val="005C29A9"/>
    <w:rsid w:val="005D3EBE"/>
    <w:rsid w:val="005E420E"/>
    <w:rsid w:val="005F04C7"/>
    <w:rsid w:val="006046E2"/>
    <w:rsid w:val="006368D8"/>
    <w:rsid w:val="0064169B"/>
    <w:rsid w:val="00665EB3"/>
    <w:rsid w:val="00677B39"/>
    <w:rsid w:val="00682DFD"/>
    <w:rsid w:val="006F4482"/>
    <w:rsid w:val="00730FFA"/>
    <w:rsid w:val="007630DC"/>
    <w:rsid w:val="00765D74"/>
    <w:rsid w:val="00771BD8"/>
    <w:rsid w:val="00771D6D"/>
    <w:rsid w:val="007C39AC"/>
    <w:rsid w:val="007E2759"/>
    <w:rsid w:val="00810C56"/>
    <w:rsid w:val="00826E5B"/>
    <w:rsid w:val="008326E5"/>
    <w:rsid w:val="008568B8"/>
    <w:rsid w:val="00865AE0"/>
    <w:rsid w:val="008762DD"/>
    <w:rsid w:val="0089639F"/>
    <w:rsid w:val="008C1E6B"/>
    <w:rsid w:val="008E2858"/>
    <w:rsid w:val="0090461C"/>
    <w:rsid w:val="00917F22"/>
    <w:rsid w:val="009400EA"/>
    <w:rsid w:val="0098779A"/>
    <w:rsid w:val="009C49BB"/>
    <w:rsid w:val="00A1362F"/>
    <w:rsid w:val="00A41A20"/>
    <w:rsid w:val="00A469A7"/>
    <w:rsid w:val="00AC702C"/>
    <w:rsid w:val="00AD5E49"/>
    <w:rsid w:val="00AD61AA"/>
    <w:rsid w:val="00AF03A1"/>
    <w:rsid w:val="00B03C12"/>
    <w:rsid w:val="00B040C9"/>
    <w:rsid w:val="00B043BC"/>
    <w:rsid w:val="00B06416"/>
    <w:rsid w:val="00B53A24"/>
    <w:rsid w:val="00BA4C2D"/>
    <w:rsid w:val="00BD1206"/>
    <w:rsid w:val="00BE0277"/>
    <w:rsid w:val="00C04354"/>
    <w:rsid w:val="00C15465"/>
    <w:rsid w:val="00C21720"/>
    <w:rsid w:val="00C46A90"/>
    <w:rsid w:val="00C60BF8"/>
    <w:rsid w:val="00C76594"/>
    <w:rsid w:val="00CA2725"/>
    <w:rsid w:val="00CA7A91"/>
    <w:rsid w:val="00CD0B00"/>
    <w:rsid w:val="00D05673"/>
    <w:rsid w:val="00D06BDD"/>
    <w:rsid w:val="00D07BB7"/>
    <w:rsid w:val="00D459D3"/>
    <w:rsid w:val="00D648EB"/>
    <w:rsid w:val="00D8519F"/>
    <w:rsid w:val="00D8587D"/>
    <w:rsid w:val="00DB2D1B"/>
    <w:rsid w:val="00DE6093"/>
    <w:rsid w:val="00E0588A"/>
    <w:rsid w:val="00E173F9"/>
    <w:rsid w:val="00E17C8A"/>
    <w:rsid w:val="00E35869"/>
    <w:rsid w:val="00E37940"/>
    <w:rsid w:val="00E63CFB"/>
    <w:rsid w:val="00E75CF0"/>
    <w:rsid w:val="00E8381D"/>
    <w:rsid w:val="00EA15A6"/>
    <w:rsid w:val="00EB6100"/>
    <w:rsid w:val="00ED50D9"/>
    <w:rsid w:val="00F051BB"/>
    <w:rsid w:val="00F304F5"/>
    <w:rsid w:val="00F47273"/>
    <w:rsid w:val="00F50523"/>
    <w:rsid w:val="00F55E1D"/>
    <w:rsid w:val="00F62C01"/>
    <w:rsid w:val="00F87716"/>
    <w:rsid w:val="00FA6BF7"/>
    <w:rsid w:val="00FB5E54"/>
    <w:rsid w:val="00FD2A13"/>
    <w:rsid w:val="00FE6BDB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3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0613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13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4061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061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06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БланкАДМ"/>
    <w:basedOn w:val="a"/>
    <w:rsid w:val="0040613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40613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06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613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86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6B2D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375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552B1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52B17"/>
    <w:rPr>
      <w:rFonts w:eastAsiaTheme="minorEastAsia"/>
      <w:lang w:eastAsia="ru-RU"/>
    </w:rPr>
  </w:style>
  <w:style w:type="character" w:styleId="ac">
    <w:name w:val="Hyperlink"/>
    <w:basedOn w:val="a0"/>
    <w:uiPriority w:val="99"/>
    <w:semiHidden/>
    <w:unhideWhenUsed/>
    <w:rsid w:val="00552B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3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0613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13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4061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061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406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БланкАДМ"/>
    <w:basedOn w:val="a"/>
    <w:rsid w:val="0040613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40613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06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613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86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6B2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8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Косинцев Пётр Сергеевич</cp:lastModifiedBy>
  <cp:revision>213</cp:revision>
  <cp:lastPrinted>2024-06-19T05:17:00Z</cp:lastPrinted>
  <dcterms:created xsi:type="dcterms:W3CDTF">2016-12-16T06:18:00Z</dcterms:created>
  <dcterms:modified xsi:type="dcterms:W3CDTF">2024-06-21T06:27:00Z</dcterms:modified>
</cp:coreProperties>
</file>