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23" w:rsidRPr="00541345" w:rsidRDefault="00FC6C23" w:rsidP="006C7402">
      <w:pPr>
        <w:spacing w:after="0" w:line="240" w:lineRule="auto"/>
        <w:jc w:val="center"/>
        <w:rPr>
          <w:rFonts w:ascii="Times New Roman" w:hAnsi="Times New Roman"/>
          <w:sz w:val="28"/>
          <w:szCs w:val="28"/>
        </w:rPr>
      </w:pPr>
      <w:r w:rsidRPr="00541345">
        <w:rPr>
          <w:rFonts w:ascii="Times New Roman" w:hAnsi="Times New Roman"/>
          <w:sz w:val="32"/>
          <w:szCs w:val="32"/>
        </w:rPr>
        <w:t>СОВЕТ ДЕПУТАТОВ</w:t>
      </w:r>
    </w:p>
    <w:p w:rsidR="00FC6C23" w:rsidRPr="00541345" w:rsidRDefault="00FC6C23" w:rsidP="006C7402">
      <w:pPr>
        <w:spacing w:after="0" w:line="240" w:lineRule="auto"/>
        <w:jc w:val="center"/>
        <w:rPr>
          <w:rFonts w:ascii="Times New Roman" w:hAnsi="Times New Roman"/>
          <w:sz w:val="32"/>
          <w:szCs w:val="32"/>
        </w:rPr>
      </w:pPr>
      <w:r w:rsidRPr="00541345">
        <w:rPr>
          <w:rFonts w:ascii="Times New Roman" w:hAnsi="Times New Roman"/>
          <w:sz w:val="32"/>
          <w:szCs w:val="32"/>
        </w:rPr>
        <w:t>ГОРОДСКОГО ПОСЕЛЕНИЯ БЕРЁЗОВО</w:t>
      </w:r>
    </w:p>
    <w:p w:rsidR="00FC6C23" w:rsidRPr="00541345" w:rsidRDefault="00FC6C23" w:rsidP="006C7402">
      <w:pPr>
        <w:spacing w:after="0" w:line="240" w:lineRule="auto"/>
        <w:jc w:val="center"/>
        <w:rPr>
          <w:rFonts w:ascii="Times New Roman" w:hAnsi="Times New Roman"/>
          <w:sz w:val="32"/>
          <w:szCs w:val="32"/>
        </w:rPr>
      </w:pPr>
      <w:r w:rsidRPr="00541345">
        <w:rPr>
          <w:rFonts w:ascii="Times New Roman" w:hAnsi="Times New Roman"/>
          <w:sz w:val="32"/>
          <w:szCs w:val="32"/>
        </w:rPr>
        <w:t>Берёзовского района</w:t>
      </w:r>
    </w:p>
    <w:p w:rsidR="00FC6C23" w:rsidRPr="00541345" w:rsidRDefault="00FC6C23" w:rsidP="006C7402">
      <w:pPr>
        <w:spacing w:after="0" w:line="240" w:lineRule="auto"/>
        <w:jc w:val="center"/>
        <w:rPr>
          <w:rFonts w:ascii="Times New Roman" w:hAnsi="Times New Roman"/>
          <w:sz w:val="32"/>
          <w:szCs w:val="32"/>
        </w:rPr>
      </w:pPr>
      <w:r w:rsidRPr="00541345">
        <w:rPr>
          <w:rFonts w:ascii="Times New Roman" w:hAnsi="Times New Roman"/>
          <w:sz w:val="32"/>
          <w:szCs w:val="32"/>
        </w:rPr>
        <w:t>Ханты-Мансийского автономного округа-Югры</w:t>
      </w:r>
    </w:p>
    <w:p w:rsidR="00FC6C23" w:rsidRPr="00541345" w:rsidRDefault="00FC6C23" w:rsidP="006C7402">
      <w:pPr>
        <w:spacing w:after="0" w:line="240" w:lineRule="auto"/>
        <w:jc w:val="center"/>
        <w:rPr>
          <w:rFonts w:ascii="Times New Roman" w:hAnsi="Times New Roman"/>
          <w:sz w:val="32"/>
          <w:szCs w:val="32"/>
        </w:rPr>
      </w:pPr>
    </w:p>
    <w:p w:rsidR="00FC6C23" w:rsidRPr="00541345" w:rsidRDefault="00FC6C23" w:rsidP="006C7402">
      <w:pPr>
        <w:spacing w:after="0" w:line="240" w:lineRule="auto"/>
        <w:jc w:val="center"/>
        <w:rPr>
          <w:rFonts w:ascii="Times New Roman" w:hAnsi="Times New Roman"/>
          <w:sz w:val="32"/>
          <w:szCs w:val="32"/>
        </w:rPr>
      </w:pPr>
    </w:p>
    <w:p w:rsidR="00FC6C23" w:rsidRPr="00541345" w:rsidRDefault="00FC6C23" w:rsidP="006C7402">
      <w:pPr>
        <w:jc w:val="center"/>
        <w:rPr>
          <w:rFonts w:ascii="Times New Roman" w:hAnsi="Times New Roman"/>
          <w:sz w:val="32"/>
          <w:szCs w:val="32"/>
        </w:rPr>
      </w:pPr>
      <w:r w:rsidRPr="00541345">
        <w:rPr>
          <w:rFonts w:ascii="Times New Roman" w:hAnsi="Times New Roman"/>
          <w:sz w:val="32"/>
          <w:szCs w:val="32"/>
        </w:rPr>
        <w:t>РЕШЕНИЕ</w:t>
      </w:r>
    </w:p>
    <w:p w:rsidR="00FC6C23" w:rsidRPr="00541345" w:rsidRDefault="00FC6C23" w:rsidP="006C7402">
      <w:pPr>
        <w:spacing w:after="0" w:line="240" w:lineRule="auto"/>
        <w:rPr>
          <w:rFonts w:ascii="Times New Roman" w:hAnsi="Times New Roman"/>
          <w:sz w:val="28"/>
          <w:szCs w:val="28"/>
        </w:rPr>
      </w:pPr>
      <w:r w:rsidRPr="00541345">
        <w:rPr>
          <w:rFonts w:ascii="Times New Roman" w:hAnsi="Times New Roman"/>
          <w:sz w:val="28"/>
          <w:szCs w:val="28"/>
        </w:rPr>
        <w:t>От</w:t>
      </w:r>
      <w:r>
        <w:rPr>
          <w:rFonts w:ascii="Times New Roman" w:hAnsi="Times New Roman"/>
          <w:sz w:val="28"/>
          <w:szCs w:val="28"/>
        </w:rPr>
        <w:t xml:space="preserve"> 18.05.2016</w:t>
      </w:r>
      <w:r w:rsidRPr="00541345">
        <w:rPr>
          <w:rFonts w:ascii="Times New Roman" w:hAnsi="Times New Roman"/>
          <w:sz w:val="28"/>
          <w:szCs w:val="28"/>
        </w:rPr>
        <w:t xml:space="preserve"> </w:t>
      </w:r>
    </w:p>
    <w:p w:rsidR="00FC6C23" w:rsidRPr="00541345" w:rsidRDefault="00FC6C23" w:rsidP="006C7402">
      <w:pPr>
        <w:spacing w:after="0" w:line="240" w:lineRule="auto"/>
        <w:rPr>
          <w:rFonts w:ascii="Times New Roman" w:hAnsi="Times New Roman"/>
          <w:sz w:val="28"/>
          <w:szCs w:val="28"/>
        </w:rPr>
      </w:pPr>
      <w:r w:rsidRPr="00541345">
        <w:rPr>
          <w:rFonts w:ascii="Times New Roman" w:hAnsi="Times New Roman"/>
          <w:sz w:val="28"/>
          <w:szCs w:val="28"/>
        </w:rPr>
        <w:t>пгт.</w:t>
      </w:r>
      <w:r>
        <w:rPr>
          <w:rFonts w:ascii="Times New Roman" w:hAnsi="Times New Roman"/>
          <w:sz w:val="28"/>
          <w:szCs w:val="28"/>
        </w:rPr>
        <w:t xml:space="preserve"> </w:t>
      </w:r>
      <w:r w:rsidRPr="00541345">
        <w:rPr>
          <w:rFonts w:ascii="Times New Roman" w:hAnsi="Times New Roman"/>
          <w:sz w:val="28"/>
          <w:szCs w:val="28"/>
        </w:rPr>
        <w:t xml:space="preserve">Берёзово                                                                                    № </w:t>
      </w:r>
      <w:r>
        <w:rPr>
          <w:rFonts w:ascii="Times New Roman" w:hAnsi="Times New Roman"/>
          <w:sz w:val="28"/>
          <w:szCs w:val="28"/>
        </w:rPr>
        <w:t>166</w:t>
      </w:r>
    </w:p>
    <w:p w:rsidR="00FC6C23" w:rsidRDefault="00FC6C23" w:rsidP="006C7402">
      <w:pPr>
        <w:spacing w:after="0" w:line="240" w:lineRule="auto"/>
        <w:rPr>
          <w:rFonts w:ascii="Times New Roman" w:hAnsi="Times New Roman"/>
          <w:b/>
          <w:sz w:val="28"/>
          <w:szCs w:val="28"/>
        </w:rPr>
      </w:pPr>
    </w:p>
    <w:p w:rsidR="00FC6C23" w:rsidRDefault="00FC6C23" w:rsidP="006C7402">
      <w:pPr>
        <w:spacing w:after="0" w:line="240" w:lineRule="auto"/>
        <w:rPr>
          <w:rFonts w:ascii="Times New Roman" w:hAnsi="Times New Roman"/>
          <w:b/>
          <w:sz w:val="28"/>
          <w:szCs w:val="28"/>
        </w:rPr>
      </w:pPr>
      <w:r>
        <w:rPr>
          <w:rFonts w:ascii="Times New Roman" w:hAnsi="Times New Roman"/>
          <w:b/>
          <w:sz w:val="28"/>
          <w:szCs w:val="28"/>
        </w:rPr>
        <w:t xml:space="preserve">Об отчете главы </w:t>
      </w:r>
    </w:p>
    <w:p w:rsidR="00FC6C23" w:rsidRPr="00541345" w:rsidRDefault="00FC6C23" w:rsidP="006C7402">
      <w:pPr>
        <w:spacing w:after="0" w:line="240" w:lineRule="auto"/>
        <w:rPr>
          <w:rFonts w:ascii="Times New Roman" w:hAnsi="Times New Roman"/>
          <w:b/>
          <w:sz w:val="28"/>
          <w:szCs w:val="28"/>
        </w:rPr>
      </w:pPr>
      <w:r w:rsidRPr="00541345">
        <w:rPr>
          <w:rFonts w:ascii="Times New Roman" w:hAnsi="Times New Roman"/>
          <w:b/>
          <w:sz w:val="28"/>
          <w:szCs w:val="28"/>
        </w:rPr>
        <w:t xml:space="preserve">городского поселения Берёзово </w:t>
      </w:r>
    </w:p>
    <w:p w:rsidR="00FC6C23" w:rsidRPr="00541345" w:rsidRDefault="00FC6C23" w:rsidP="006C7402">
      <w:pPr>
        <w:rPr>
          <w:rFonts w:ascii="Times New Roman" w:hAnsi="Times New Roman"/>
          <w:sz w:val="28"/>
          <w:szCs w:val="28"/>
        </w:rPr>
      </w:pPr>
    </w:p>
    <w:p w:rsidR="00FC6C23" w:rsidRPr="00541345" w:rsidRDefault="00FC6C23" w:rsidP="006C7402">
      <w:pPr>
        <w:spacing w:line="360" w:lineRule="auto"/>
        <w:jc w:val="both"/>
        <w:rPr>
          <w:rFonts w:ascii="Times New Roman" w:hAnsi="Times New Roman"/>
          <w:sz w:val="28"/>
          <w:szCs w:val="28"/>
        </w:rPr>
      </w:pPr>
      <w:r w:rsidRPr="00541345">
        <w:rPr>
          <w:rFonts w:ascii="Times New Roman" w:hAnsi="Times New Roman"/>
          <w:sz w:val="28"/>
          <w:szCs w:val="28"/>
        </w:rPr>
        <w:tab/>
        <w:t>Руководствуясь Федеральным законом Российской Федерации от 06.10.2003 г. № 131-ФЗ «Об общих принципах организации местного самоуправления в Российской Федерации», уставом городского поселения Берёзово,</w:t>
      </w:r>
      <w:r>
        <w:rPr>
          <w:rFonts w:ascii="Times New Roman" w:hAnsi="Times New Roman"/>
          <w:sz w:val="28"/>
          <w:szCs w:val="28"/>
        </w:rPr>
        <w:t xml:space="preserve"> заслушав главу городского поселения Березово,</w:t>
      </w:r>
    </w:p>
    <w:p w:rsidR="00FC6C23" w:rsidRPr="00541345" w:rsidRDefault="00FC6C23" w:rsidP="006C7402">
      <w:pPr>
        <w:jc w:val="center"/>
        <w:rPr>
          <w:rFonts w:ascii="Times New Roman" w:hAnsi="Times New Roman"/>
          <w:sz w:val="28"/>
          <w:szCs w:val="28"/>
        </w:rPr>
      </w:pPr>
      <w:r w:rsidRPr="00541345">
        <w:rPr>
          <w:rFonts w:ascii="Times New Roman" w:hAnsi="Times New Roman"/>
          <w:sz w:val="28"/>
          <w:szCs w:val="28"/>
        </w:rPr>
        <w:t xml:space="preserve">Совет поселения </w:t>
      </w:r>
      <w:r>
        <w:rPr>
          <w:rFonts w:ascii="Times New Roman" w:hAnsi="Times New Roman"/>
          <w:sz w:val="28"/>
          <w:szCs w:val="28"/>
        </w:rPr>
        <w:t xml:space="preserve"> </w:t>
      </w:r>
      <w:r w:rsidRPr="00541345">
        <w:rPr>
          <w:rFonts w:ascii="Times New Roman" w:hAnsi="Times New Roman"/>
          <w:b/>
          <w:sz w:val="28"/>
          <w:szCs w:val="28"/>
        </w:rPr>
        <w:t>РЕШИЛ</w:t>
      </w:r>
      <w:r w:rsidRPr="00541345">
        <w:rPr>
          <w:rFonts w:ascii="Times New Roman" w:hAnsi="Times New Roman"/>
          <w:sz w:val="28"/>
          <w:szCs w:val="28"/>
        </w:rPr>
        <w:t>:</w:t>
      </w:r>
    </w:p>
    <w:p w:rsidR="00FC6C23" w:rsidRPr="00541345" w:rsidRDefault="00FC6C23" w:rsidP="006C7402">
      <w:pPr>
        <w:spacing w:line="360" w:lineRule="auto"/>
        <w:ind w:firstLine="708"/>
        <w:jc w:val="both"/>
        <w:rPr>
          <w:rFonts w:ascii="Times New Roman" w:hAnsi="Times New Roman"/>
          <w:sz w:val="28"/>
          <w:szCs w:val="28"/>
        </w:rPr>
      </w:pPr>
      <w:r w:rsidRPr="00541345">
        <w:rPr>
          <w:rFonts w:ascii="Times New Roman" w:hAnsi="Times New Roman"/>
          <w:sz w:val="28"/>
          <w:szCs w:val="28"/>
        </w:rPr>
        <w:t xml:space="preserve">1. </w:t>
      </w:r>
      <w:r>
        <w:rPr>
          <w:rFonts w:ascii="Times New Roman" w:hAnsi="Times New Roman"/>
          <w:sz w:val="28"/>
          <w:szCs w:val="28"/>
        </w:rPr>
        <w:t>Принять отчет главы городского поселения Березово за   2015 года к сведению, работу главы поселения считать удовлетворительной.</w:t>
      </w:r>
    </w:p>
    <w:p w:rsidR="00FC6C23" w:rsidRPr="00541345" w:rsidRDefault="00FC6C23" w:rsidP="006C7402">
      <w:pPr>
        <w:spacing w:line="360" w:lineRule="auto"/>
        <w:ind w:firstLine="708"/>
        <w:jc w:val="both"/>
        <w:rPr>
          <w:rFonts w:ascii="Times New Roman" w:hAnsi="Times New Roman"/>
          <w:sz w:val="28"/>
          <w:szCs w:val="28"/>
        </w:rPr>
      </w:pPr>
      <w:r>
        <w:rPr>
          <w:rFonts w:ascii="Times New Roman" w:hAnsi="Times New Roman"/>
          <w:sz w:val="28"/>
          <w:szCs w:val="28"/>
        </w:rPr>
        <w:t>2</w:t>
      </w:r>
      <w:r w:rsidRPr="00541345">
        <w:rPr>
          <w:rFonts w:ascii="Times New Roman" w:hAnsi="Times New Roman"/>
          <w:sz w:val="28"/>
          <w:szCs w:val="28"/>
        </w:rPr>
        <w:t>. Опубликовать (обнародовать) настоящее решение в газете «</w:t>
      </w:r>
      <w:r>
        <w:rPr>
          <w:rFonts w:ascii="Times New Roman" w:hAnsi="Times New Roman"/>
          <w:sz w:val="28"/>
          <w:szCs w:val="28"/>
        </w:rPr>
        <w:t>Вестник городского поселения Березово</w:t>
      </w:r>
      <w:r w:rsidRPr="00541345">
        <w:rPr>
          <w:rFonts w:ascii="Times New Roman" w:hAnsi="Times New Roman"/>
          <w:sz w:val="28"/>
          <w:szCs w:val="28"/>
        </w:rPr>
        <w:t>», разместить на официальном сайте администрации городского поселения Берёзово.</w:t>
      </w:r>
    </w:p>
    <w:p w:rsidR="00FC6C23" w:rsidRPr="00541345" w:rsidRDefault="00FC6C23" w:rsidP="006C7402">
      <w:pPr>
        <w:spacing w:after="0" w:line="240" w:lineRule="auto"/>
        <w:rPr>
          <w:rFonts w:ascii="Times New Roman" w:hAnsi="Times New Roman"/>
          <w:sz w:val="28"/>
          <w:szCs w:val="28"/>
        </w:rPr>
      </w:pPr>
    </w:p>
    <w:p w:rsidR="00FC6C23" w:rsidRPr="00541345" w:rsidRDefault="00FC6C23" w:rsidP="006C7402">
      <w:pPr>
        <w:spacing w:after="0" w:line="240" w:lineRule="auto"/>
        <w:rPr>
          <w:rFonts w:ascii="Times New Roman" w:hAnsi="Times New Roman"/>
          <w:sz w:val="28"/>
          <w:szCs w:val="28"/>
        </w:rPr>
      </w:pPr>
    </w:p>
    <w:p w:rsidR="00FC6C23" w:rsidRDefault="00FC6C23" w:rsidP="006C7402">
      <w:pPr>
        <w:spacing w:after="0" w:line="240" w:lineRule="auto"/>
        <w:jc w:val="both"/>
        <w:rPr>
          <w:rFonts w:ascii="Times New Roman" w:hAnsi="Times New Roman"/>
          <w:sz w:val="28"/>
          <w:szCs w:val="28"/>
        </w:rPr>
      </w:pPr>
      <w:r>
        <w:rPr>
          <w:rFonts w:ascii="Times New Roman" w:hAnsi="Times New Roman"/>
          <w:sz w:val="28"/>
          <w:szCs w:val="28"/>
        </w:rPr>
        <w:t xml:space="preserve">Глава городского </w:t>
      </w:r>
    </w:p>
    <w:p w:rsidR="00FC6C23" w:rsidRDefault="00FC6C23" w:rsidP="006C7402">
      <w:pPr>
        <w:spacing w:after="0" w:line="240" w:lineRule="auto"/>
        <w:jc w:val="both"/>
        <w:rPr>
          <w:rFonts w:ascii="Times New Roman" w:hAnsi="Times New Roman"/>
          <w:sz w:val="24"/>
          <w:szCs w:val="24"/>
        </w:rPr>
      </w:pPr>
      <w:r>
        <w:rPr>
          <w:rFonts w:ascii="Times New Roman" w:hAnsi="Times New Roman"/>
          <w:sz w:val="28"/>
          <w:szCs w:val="28"/>
        </w:rPr>
        <w:t>поселения Березово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Ю.Ф. Чуприянов</w:t>
      </w: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Default="00FC6C23" w:rsidP="006C7402">
      <w:pPr>
        <w:spacing w:after="0" w:line="240" w:lineRule="auto"/>
        <w:ind w:firstLine="720"/>
        <w:jc w:val="right"/>
        <w:rPr>
          <w:rFonts w:ascii="Times New Roman" w:hAnsi="Times New Roman"/>
          <w:sz w:val="24"/>
          <w:szCs w:val="24"/>
        </w:rPr>
      </w:pPr>
    </w:p>
    <w:p w:rsidR="00FC6C23" w:rsidRPr="000C4848" w:rsidRDefault="00FC6C23" w:rsidP="00BE3A94">
      <w:pPr>
        <w:spacing w:after="0" w:line="240" w:lineRule="auto"/>
        <w:jc w:val="right"/>
        <w:rPr>
          <w:rStyle w:val="a"/>
          <w:rFonts w:ascii="Times New Roman" w:hAnsi="Times New Roman"/>
          <w:b w:val="0"/>
          <w:bCs/>
          <w:color w:val="auto"/>
          <w:sz w:val="24"/>
          <w:szCs w:val="24"/>
        </w:rPr>
      </w:pPr>
      <w:r w:rsidRPr="000C4848">
        <w:rPr>
          <w:rStyle w:val="a"/>
          <w:rFonts w:ascii="Times New Roman" w:hAnsi="Times New Roman"/>
          <w:b w:val="0"/>
          <w:bCs/>
          <w:color w:val="auto"/>
          <w:sz w:val="24"/>
          <w:szCs w:val="24"/>
        </w:rPr>
        <w:t>Приложение</w:t>
      </w:r>
    </w:p>
    <w:p w:rsidR="00FC6C23" w:rsidRPr="000C4848" w:rsidRDefault="00FC6C23" w:rsidP="00BE3A94">
      <w:pPr>
        <w:spacing w:after="0" w:line="240" w:lineRule="auto"/>
        <w:ind w:firstLine="720"/>
        <w:jc w:val="right"/>
        <w:rPr>
          <w:rStyle w:val="a"/>
          <w:rFonts w:ascii="Times New Roman" w:hAnsi="Times New Roman"/>
          <w:b w:val="0"/>
          <w:bCs/>
          <w:color w:val="auto"/>
          <w:sz w:val="24"/>
          <w:szCs w:val="24"/>
        </w:rPr>
      </w:pPr>
      <w:r w:rsidRPr="000C4848">
        <w:rPr>
          <w:rStyle w:val="a"/>
          <w:rFonts w:ascii="Times New Roman" w:hAnsi="Times New Roman"/>
          <w:b w:val="0"/>
          <w:bCs/>
          <w:color w:val="auto"/>
          <w:sz w:val="24"/>
          <w:szCs w:val="24"/>
        </w:rPr>
        <w:t>к решению Совета депутатов</w:t>
      </w:r>
    </w:p>
    <w:p w:rsidR="00FC6C23" w:rsidRPr="000C4848" w:rsidRDefault="00FC6C23" w:rsidP="00BE3A94">
      <w:pPr>
        <w:spacing w:after="0" w:line="240" w:lineRule="auto"/>
        <w:ind w:firstLine="720"/>
        <w:jc w:val="right"/>
        <w:rPr>
          <w:rStyle w:val="a"/>
          <w:rFonts w:ascii="Times New Roman" w:hAnsi="Times New Roman"/>
          <w:b w:val="0"/>
          <w:bCs/>
          <w:color w:val="auto"/>
          <w:sz w:val="24"/>
          <w:szCs w:val="24"/>
        </w:rPr>
      </w:pPr>
      <w:r w:rsidRPr="000C4848">
        <w:rPr>
          <w:rStyle w:val="a"/>
          <w:rFonts w:ascii="Times New Roman" w:hAnsi="Times New Roman"/>
          <w:b w:val="0"/>
          <w:bCs/>
          <w:color w:val="auto"/>
          <w:sz w:val="24"/>
          <w:szCs w:val="24"/>
        </w:rPr>
        <w:t>городского поселения Берёзово</w:t>
      </w:r>
    </w:p>
    <w:p w:rsidR="00FC6C23" w:rsidRPr="000C4848" w:rsidRDefault="00FC6C23" w:rsidP="00BE3A94">
      <w:pPr>
        <w:spacing w:after="0" w:line="240" w:lineRule="auto"/>
        <w:ind w:firstLine="720"/>
        <w:jc w:val="right"/>
        <w:rPr>
          <w:rStyle w:val="a"/>
          <w:rFonts w:ascii="Times New Roman" w:hAnsi="Times New Roman"/>
          <w:b w:val="0"/>
          <w:bCs/>
          <w:color w:val="auto"/>
          <w:sz w:val="24"/>
          <w:szCs w:val="24"/>
        </w:rPr>
      </w:pPr>
      <w:r>
        <w:rPr>
          <w:rStyle w:val="a"/>
          <w:rFonts w:ascii="Times New Roman" w:hAnsi="Times New Roman"/>
          <w:b w:val="0"/>
          <w:bCs/>
          <w:color w:val="auto"/>
          <w:sz w:val="24"/>
          <w:szCs w:val="24"/>
        </w:rPr>
        <w:t>от 18.05.2016 № 166</w:t>
      </w:r>
    </w:p>
    <w:p w:rsidR="00FC6C23" w:rsidRDefault="00FC6C23" w:rsidP="00BE3A94">
      <w:pPr>
        <w:spacing w:after="0" w:line="240" w:lineRule="auto"/>
        <w:jc w:val="both"/>
        <w:rPr>
          <w:rStyle w:val="a"/>
          <w:rFonts w:ascii="Times New Roman" w:hAnsi="Times New Roman"/>
          <w:b w:val="0"/>
          <w:bCs/>
          <w:sz w:val="28"/>
          <w:szCs w:val="28"/>
        </w:rPr>
      </w:pPr>
    </w:p>
    <w:p w:rsidR="00FC6C23" w:rsidRPr="00D33612" w:rsidRDefault="00FC6C23" w:rsidP="00BE3A94">
      <w:pPr>
        <w:spacing w:after="0" w:line="240" w:lineRule="auto"/>
        <w:ind w:firstLine="720"/>
        <w:jc w:val="both"/>
        <w:rPr>
          <w:rFonts w:ascii="Times New Roman" w:hAnsi="Times New Roman"/>
          <w:sz w:val="28"/>
          <w:szCs w:val="28"/>
        </w:rPr>
      </w:pPr>
    </w:p>
    <w:p w:rsidR="00FC6C23" w:rsidRPr="000C4848" w:rsidRDefault="00FC6C23" w:rsidP="00BE3A94">
      <w:pPr>
        <w:pStyle w:val="Heading1"/>
        <w:spacing w:before="0" w:after="0"/>
        <w:rPr>
          <w:rFonts w:ascii="Times New Roman" w:hAnsi="Times New Roman" w:cs="Times New Roman"/>
          <w:b w:val="0"/>
          <w:color w:val="auto"/>
          <w:sz w:val="28"/>
          <w:szCs w:val="28"/>
        </w:rPr>
      </w:pPr>
      <w:r w:rsidRPr="000C4848">
        <w:rPr>
          <w:rFonts w:ascii="Times New Roman" w:hAnsi="Times New Roman" w:cs="Times New Roman"/>
          <w:b w:val="0"/>
          <w:color w:val="auto"/>
          <w:sz w:val="28"/>
          <w:szCs w:val="28"/>
        </w:rPr>
        <w:t>Отчёт о результатах деятельности Главы поселения Берёзово и деятельности администрации городс</w:t>
      </w:r>
      <w:r>
        <w:rPr>
          <w:rFonts w:ascii="Times New Roman" w:hAnsi="Times New Roman" w:cs="Times New Roman"/>
          <w:b w:val="0"/>
          <w:color w:val="auto"/>
          <w:sz w:val="28"/>
          <w:szCs w:val="28"/>
        </w:rPr>
        <w:t>кого поселения Берёзово</w:t>
      </w:r>
      <w:r>
        <w:rPr>
          <w:rFonts w:ascii="Times New Roman" w:hAnsi="Times New Roman" w:cs="Times New Roman"/>
          <w:b w:val="0"/>
          <w:color w:val="auto"/>
          <w:sz w:val="28"/>
          <w:szCs w:val="28"/>
        </w:rPr>
        <w:br/>
        <w:t>за 2015</w:t>
      </w:r>
      <w:r w:rsidRPr="000C4848">
        <w:rPr>
          <w:rFonts w:ascii="Times New Roman" w:hAnsi="Times New Roman" w:cs="Times New Roman"/>
          <w:b w:val="0"/>
          <w:color w:val="auto"/>
          <w:sz w:val="28"/>
          <w:szCs w:val="28"/>
        </w:rPr>
        <w:t xml:space="preserve"> год</w:t>
      </w:r>
    </w:p>
    <w:p w:rsidR="00FC6C23" w:rsidRPr="000C4848" w:rsidRDefault="00FC6C23" w:rsidP="00BE3A94">
      <w:pPr>
        <w:spacing w:after="0" w:line="240" w:lineRule="auto"/>
        <w:ind w:firstLine="720"/>
        <w:jc w:val="both"/>
        <w:rPr>
          <w:rFonts w:ascii="Times New Roman" w:hAnsi="Times New Roman"/>
          <w:sz w:val="28"/>
          <w:szCs w:val="28"/>
        </w:rPr>
      </w:pPr>
    </w:p>
    <w:p w:rsidR="00FC6C23" w:rsidRDefault="00FC6C23" w:rsidP="00BE3A94">
      <w:pPr>
        <w:spacing w:after="0" w:line="240" w:lineRule="auto"/>
        <w:ind w:firstLine="720"/>
        <w:jc w:val="both"/>
        <w:rPr>
          <w:rFonts w:ascii="Times New Roman" w:hAnsi="Times New Roman"/>
          <w:sz w:val="28"/>
          <w:szCs w:val="28"/>
        </w:rPr>
      </w:pPr>
      <w:r w:rsidRPr="00D33612">
        <w:rPr>
          <w:rFonts w:ascii="Times New Roman" w:hAnsi="Times New Roman"/>
          <w:sz w:val="28"/>
          <w:szCs w:val="28"/>
        </w:rPr>
        <w:t xml:space="preserve">В соответствии с уставом городского поселения Берёзово деятельность Главы поселения </w:t>
      </w:r>
      <w:r>
        <w:rPr>
          <w:rFonts w:ascii="Times New Roman" w:hAnsi="Times New Roman"/>
          <w:sz w:val="28"/>
          <w:szCs w:val="28"/>
        </w:rPr>
        <w:t xml:space="preserve">Берёзово </w:t>
      </w:r>
      <w:r w:rsidRPr="00D33612">
        <w:rPr>
          <w:rFonts w:ascii="Times New Roman" w:hAnsi="Times New Roman"/>
          <w:sz w:val="28"/>
          <w:szCs w:val="28"/>
        </w:rPr>
        <w:t>направлена</w:t>
      </w:r>
      <w:r>
        <w:rPr>
          <w:rFonts w:ascii="Times New Roman" w:hAnsi="Times New Roman"/>
          <w:sz w:val="28"/>
          <w:szCs w:val="28"/>
        </w:rPr>
        <w:t>:</w:t>
      </w:r>
    </w:p>
    <w:p w:rsidR="00FC6C23" w:rsidRDefault="00FC6C23" w:rsidP="00BE3A94">
      <w:pPr>
        <w:spacing w:after="0" w:line="240" w:lineRule="auto"/>
        <w:ind w:firstLine="720"/>
        <w:jc w:val="both"/>
        <w:rPr>
          <w:rFonts w:ascii="Times New Roman" w:hAnsi="Times New Roman"/>
          <w:sz w:val="28"/>
          <w:szCs w:val="28"/>
        </w:rPr>
      </w:pPr>
      <w:r w:rsidRPr="00D33612">
        <w:rPr>
          <w:rFonts w:ascii="Times New Roman" w:hAnsi="Times New Roman"/>
          <w:sz w:val="28"/>
          <w:szCs w:val="28"/>
        </w:rPr>
        <w:t xml:space="preserve"> </w:t>
      </w:r>
      <w:r>
        <w:rPr>
          <w:rFonts w:ascii="Times New Roman" w:hAnsi="Times New Roman"/>
          <w:sz w:val="28"/>
          <w:szCs w:val="28"/>
        </w:rPr>
        <w:t xml:space="preserve"> </w:t>
      </w:r>
      <w:r w:rsidRPr="00D33612">
        <w:rPr>
          <w:rFonts w:ascii="Times New Roman" w:hAnsi="Times New Roman"/>
          <w:sz w:val="28"/>
          <w:szCs w:val="28"/>
        </w:rPr>
        <w:t xml:space="preserve">на обеспечение осуществления органами местного самоуправления  полномочий по решению вопросов местного значения, </w:t>
      </w:r>
    </w:p>
    <w:p w:rsidR="00FC6C23" w:rsidRDefault="00FC6C23" w:rsidP="00BE3A9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представление</w:t>
      </w:r>
      <w:r w:rsidRPr="00D33612">
        <w:rPr>
          <w:rFonts w:ascii="Times New Roman" w:hAnsi="Times New Roman"/>
          <w:sz w:val="28"/>
          <w:szCs w:val="28"/>
        </w:rPr>
        <w:t xml:space="preserve"> городского поселения Берёзово  в отношениях с органами местного самоуправления других муниципальных образований, органами государственной власти, гражданами и организациями, </w:t>
      </w:r>
    </w:p>
    <w:p w:rsidR="00FC6C23" w:rsidRPr="00D33612" w:rsidRDefault="00FC6C23" w:rsidP="00BE3A9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D33612">
        <w:rPr>
          <w:rFonts w:ascii="Times New Roman" w:hAnsi="Times New Roman"/>
          <w:sz w:val="28"/>
          <w:szCs w:val="28"/>
        </w:rPr>
        <w:t>исполнение полномочий главы администрации поселения Берёзово.</w:t>
      </w:r>
    </w:p>
    <w:p w:rsidR="00FC6C23" w:rsidRDefault="00FC6C23" w:rsidP="00BE3A94">
      <w:pPr>
        <w:spacing w:after="0" w:line="240" w:lineRule="auto"/>
        <w:ind w:firstLine="720"/>
        <w:jc w:val="both"/>
        <w:rPr>
          <w:rFonts w:ascii="Times New Roman" w:hAnsi="Times New Roman"/>
          <w:sz w:val="28"/>
          <w:szCs w:val="28"/>
        </w:rPr>
      </w:pPr>
    </w:p>
    <w:p w:rsidR="00FC6C23" w:rsidRPr="00D33612" w:rsidRDefault="00FC6C23" w:rsidP="00BE3A94">
      <w:pPr>
        <w:spacing w:after="0" w:line="240" w:lineRule="auto"/>
        <w:ind w:firstLine="720"/>
        <w:jc w:val="both"/>
        <w:rPr>
          <w:rFonts w:ascii="Times New Roman" w:hAnsi="Times New Roman"/>
          <w:sz w:val="28"/>
          <w:szCs w:val="28"/>
        </w:rPr>
      </w:pPr>
      <w:r w:rsidRPr="00D33612">
        <w:rPr>
          <w:rFonts w:ascii="Times New Roman" w:hAnsi="Times New Roman"/>
          <w:sz w:val="28"/>
          <w:szCs w:val="28"/>
        </w:rPr>
        <w:t xml:space="preserve">В соответствии с возложенными полномочиями </w:t>
      </w:r>
      <w:r>
        <w:rPr>
          <w:rFonts w:ascii="Times New Roman" w:hAnsi="Times New Roman"/>
          <w:sz w:val="28"/>
          <w:szCs w:val="28"/>
        </w:rPr>
        <w:t>Главой поселения Берёзово в сфере  представления</w:t>
      </w:r>
      <w:r w:rsidRPr="00D33612">
        <w:rPr>
          <w:rFonts w:ascii="Times New Roman" w:hAnsi="Times New Roman"/>
          <w:sz w:val="28"/>
          <w:szCs w:val="28"/>
        </w:rPr>
        <w:t xml:space="preserve"> городского поселения Берёзово  в отношениях с органами местного самоуправления других муниципальных образований, органами государственной власти, гражданами и организациями</w:t>
      </w:r>
      <w:r>
        <w:rPr>
          <w:rFonts w:ascii="Times New Roman" w:hAnsi="Times New Roman"/>
          <w:sz w:val="28"/>
          <w:szCs w:val="28"/>
        </w:rPr>
        <w:t>:</w:t>
      </w:r>
    </w:p>
    <w:p w:rsidR="00FC6C23" w:rsidRPr="004427FB" w:rsidRDefault="00FC6C23" w:rsidP="00BE3A94">
      <w:pPr>
        <w:numPr>
          <w:ilvl w:val="0"/>
          <w:numId w:val="1"/>
        </w:numPr>
        <w:spacing w:after="0" w:line="240" w:lineRule="auto"/>
        <w:ind w:left="709" w:firstLine="11"/>
        <w:jc w:val="both"/>
        <w:rPr>
          <w:rFonts w:ascii="Times New Roman" w:hAnsi="Times New Roman"/>
          <w:sz w:val="28"/>
          <w:szCs w:val="28"/>
        </w:rPr>
      </w:pPr>
      <w:r w:rsidRPr="004427FB">
        <w:rPr>
          <w:rFonts w:ascii="Times New Roman" w:hAnsi="Times New Roman"/>
          <w:sz w:val="28"/>
          <w:szCs w:val="28"/>
        </w:rPr>
        <w:t>Глава городского поселения Березово  осуществляет приём граждан по личным вопросам</w:t>
      </w:r>
      <w:r>
        <w:rPr>
          <w:rFonts w:ascii="Times New Roman" w:hAnsi="Times New Roman"/>
          <w:sz w:val="28"/>
          <w:szCs w:val="28"/>
        </w:rPr>
        <w:t xml:space="preserve"> каждый понеде</w:t>
      </w:r>
      <w:r w:rsidRPr="004427FB">
        <w:rPr>
          <w:rFonts w:ascii="Times New Roman" w:hAnsi="Times New Roman"/>
          <w:sz w:val="28"/>
          <w:szCs w:val="28"/>
        </w:rPr>
        <w:t xml:space="preserve">льник с 17 часов, а так же осуществляет текущий приём граждан в любой день недели,  рассматривает предложения, заявления и </w:t>
      </w:r>
      <w:r>
        <w:rPr>
          <w:rFonts w:ascii="Times New Roman" w:hAnsi="Times New Roman"/>
          <w:sz w:val="28"/>
          <w:szCs w:val="28"/>
        </w:rPr>
        <w:t>жалобы граждан. За отчётный 2015</w:t>
      </w:r>
      <w:r w:rsidRPr="004427FB">
        <w:rPr>
          <w:rFonts w:ascii="Times New Roman" w:hAnsi="Times New Roman"/>
          <w:sz w:val="28"/>
          <w:szCs w:val="28"/>
        </w:rPr>
        <w:t xml:space="preserve"> год  Главой поселения Берёзово </w:t>
      </w:r>
      <w:r>
        <w:rPr>
          <w:rFonts w:ascii="Times New Roman" w:hAnsi="Times New Roman"/>
          <w:sz w:val="28"/>
          <w:szCs w:val="28"/>
        </w:rPr>
        <w:t xml:space="preserve"> проведено 67</w:t>
      </w:r>
      <w:r w:rsidRPr="004427FB">
        <w:rPr>
          <w:rFonts w:ascii="Times New Roman" w:hAnsi="Times New Roman"/>
          <w:sz w:val="28"/>
          <w:szCs w:val="28"/>
        </w:rPr>
        <w:t xml:space="preserve">  приёмов граждан по </w:t>
      </w:r>
      <w:r>
        <w:rPr>
          <w:rFonts w:ascii="Times New Roman" w:hAnsi="Times New Roman"/>
          <w:sz w:val="28"/>
          <w:szCs w:val="28"/>
        </w:rPr>
        <w:t>личным вопросам; из них выездных в населенные пункты городского поселения Березово7; рассмотрено 473</w:t>
      </w:r>
      <w:r w:rsidRPr="004427FB">
        <w:rPr>
          <w:rFonts w:ascii="Times New Roman" w:hAnsi="Times New Roman"/>
          <w:sz w:val="28"/>
          <w:szCs w:val="28"/>
        </w:rPr>
        <w:t xml:space="preserve">  предложений, заявлений, жалоб граждан.</w:t>
      </w:r>
      <w:r w:rsidRPr="004427FB">
        <w:t xml:space="preserve"> </w:t>
      </w:r>
      <w:r w:rsidRPr="004427FB">
        <w:rPr>
          <w:rFonts w:ascii="Times New Roman" w:hAnsi="Times New Roman"/>
          <w:sz w:val="28"/>
          <w:szCs w:val="28"/>
        </w:rPr>
        <w:t>Все обращения рассмотрены в установленные сроки, заявителям направлены ответы.</w:t>
      </w:r>
    </w:p>
    <w:p w:rsidR="00FC6C23" w:rsidRPr="004427FB" w:rsidRDefault="00FC6C23" w:rsidP="00BE3A94">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принято 2 делегации</w:t>
      </w:r>
      <w:r w:rsidRPr="004427FB">
        <w:rPr>
          <w:rFonts w:ascii="Times New Roman" w:hAnsi="Times New Roman"/>
          <w:sz w:val="28"/>
          <w:szCs w:val="28"/>
        </w:rPr>
        <w:t>;</w:t>
      </w:r>
    </w:p>
    <w:p w:rsidR="00FC6C23" w:rsidRDefault="00FC6C23" w:rsidP="00BE3A94">
      <w:pPr>
        <w:spacing w:after="0" w:line="240" w:lineRule="auto"/>
        <w:ind w:firstLine="720"/>
        <w:jc w:val="both"/>
        <w:rPr>
          <w:rFonts w:ascii="Times New Roman" w:hAnsi="Times New Roman"/>
          <w:sz w:val="28"/>
          <w:szCs w:val="28"/>
        </w:rPr>
      </w:pPr>
      <w:r w:rsidRPr="004427FB">
        <w:rPr>
          <w:rFonts w:ascii="Times New Roman" w:hAnsi="Times New Roman"/>
          <w:sz w:val="28"/>
          <w:szCs w:val="28"/>
        </w:rPr>
        <w:t>2) проведено на т</w:t>
      </w:r>
      <w:r>
        <w:rPr>
          <w:rFonts w:ascii="Times New Roman" w:hAnsi="Times New Roman"/>
          <w:sz w:val="28"/>
          <w:szCs w:val="28"/>
        </w:rPr>
        <w:t>ерритории  поселения Берёзово 14</w:t>
      </w:r>
      <w:r w:rsidRPr="004427FB">
        <w:rPr>
          <w:rFonts w:ascii="Times New Roman" w:hAnsi="Times New Roman"/>
          <w:sz w:val="28"/>
          <w:szCs w:val="28"/>
        </w:rPr>
        <w:t xml:space="preserve"> мероприятий поселкового значения</w:t>
      </w:r>
      <w:r>
        <w:rPr>
          <w:rFonts w:ascii="Times New Roman" w:hAnsi="Times New Roman"/>
          <w:sz w:val="28"/>
          <w:szCs w:val="28"/>
        </w:rPr>
        <w:t>;</w:t>
      </w:r>
    </w:p>
    <w:p w:rsidR="00FC6C23" w:rsidRPr="004427FB" w:rsidRDefault="00FC6C23" w:rsidP="00BE3A94">
      <w:pPr>
        <w:spacing w:after="0" w:line="240" w:lineRule="auto"/>
        <w:ind w:firstLine="720"/>
        <w:jc w:val="both"/>
        <w:rPr>
          <w:rFonts w:ascii="Times New Roman" w:hAnsi="Times New Roman"/>
          <w:sz w:val="28"/>
          <w:szCs w:val="28"/>
        </w:rPr>
      </w:pPr>
      <w:r>
        <w:rPr>
          <w:rFonts w:ascii="Times New Roman" w:hAnsi="Times New Roman"/>
          <w:sz w:val="28"/>
          <w:szCs w:val="28"/>
        </w:rPr>
        <w:t>3) проведено 10</w:t>
      </w:r>
      <w:r w:rsidRPr="004427FB">
        <w:rPr>
          <w:rFonts w:ascii="Times New Roman" w:hAnsi="Times New Roman"/>
          <w:sz w:val="28"/>
          <w:szCs w:val="28"/>
        </w:rPr>
        <w:t xml:space="preserve"> церемоний вручения наград главы городского поселения  Березова;</w:t>
      </w:r>
    </w:p>
    <w:p w:rsidR="00FC6C23" w:rsidRPr="004427FB" w:rsidRDefault="00FC6C23" w:rsidP="00BE3A94">
      <w:pPr>
        <w:spacing w:after="0" w:line="240" w:lineRule="auto"/>
        <w:ind w:firstLine="720"/>
        <w:jc w:val="both"/>
        <w:rPr>
          <w:rFonts w:ascii="Times New Roman" w:hAnsi="Times New Roman"/>
          <w:sz w:val="28"/>
          <w:szCs w:val="28"/>
        </w:rPr>
      </w:pPr>
      <w:r>
        <w:rPr>
          <w:rFonts w:ascii="Times New Roman" w:hAnsi="Times New Roman"/>
          <w:sz w:val="28"/>
          <w:szCs w:val="28"/>
        </w:rPr>
        <w:t>4) организовано 5</w:t>
      </w:r>
      <w:r w:rsidRPr="004427FB">
        <w:rPr>
          <w:rFonts w:ascii="Times New Roman" w:hAnsi="Times New Roman"/>
          <w:sz w:val="28"/>
          <w:szCs w:val="28"/>
        </w:rPr>
        <w:t xml:space="preserve"> поздравлений в связи с юбилейными датами предприятий, организаций, учреждений поселка;</w:t>
      </w:r>
    </w:p>
    <w:p w:rsidR="00FC6C23" w:rsidRDefault="00FC6C23" w:rsidP="00BE3A94">
      <w:pPr>
        <w:tabs>
          <w:tab w:val="left" w:pos="8505"/>
          <w:tab w:val="left" w:pos="8789"/>
        </w:tabs>
        <w:spacing w:after="0" w:line="240" w:lineRule="auto"/>
        <w:ind w:firstLine="720"/>
        <w:jc w:val="both"/>
        <w:rPr>
          <w:rFonts w:ascii="Times New Roman" w:hAnsi="Times New Roman"/>
          <w:sz w:val="28"/>
          <w:szCs w:val="28"/>
        </w:rPr>
      </w:pPr>
      <w:r>
        <w:rPr>
          <w:rFonts w:ascii="Times New Roman" w:hAnsi="Times New Roman"/>
          <w:sz w:val="28"/>
          <w:szCs w:val="28"/>
        </w:rPr>
        <w:t xml:space="preserve">5) организовано 12 </w:t>
      </w:r>
      <w:r w:rsidRPr="004427FB">
        <w:rPr>
          <w:rFonts w:ascii="Times New Roman" w:hAnsi="Times New Roman"/>
          <w:sz w:val="28"/>
          <w:szCs w:val="28"/>
        </w:rPr>
        <w:t>поздравление в связи с юбилейными датами заслуженных граждан, руководи</w:t>
      </w:r>
      <w:r>
        <w:rPr>
          <w:rFonts w:ascii="Times New Roman" w:hAnsi="Times New Roman"/>
          <w:sz w:val="28"/>
          <w:szCs w:val="28"/>
        </w:rPr>
        <w:t>телей предприятий и организаций</w:t>
      </w:r>
    </w:p>
    <w:p w:rsidR="00FC6C23" w:rsidRDefault="00FC6C23" w:rsidP="00BE3A94">
      <w:pPr>
        <w:tabs>
          <w:tab w:val="left" w:pos="8505"/>
          <w:tab w:val="left" w:pos="8789"/>
        </w:tabs>
        <w:spacing w:after="0" w:line="240" w:lineRule="auto"/>
        <w:ind w:firstLine="720"/>
        <w:jc w:val="both"/>
        <w:rPr>
          <w:rFonts w:ascii="Times New Roman" w:hAnsi="Times New Roman"/>
          <w:sz w:val="28"/>
          <w:szCs w:val="28"/>
        </w:rPr>
      </w:pPr>
      <w:r>
        <w:rPr>
          <w:rFonts w:ascii="Times New Roman" w:hAnsi="Times New Roman"/>
          <w:sz w:val="28"/>
          <w:szCs w:val="28"/>
        </w:rPr>
        <w:t>6)присвоено 3 звания почетный гражданин г.п.Березово и вручены медали и 7 жителей г.п.Березово размещены на стелах почета</w:t>
      </w:r>
    </w:p>
    <w:p w:rsidR="00FC6C23" w:rsidRDefault="00FC6C23" w:rsidP="00BE3A94">
      <w:pPr>
        <w:tabs>
          <w:tab w:val="left" w:pos="8505"/>
          <w:tab w:val="left" w:pos="8789"/>
        </w:tabs>
        <w:spacing w:after="0" w:line="240" w:lineRule="auto"/>
        <w:jc w:val="both"/>
        <w:rPr>
          <w:rFonts w:ascii="Times New Roman" w:hAnsi="Times New Roman"/>
          <w:sz w:val="28"/>
          <w:szCs w:val="28"/>
        </w:rPr>
      </w:pPr>
    </w:p>
    <w:p w:rsidR="00FC6C23" w:rsidRPr="00965DB3" w:rsidRDefault="00FC6C23" w:rsidP="00BE3A94">
      <w:pPr>
        <w:tabs>
          <w:tab w:val="left" w:pos="8505"/>
          <w:tab w:val="left" w:pos="878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965DB3">
        <w:rPr>
          <w:rFonts w:ascii="Times New Roman" w:hAnsi="Times New Roman"/>
          <w:sz w:val="28"/>
          <w:szCs w:val="28"/>
        </w:rPr>
        <w:t xml:space="preserve">В рамках полномочий Главы поселения  по выдвижению инициативы проведения публичных слушаний и назначения их проведения в установленном порядке в отчётном периоде назначены </w:t>
      </w:r>
      <w:r>
        <w:rPr>
          <w:rFonts w:ascii="Times New Roman" w:hAnsi="Times New Roman"/>
          <w:sz w:val="28"/>
          <w:szCs w:val="28"/>
        </w:rPr>
        <w:t>и проведены  публичных слушаний</w:t>
      </w:r>
      <w:r w:rsidRPr="00965DB3">
        <w:rPr>
          <w:rFonts w:ascii="Times New Roman" w:hAnsi="Times New Roman"/>
          <w:sz w:val="28"/>
          <w:szCs w:val="28"/>
        </w:rPr>
        <w:t>:</w:t>
      </w:r>
    </w:p>
    <w:p w:rsidR="00FC6C23" w:rsidRDefault="00FC6C23" w:rsidP="00BE3A94">
      <w:pPr>
        <w:numPr>
          <w:ilvl w:val="0"/>
          <w:numId w:val="2"/>
        </w:numPr>
        <w:spacing w:after="0" w:line="240" w:lineRule="auto"/>
        <w:ind w:left="709" w:hanging="283"/>
        <w:jc w:val="both"/>
        <w:rPr>
          <w:rFonts w:ascii="Times New Roman" w:hAnsi="Times New Roman"/>
          <w:sz w:val="28"/>
          <w:szCs w:val="28"/>
        </w:rPr>
      </w:pPr>
      <w:r w:rsidRPr="00965DB3">
        <w:rPr>
          <w:rFonts w:ascii="Times New Roman" w:hAnsi="Times New Roman"/>
          <w:sz w:val="28"/>
          <w:szCs w:val="28"/>
        </w:rPr>
        <w:t xml:space="preserve">о годовом отчёте об исполнении бюджета городского </w:t>
      </w:r>
      <w:r>
        <w:rPr>
          <w:rFonts w:ascii="Times New Roman" w:hAnsi="Times New Roman"/>
          <w:sz w:val="28"/>
          <w:szCs w:val="28"/>
        </w:rPr>
        <w:t>поселения Берёзово за 2014год - 6 публичных слушаний</w:t>
      </w:r>
      <w:r w:rsidRPr="00965DB3">
        <w:rPr>
          <w:rFonts w:ascii="Times New Roman" w:hAnsi="Times New Roman"/>
          <w:sz w:val="28"/>
          <w:szCs w:val="28"/>
        </w:rPr>
        <w:t>;</w:t>
      </w:r>
    </w:p>
    <w:p w:rsidR="00FC6C23" w:rsidRDefault="00FC6C23" w:rsidP="00BE3A94">
      <w:pPr>
        <w:numPr>
          <w:ilvl w:val="0"/>
          <w:numId w:val="2"/>
        </w:numPr>
        <w:spacing w:after="0" w:line="240" w:lineRule="auto"/>
        <w:ind w:left="709" w:hanging="283"/>
        <w:jc w:val="both"/>
        <w:rPr>
          <w:rFonts w:ascii="Times New Roman" w:hAnsi="Times New Roman"/>
          <w:sz w:val="28"/>
          <w:szCs w:val="28"/>
        </w:rPr>
      </w:pPr>
      <w:r w:rsidRPr="00965DB3">
        <w:rPr>
          <w:rFonts w:ascii="Times New Roman" w:hAnsi="Times New Roman"/>
          <w:sz w:val="28"/>
          <w:szCs w:val="28"/>
        </w:rPr>
        <w:t xml:space="preserve"> о внесении изменений в Устав городского поселения Берёзово в целях приведения его в соответствие с д</w:t>
      </w:r>
      <w:r>
        <w:rPr>
          <w:rFonts w:ascii="Times New Roman" w:hAnsi="Times New Roman"/>
          <w:sz w:val="28"/>
          <w:szCs w:val="28"/>
        </w:rPr>
        <w:t>ействующим законодательством – 7</w:t>
      </w:r>
      <w:r w:rsidRPr="00965DB3">
        <w:rPr>
          <w:rFonts w:ascii="Times New Roman" w:hAnsi="Times New Roman"/>
          <w:sz w:val="28"/>
          <w:szCs w:val="28"/>
        </w:rPr>
        <w:t xml:space="preserve"> публичных слушания;</w:t>
      </w:r>
    </w:p>
    <w:p w:rsidR="00FC6C23" w:rsidRPr="00AD53A2" w:rsidRDefault="00FC6C23" w:rsidP="00BE3A94">
      <w:pPr>
        <w:numPr>
          <w:ilvl w:val="0"/>
          <w:numId w:val="2"/>
        </w:numPr>
        <w:spacing w:after="0" w:line="240" w:lineRule="auto"/>
        <w:ind w:left="709" w:hanging="283"/>
        <w:jc w:val="both"/>
        <w:rPr>
          <w:rFonts w:ascii="Times New Roman" w:hAnsi="Times New Roman"/>
          <w:sz w:val="28"/>
          <w:szCs w:val="28"/>
        </w:rPr>
      </w:pPr>
      <w:r w:rsidRPr="00965DB3">
        <w:rPr>
          <w:rFonts w:ascii="Times New Roman" w:hAnsi="Times New Roman"/>
          <w:sz w:val="28"/>
          <w:szCs w:val="28"/>
        </w:rPr>
        <w:t xml:space="preserve"> о бюджете городс</w:t>
      </w:r>
      <w:r>
        <w:rPr>
          <w:rFonts w:ascii="Times New Roman" w:hAnsi="Times New Roman"/>
          <w:sz w:val="28"/>
          <w:szCs w:val="28"/>
        </w:rPr>
        <w:t>кого поселения Берёзово  на 2015</w:t>
      </w:r>
      <w:r w:rsidRPr="00965DB3">
        <w:rPr>
          <w:rFonts w:ascii="Times New Roman" w:hAnsi="Times New Roman"/>
          <w:sz w:val="28"/>
          <w:szCs w:val="28"/>
        </w:rPr>
        <w:t xml:space="preserve"> год и </w:t>
      </w:r>
      <w:r>
        <w:rPr>
          <w:rFonts w:ascii="Times New Roman" w:hAnsi="Times New Roman"/>
          <w:sz w:val="28"/>
          <w:szCs w:val="28"/>
        </w:rPr>
        <w:t>на плановый период 2016 - 2017 годы - 1 публичное слушание</w:t>
      </w:r>
      <w:r w:rsidRPr="00965DB3">
        <w:rPr>
          <w:rFonts w:ascii="Times New Roman" w:hAnsi="Times New Roman"/>
          <w:sz w:val="28"/>
          <w:szCs w:val="28"/>
        </w:rPr>
        <w:t>.</w:t>
      </w:r>
    </w:p>
    <w:p w:rsidR="00FC6C23" w:rsidRDefault="00FC6C23" w:rsidP="00BE3A94">
      <w:pPr>
        <w:pStyle w:val="Heading1"/>
        <w:jc w:val="both"/>
        <w:rPr>
          <w:rFonts w:ascii="Times New Roman" w:hAnsi="Times New Roman" w:cs="Times New Roman"/>
          <w:b w:val="0"/>
          <w:color w:val="auto"/>
          <w:sz w:val="28"/>
          <w:szCs w:val="28"/>
        </w:rPr>
      </w:pPr>
      <w:r>
        <w:rPr>
          <w:rFonts w:ascii="Times New Roman" w:hAnsi="Times New Roman" w:cs="Times New Roman"/>
          <w:b w:val="0"/>
          <w:bCs w:val="0"/>
          <w:color w:val="auto"/>
          <w:sz w:val="28"/>
          <w:szCs w:val="28"/>
          <w:lang w:eastAsia="en-US"/>
        </w:rPr>
        <w:t xml:space="preserve">              </w:t>
      </w:r>
      <w:r w:rsidRPr="00680B2E">
        <w:rPr>
          <w:rFonts w:ascii="Times New Roman" w:hAnsi="Times New Roman" w:cs="Times New Roman"/>
          <w:b w:val="0"/>
          <w:color w:val="auto"/>
          <w:sz w:val="28"/>
          <w:szCs w:val="28"/>
        </w:rPr>
        <w:t>Глава городского поселения Березово, согласно Устава поселения Берёзово  осущест</w:t>
      </w:r>
      <w:r>
        <w:rPr>
          <w:rFonts w:ascii="Times New Roman" w:hAnsi="Times New Roman" w:cs="Times New Roman"/>
          <w:b w:val="0"/>
          <w:color w:val="auto"/>
          <w:sz w:val="28"/>
          <w:szCs w:val="28"/>
        </w:rPr>
        <w:t>вляет руководство а</w:t>
      </w:r>
      <w:r w:rsidRPr="00680B2E">
        <w:rPr>
          <w:rFonts w:ascii="Times New Roman" w:hAnsi="Times New Roman" w:cs="Times New Roman"/>
          <w:b w:val="0"/>
          <w:color w:val="auto"/>
          <w:sz w:val="28"/>
          <w:szCs w:val="28"/>
        </w:rPr>
        <w:t xml:space="preserve">дминистрацией городского поселения Березово  на принципах единоначалия. </w:t>
      </w:r>
    </w:p>
    <w:p w:rsidR="00FC6C23" w:rsidRDefault="00FC6C23" w:rsidP="00BE3A94">
      <w:pPr>
        <w:pStyle w:val="Heading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680B2E">
        <w:rPr>
          <w:rFonts w:ascii="Times New Roman" w:hAnsi="Times New Roman" w:cs="Times New Roman"/>
          <w:b w:val="0"/>
          <w:color w:val="auto"/>
          <w:sz w:val="28"/>
          <w:szCs w:val="28"/>
        </w:rPr>
        <w:t>Сформированная в 2006 году администрация горо</w:t>
      </w:r>
      <w:r>
        <w:rPr>
          <w:rFonts w:ascii="Times New Roman" w:hAnsi="Times New Roman" w:cs="Times New Roman"/>
          <w:b w:val="0"/>
          <w:color w:val="auto"/>
          <w:sz w:val="28"/>
          <w:szCs w:val="28"/>
        </w:rPr>
        <w:t>дского поселения Берёзово была создана для решения вопросов</w:t>
      </w:r>
      <w:r w:rsidRPr="00680B2E">
        <w:rPr>
          <w:rFonts w:ascii="Times New Roman" w:hAnsi="Times New Roman" w:cs="Times New Roman"/>
          <w:b w:val="0"/>
          <w:color w:val="auto"/>
          <w:sz w:val="28"/>
          <w:szCs w:val="28"/>
        </w:rPr>
        <w:t xml:space="preserve"> местного значения, которые предписаны ей  федеральным законом №131 </w:t>
      </w:r>
      <w:r>
        <w:rPr>
          <w:rFonts w:ascii="Times New Roman" w:hAnsi="Times New Roman" w:cs="Times New Roman"/>
          <w:b w:val="0"/>
          <w:color w:val="auto"/>
          <w:sz w:val="28"/>
          <w:szCs w:val="28"/>
        </w:rPr>
        <w:t xml:space="preserve">от 06 октября 2003 года </w:t>
      </w:r>
      <w:r w:rsidRPr="00680B2E">
        <w:rPr>
          <w:rFonts w:ascii="Times New Roman" w:hAnsi="Times New Roman" w:cs="Times New Roman"/>
          <w:b w:val="0"/>
          <w:color w:val="auto"/>
          <w:sz w:val="28"/>
          <w:szCs w:val="28"/>
        </w:rPr>
        <w:t>«Об общих принципах организации местного самоуп</w:t>
      </w:r>
      <w:r>
        <w:rPr>
          <w:rFonts w:ascii="Times New Roman" w:hAnsi="Times New Roman" w:cs="Times New Roman"/>
          <w:b w:val="0"/>
          <w:color w:val="auto"/>
          <w:sz w:val="28"/>
          <w:szCs w:val="28"/>
        </w:rPr>
        <w:t>равления в Российской Федерации», стратегические задачи  в решении поставленных перед поселением вопросов   были направлены на определение приоритетных и перспективных направлений развития поселения Берёзово в условиях ограниченных бюджетных ресурсов, но основной задачей являлось повышение уровня качества жизни жителей поселения Берёзово и обеспечение его роста в дальнейшем.</w:t>
      </w:r>
    </w:p>
    <w:p w:rsidR="00FC6C23" w:rsidRDefault="00FC6C23" w:rsidP="00BE3A94">
      <w:pPr>
        <w:spacing w:after="0" w:line="240" w:lineRule="auto"/>
        <w:jc w:val="both"/>
        <w:rPr>
          <w:rFonts w:ascii="Times New Roman" w:hAnsi="Times New Roman"/>
          <w:sz w:val="28"/>
          <w:szCs w:val="28"/>
        </w:rPr>
      </w:pPr>
      <w:r>
        <w:rPr>
          <w:rFonts w:ascii="Times New Roman" w:hAnsi="Times New Roman"/>
          <w:sz w:val="28"/>
          <w:szCs w:val="28"/>
        </w:rPr>
        <w:t xml:space="preserve">                    Предлагаю  посмотреть  насколько </w:t>
      </w:r>
      <w:r w:rsidRPr="00DD32AE">
        <w:rPr>
          <w:rFonts w:ascii="Times New Roman" w:hAnsi="Times New Roman"/>
          <w:sz w:val="28"/>
          <w:szCs w:val="28"/>
        </w:rPr>
        <w:t xml:space="preserve"> удалось </w:t>
      </w:r>
      <w:r>
        <w:rPr>
          <w:rFonts w:ascii="Times New Roman" w:hAnsi="Times New Roman"/>
          <w:sz w:val="28"/>
          <w:szCs w:val="28"/>
        </w:rPr>
        <w:t>приблизиться в решении поставленных задач, улучшить жизнь населения в поселении Берёзово за прошедший период 2015 года в сфере полномочий, определённых вопросами местного значения Уставом городского поселения Берёзово.</w:t>
      </w:r>
    </w:p>
    <w:p w:rsidR="00FC6C23" w:rsidRPr="00DD32AE" w:rsidRDefault="00FC6C23" w:rsidP="006A7CEE">
      <w:pPr>
        <w:spacing w:after="0" w:line="240" w:lineRule="auto"/>
        <w:rPr>
          <w:lang w:eastAsia="ru-RU"/>
        </w:rPr>
      </w:pPr>
    </w:p>
    <w:p w:rsidR="00FC6C23" w:rsidRPr="0000045C" w:rsidRDefault="00FC6C23" w:rsidP="006A7CEE">
      <w:pPr>
        <w:numPr>
          <w:ilvl w:val="0"/>
          <w:numId w:val="3"/>
        </w:numPr>
        <w:spacing w:after="0"/>
        <w:ind w:left="0" w:firstLine="360"/>
        <w:jc w:val="both"/>
        <w:rPr>
          <w:rFonts w:ascii="Times New Roman" w:hAnsi="Times New Roman"/>
          <w:color w:val="000000"/>
          <w:sz w:val="28"/>
          <w:szCs w:val="28"/>
        </w:rPr>
      </w:pPr>
      <w:r w:rsidRPr="0000045C">
        <w:rPr>
          <w:rFonts w:ascii="Times New Roman" w:hAnsi="Times New Roman"/>
          <w:color w:val="000000"/>
          <w:sz w:val="28"/>
          <w:szCs w:val="28"/>
        </w:rPr>
        <w:t>К одному из основных вопросов местного значения поселения Берёзово отнесен вопрос формирования, утверждения, исполнения бюджета поселения и контроль за исполнением данного бюджета.</w:t>
      </w:r>
    </w:p>
    <w:p w:rsidR="00FC6C23" w:rsidRPr="0000045C" w:rsidRDefault="00FC6C23" w:rsidP="006A7CEE">
      <w:pPr>
        <w:spacing w:after="0"/>
        <w:jc w:val="both"/>
        <w:rPr>
          <w:rFonts w:ascii="Times New Roman" w:hAnsi="Times New Roman"/>
          <w:bCs/>
          <w:iCs/>
          <w:color w:val="000000"/>
          <w:sz w:val="28"/>
          <w:szCs w:val="28"/>
          <w:lang w:eastAsia="ru-RU"/>
        </w:rPr>
      </w:pPr>
      <w:r w:rsidRPr="0000045C">
        <w:rPr>
          <w:rFonts w:ascii="Times New Roman" w:hAnsi="Times New Roman"/>
          <w:color w:val="000000"/>
          <w:sz w:val="28"/>
          <w:szCs w:val="28"/>
        </w:rPr>
        <w:t xml:space="preserve">          Объем фактических расходов бюджета городского поселения в 2015 году составил 110,5 млн. рублей, что составляет 96,6 % к плановым показателям.</w:t>
      </w:r>
      <w:r w:rsidRPr="0000045C">
        <w:rPr>
          <w:rFonts w:ascii="Times New Roman" w:hAnsi="Times New Roman"/>
          <w:color w:val="000000"/>
          <w:sz w:val="28"/>
          <w:szCs w:val="28"/>
        </w:rPr>
        <w:br/>
        <w:t xml:space="preserve">             Расходы по разделу «Общегосударственные вопросы» составили 41,2млн. рублей или 94,8 % к плановым назначениям. Удельный вес в структуре общих расходов бюджета городского поселения – 37,3%.Данный раздел включает в себя расходы на содержание главы и администрации поселения, содержание МКУ «ХЭС», резервный фонд, проведение праздничных и торжественных мероприятия. </w:t>
      </w:r>
      <w:r w:rsidRPr="0000045C">
        <w:rPr>
          <w:rFonts w:ascii="Times New Roman" w:hAnsi="Times New Roman"/>
          <w:color w:val="000000"/>
          <w:sz w:val="28"/>
          <w:szCs w:val="28"/>
        </w:rPr>
        <w:br/>
        <w:t xml:space="preserve">             В разделе </w:t>
      </w:r>
      <w:r w:rsidRPr="0000045C">
        <w:rPr>
          <w:rFonts w:ascii="Times New Roman" w:hAnsi="Times New Roman"/>
          <w:b/>
          <w:color w:val="000000"/>
          <w:sz w:val="28"/>
          <w:szCs w:val="28"/>
        </w:rPr>
        <w:t>«Национальная оборона</w:t>
      </w:r>
      <w:r w:rsidRPr="0000045C">
        <w:rPr>
          <w:rFonts w:ascii="Times New Roman" w:hAnsi="Times New Roman"/>
          <w:color w:val="000000"/>
          <w:sz w:val="28"/>
          <w:szCs w:val="28"/>
        </w:rPr>
        <w:t xml:space="preserve">» отражены расходы по </w:t>
      </w:r>
      <w:r w:rsidRPr="0000045C">
        <w:rPr>
          <w:rFonts w:ascii="Times New Roman" w:hAnsi="Times New Roman"/>
          <w:bCs/>
          <w:iCs/>
          <w:color w:val="000000"/>
          <w:sz w:val="28"/>
          <w:szCs w:val="28"/>
          <w:lang w:eastAsia="ru-RU"/>
        </w:rPr>
        <w:t>защите населения и территории от последствий чрезвычайных ситуаций природного и техногенного характера.</w:t>
      </w:r>
    </w:p>
    <w:p w:rsidR="00FC6C23" w:rsidRPr="0000045C" w:rsidRDefault="00FC6C23" w:rsidP="006A7CEE">
      <w:pPr>
        <w:spacing w:after="0"/>
        <w:jc w:val="both"/>
        <w:rPr>
          <w:rFonts w:ascii="Times New Roman" w:hAnsi="Times New Roman"/>
          <w:color w:val="000000"/>
          <w:sz w:val="28"/>
          <w:szCs w:val="28"/>
        </w:rPr>
      </w:pPr>
      <w:r w:rsidRPr="0000045C">
        <w:rPr>
          <w:rFonts w:ascii="Times New Roman" w:hAnsi="Times New Roman"/>
          <w:color w:val="000000"/>
          <w:sz w:val="28"/>
          <w:szCs w:val="28"/>
        </w:rPr>
        <w:t>Общая сумма расходов составила 0,8 млн. рублей или 100 % к бюджетным назначениям. Удельный вес в структуре расходов бюджета городского поселения – 0,8 %.</w:t>
      </w:r>
    </w:p>
    <w:p w:rsidR="00FC6C23" w:rsidRPr="0000045C" w:rsidRDefault="00FC6C23" w:rsidP="006A7CEE">
      <w:pPr>
        <w:spacing w:after="0"/>
        <w:jc w:val="both"/>
        <w:rPr>
          <w:rFonts w:ascii="Times New Roman" w:hAnsi="Times New Roman"/>
          <w:color w:val="000000"/>
          <w:sz w:val="28"/>
          <w:szCs w:val="28"/>
        </w:rPr>
      </w:pPr>
      <w:r w:rsidRPr="0000045C">
        <w:rPr>
          <w:rFonts w:ascii="Times New Roman" w:hAnsi="Times New Roman"/>
          <w:color w:val="000000"/>
          <w:sz w:val="28"/>
          <w:szCs w:val="28"/>
        </w:rPr>
        <w:t xml:space="preserve">Расходы по разделу </w:t>
      </w:r>
      <w:r w:rsidRPr="0000045C">
        <w:rPr>
          <w:rFonts w:ascii="Times New Roman" w:hAnsi="Times New Roman"/>
          <w:b/>
          <w:color w:val="000000"/>
          <w:sz w:val="28"/>
          <w:szCs w:val="28"/>
        </w:rPr>
        <w:t>«Национальная экономика»</w:t>
      </w:r>
      <w:r w:rsidRPr="0000045C">
        <w:rPr>
          <w:rFonts w:ascii="Times New Roman" w:hAnsi="Times New Roman"/>
          <w:color w:val="000000"/>
          <w:sz w:val="28"/>
          <w:szCs w:val="28"/>
        </w:rPr>
        <w:t xml:space="preserve"> составили 18,9 млн. рублей и исполнены на 99,0 %. Удельный вес в структуре расходов бюджета городского поселения – 17,1 %. Он включает в себя несколько подразделов:</w:t>
      </w:r>
    </w:p>
    <w:p w:rsidR="00FC6C23" w:rsidRPr="0000045C" w:rsidRDefault="00FC6C23" w:rsidP="006A7CEE">
      <w:pPr>
        <w:spacing w:after="0"/>
        <w:ind w:firstLine="708"/>
        <w:jc w:val="both"/>
        <w:rPr>
          <w:rFonts w:ascii="Times New Roman" w:hAnsi="Times New Roman"/>
          <w:bCs/>
          <w:color w:val="000000"/>
          <w:sz w:val="28"/>
          <w:szCs w:val="28"/>
          <w:lang w:eastAsia="ru-RU"/>
        </w:rPr>
      </w:pPr>
      <w:r w:rsidRPr="0000045C">
        <w:rPr>
          <w:rFonts w:ascii="Times New Roman" w:hAnsi="Times New Roman"/>
          <w:bCs/>
          <w:i/>
          <w:color w:val="000000"/>
          <w:sz w:val="28"/>
          <w:szCs w:val="28"/>
          <w:lang w:eastAsia="ru-RU"/>
        </w:rPr>
        <w:t>Общие экономические вопросы</w:t>
      </w:r>
      <w:r w:rsidRPr="0000045C">
        <w:rPr>
          <w:rFonts w:ascii="Times New Roman" w:hAnsi="Times New Roman"/>
          <w:bCs/>
          <w:color w:val="000000"/>
          <w:sz w:val="28"/>
          <w:szCs w:val="28"/>
          <w:lang w:eastAsia="ru-RU"/>
        </w:rPr>
        <w:t>, в подраздел включены расходы, направленные на исполнение мероприятий региональной программы «Содействие занятости населения», расходы составили 3,8 млн. руб.,</w:t>
      </w:r>
    </w:p>
    <w:p w:rsidR="00FC6C23" w:rsidRPr="0000045C" w:rsidRDefault="00FC6C23" w:rsidP="006A7CEE">
      <w:pPr>
        <w:spacing w:after="0"/>
        <w:ind w:firstLine="708"/>
        <w:jc w:val="both"/>
        <w:rPr>
          <w:rFonts w:ascii="Times New Roman" w:hAnsi="Times New Roman"/>
          <w:bCs/>
          <w:color w:val="000000"/>
          <w:sz w:val="28"/>
          <w:szCs w:val="28"/>
          <w:lang w:eastAsia="ru-RU"/>
        </w:rPr>
      </w:pPr>
      <w:r w:rsidRPr="0000045C">
        <w:rPr>
          <w:rFonts w:ascii="Times New Roman" w:hAnsi="Times New Roman"/>
          <w:bCs/>
          <w:i/>
          <w:color w:val="000000"/>
          <w:sz w:val="28"/>
          <w:szCs w:val="28"/>
          <w:lang w:eastAsia="ru-RU"/>
        </w:rPr>
        <w:t>Транспорт</w:t>
      </w:r>
      <w:r w:rsidRPr="0000045C">
        <w:rPr>
          <w:rFonts w:ascii="Times New Roman" w:hAnsi="Times New Roman"/>
          <w:bCs/>
          <w:color w:val="000000"/>
          <w:sz w:val="28"/>
          <w:szCs w:val="28"/>
          <w:lang w:eastAsia="ru-RU"/>
        </w:rPr>
        <w:t>, в подраздел включены расходы, направленные на выплату субсидий (</w:t>
      </w:r>
      <w:r w:rsidRPr="0000045C">
        <w:rPr>
          <w:rFonts w:ascii="Times New Roman" w:hAnsi="Times New Roman"/>
          <w:color w:val="000000"/>
          <w:sz w:val="28"/>
          <w:szCs w:val="28"/>
        </w:rPr>
        <w:t>возмещение убытков )</w:t>
      </w:r>
      <w:r w:rsidRPr="0000045C">
        <w:rPr>
          <w:rFonts w:ascii="Times New Roman" w:hAnsi="Times New Roman"/>
          <w:bCs/>
          <w:color w:val="000000"/>
          <w:sz w:val="28"/>
          <w:szCs w:val="28"/>
          <w:lang w:eastAsia="ru-RU"/>
        </w:rPr>
        <w:t xml:space="preserve"> ООО «Северавтотранс», осуществляющему пассажирские перевозки на территории поселения. Расходы  оставили 5,0 млн.руб.</w:t>
      </w:r>
    </w:p>
    <w:p w:rsidR="00FC6C23" w:rsidRPr="0000045C" w:rsidRDefault="00FC6C23" w:rsidP="006A7CEE">
      <w:pPr>
        <w:spacing w:after="0"/>
        <w:ind w:firstLine="708"/>
        <w:jc w:val="both"/>
        <w:rPr>
          <w:rFonts w:ascii="Times New Roman" w:hAnsi="Times New Roman"/>
          <w:bCs/>
          <w:color w:val="000000"/>
          <w:sz w:val="28"/>
          <w:szCs w:val="28"/>
          <w:lang w:eastAsia="ru-RU"/>
        </w:rPr>
      </w:pPr>
      <w:r w:rsidRPr="0000045C">
        <w:rPr>
          <w:rFonts w:ascii="Times New Roman" w:hAnsi="Times New Roman"/>
          <w:bCs/>
          <w:i/>
          <w:color w:val="000000"/>
          <w:sz w:val="28"/>
          <w:szCs w:val="28"/>
          <w:lang w:eastAsia="ru-RU"/>
        </w:rPr>
        <w:t>Дорожное хозяйство (дорожные фонды)</w:t>
      </w:r>
      <w:r w:rsidRPr="0000045C">
        <w:rPr>
          <w:rFonts w:ascii="Times New Roman" w:hAnsi="Times New Roman"/>
          <w:bCs/>
          <w:color w:val="000000"/>
          <w:sz w:val="28"/>
          <w:szCs w:val="28"/>
          <w:lang w:eastAsia="ru-RU"/>
        </w:rPr>
        <w:t>, в подраздел включены расходы, направленные на содержание дорожного хозяйства поселения. Расходы  оставили  9,1 млн.руб..</w:t>
      </w:r>
    </w:p>
    <w:p w:rsidR="00FC6C23" w:rsidRPr="0000045C" w:rsidRDefault="00FC6C23" w:rsidP="006A7CEE">
      <w:pPr>
        <w:spacing w:after="0"/>
        <w:ind w:firstLine="708"/>
        <w:jc w:val="both"/>
        <w:rPr>
          <w:rFonts w:ascii="Times New Roman" w:hAnsi="Times New Roman"/>
          <w:bCs/>
          <w:color w:val="000000"/>
          <w:sz w:val="28"/>
          <w:szCs w:val="28"/>
          <w:lang w:eastAsia="ru-RU"/>
        </w:rPr>
      </w:pPr>
      <w:r w:rsidRPr="0000045C">
        <w:rPr>
          <w:rFonts w:ascii="Times New Roman" w:hAnsi="Times New Roman"/>
          <w:bCs/>
          <w:i/>
          <w:color w:val="000000"/>
          <w:sz w:val="28"/>
          <w:szCs w:val="28"/>
          <w:lang w:eastAsia="ru-RU"/>
        </w:rPr>
        <w:t>Связь и информатика</w:t>
      </w:r>
      <w:r w:rsidRPr="0000045C">
        <w:rPr>
          <w:rFonts w:ascii="Times New Roman" w:hAnsi="Times New Roman"/>
          <w:bCs/>
          <w:color w:val="000000"/>
          <w:sz w:val="28"/>
          <w:szCs w:val="28"/>
          <w:lang w:eastAsia="ru-RU"/>
        </w:rPr>
        <w:t>, в подраздел включены расходы, направленные на развитие и содержание средств связи, содержание и приобретение оргтехники, приобретение и обслуживание программ. Расходы  оставили  0,9 млн.руб.</w:t>
      </w:r>
    </w:p>
    <w:p w:rsidR="00FC6C23" w:rsidRPr="0000045C" w:rsidRDefault="00FC6C23" w:rsidP="006A7CEE">
      <w:pPr>
        <w:spacing w:after="0"/>
        <w:ind w:firstLine="708"/>
        <w:jc w:val="both"/>
        <w:rPr>
          <w:rFonts w:ascii="Times New Roman" w:hAnsi="Times New Roman"/>
          <w:color w:val="000000"/>
          <w:sz w:val="28"/>
          <w:szCs w:val="28"/>
        </w:rPr>
      </w:pPr>
      <w:r w:rsidRPr="0000045C">
        <w:rPr>
          <w:rFonts w:ascii="Times New Roman" w:hAnsi="Times New Roman"/>
          <w:color w:val="000000"/>
          <w:sz w:val="28"/>
          <w:szCs w:val="28"/>
        </w:rPr>
        <w:t>Расходы по разделу «</w:t>
      </w:r>
      <w:r w:rsidRPr="0000045C">
        <w:rPr>
          <w:rFonts w:ascii="Times New Roman" w:hAnsi="Times New Roman"/>
          <w:b/>
          <w:color w:val="000000"/>
          <w:sz w:val="28"/>
          <w:szCs w:val="28"/>
        </w:rPr>
        <w:t>Жилищно-коммунальное хозяйство»</w:t>
      </w:r>
      <w:r w:rsidRPr="0000045C">
        <w:rPr>
          <w:rFonts w:ascii="Times New Roman" w:hAnsi="Times New Roman"/>
          <w:color w:val="000000"/>
          <w:sz w:val="28"/>
          <w:szCs w:val="28"/>
        </w:rPr>
        <w:t xml:space="preserve"> составили 43,6 млн. рублей и исполнены на 97,1 %. Удельный вес в структуре расходов бюджета городского поселения – 39,4 %. Он включает в себя несколько подразделов.</w:t>
      </w:r>
    </w:p>
    <w:p w:rsidR="00FC6C23" w:rsidRPr="0000045C" w:rsidRDefault="00FC6C23" w:rsidP="006A7CEE">
      <w:pPr>
        <w:spacing w:after="0"/>
        <w:ind w:firstLine="708"/>
        <w:jc w:val="both"/>
        <w:rPr>
          <w:rFonts w:ascii="Times New Roman" w:hAnsi="Times New Roman"/>
          <w:color w:val="000000"/>
          <w:sz w:val="28"/>
          <w:szCs w:val="28"/>
        </w:rPr>
      </w:pPr>
      <w:r w:rsidRPr="0000045C">
        <w:rPr>
          <w:rFonts w:ascii="Times New Roman" w:hAnsi="Times New Roman"/>
          <w:color w:val="000000"/>
          <w:sz w:val="28"/>
          <w:szCs w:val="28"/>
        </w:rPr>
        <w:br/>
        <w:t xml:space="preserve">          Подраздел «Жилищное хозяйство» исполнен на 98,7 % и составил 9,8 млн.рублей. В подраздел включены расходы, связанные с выплатой субсидий за жилищные услуги по тарифам, не обеспечивающим возмещение издержек, также расходы связанные с ремонтом муниципального жилого фонда.</w:t>
      </w:r>
      <w:r w:rsidRPr="0000045C">
        <w:rPr>
          <w:rFonts w:ascii="Times New Roman" w:hAnsi="Times New Roman"/>
          <w:color w:val="000000"/>
          <w:sz w:val="28"/>
          <w:szCs w:val="28"/>
        </w:rPr>
        <w:br/>
        <w:t xml:space="preserve">        Расходы подраздела «Коммунальное хозяйство» составили 26,0 млн. рублей или 96,6 % к утвержденному бюджету. В подраздел входят расходы на  выплату  субсидий за  услуги по тарифам, не обеспечивающим возмещение издержек, расходы по мероприятиям в области коммунального хозяйства, в том числе, содержание и ремонт  муниципального имущества, приобретение  основных средств и материалов.</w:t>
      </w:r>
      <w:r w:rsidRPr="0000045C">
        <w:rPr>
          <w:rFonts w:ascii="Times New Roman" w:hAnsi="Times New Roman"/>
          <w:color w:val="000000"/>
          <w:sz w:val="28"/>
          <w:szCs w:val="28"/>
        </w:rPr>
        <w:br/>
        <w:t xml:space="preserve">      Фактическая сумма расходов подраздела «Благоустройство» составила 7,7 млн. руб. или 96,5 % к плановым назначениям.  </w:t>
      </w:r>
    </w:p>
    <w:p w:rsidR="00FC6C23" w:rsidRPr="0000045C" w:rsidRDefault="00FC6C23" w:rsidP="006A7CEE">
      <w:pPr>
        <w:spacing w:after="0"/>
        <w:ind w:firstLine="708"/>
        <w:jc w:val="both"/>
        <w:rPr>
          <w:rFonts w:ascii="Times New Roman" w:hAnsi="Times New Roman"/>
          <w:color w:val="000000"/>
          <w:sz w:val="28"/>
          <w:szCs w:val="28"/>
        </w:rPr>
      </w:pPr>
      <w:r w:rsidRPr="0000045C">
        <w:rPr>
          <w:rFonts w:ascii="Times New Roman" w:hAnsi="Times New Roman"/>
          <w:color w:val="000000"/>
          <w:sz w:val="28"/>
          <w:szCs w:val="28"/>
        </w:rPr>
        <w:t>Расходы по разделу  «Культура»  составили 5,7 млн. рублей и исполнены на 97,4 %. Удельный вес в структуре расходов бюджета городского поселения – 5,2 %. В разделе отражены расходы на содержание казенного муниципального учреждения «ЦКОН».</w:t>
      </w:r>
    </w:p>
    <w:p w:rsidR="00FC6C23" w:rsidRPr="0000045C" w:rsidRDefault="00FC6C23" w:rsidP="006A7CEE">
      <w:pPr>
        <w:spacing w:after="0"/>
        <w:ind w:firstLine="708"/>
        <w:jc w:val="both"/>
        <w:rPr>
          <w:rFonts w:ascii="Times New Roman" w:hAnsi="Times New Roman"/>
          <w:color w:val="000000"/>
          <w:sz w:val="28"/>
          <w:szCs w:val="28"/>
        </w:rPr>
      </w:pPr>
      <w:r w:rsidRPr="0000045C">
        <w:rPr>
          <w:rFonts w:ascii="Times New Roman" w:hAnsi="Times New Roman"/>
          <w:color w:val="000000"/>
          <w:sz w:val="28"/>
          <w:szCs w:val="28"/>
        </w:rPr>
        <w:t>Расходы по разделу  «Физическая культура и спорт»  составили 22,8 тыс. руб. и исполнены на 100 %.</w:t>
      </w:r>
    </w:p>
    <w:p w:rsidR="00FC6C23" w:rsidRPr="00467245" w:rsidRDefault="00FC6C23" w:rsidP="006A7CEE">
      <w:pPr>
        <w:spacing w:after="0"/>
        <w:ind w:firstLine="708"/>
        <w:jc w:val="both"/>
        <w:rPr>
          <w:rFonts w:ascii="Times New Roman" w:hAnsi="Times New Roman"/>
          <w:color w:val="000000"/>
          <w:sz w:val="28"/>
          <w:szCs w:val="28"/>
        </w:rPr>
      </w:pPr>
      <w:r w:rsidRPr="0000045C">
        <w:rPr>
          <w:rFonts w:ascii="Times New Roman" w:hAnsi="Times New Roman"/>
          <w:color w:val="000000"/>
          <w:sz w:val="28"/>
          <w:szCs w:val="28"/>
        </w:rPr>
        <w:t xml:space="preserve">              В разделе «Межбюджетные трансферты» отражены расходы, которые направлены на осуществление части полномочий по решению вопросов местного значения в соответствие с заключенными соглашениями между районом и городским поселением. Общая сумма расходов составляет 77,3 тыс. рублей или 100,0 % к бюджетным назначениям.</w:t>
      </w:r>
      <w:r w:rsidRPr="00864A52">
        <w:rPr>
          <w:color w:val="000000"/>
          <w:sz w:val="28"/>
          <w:szCs w:val="28"/>
        </w:rPr>
        <w:t xml:space="preserve"> </w:t>
      </w:r>
    </w:p>
    <w:p w:rsidR="00FC6C23" w:rsidRPr="004817FA" w:rsidRDefault="00FC6C23" w:rsidP="006A7CEE">
      <w:pPr>
        <w:spacing w:after="0" w:line="240" w:lineRule="auto"/>
        <w:ind w:firstLine="708"/>
        <w:jc w:val="center"/>
        <w:rPr>
          <w:rFonts w:ascii="Times New Roman" w:hAnsi="Times New Roman"/>
          <w:b/>
          <w:color w:val="000000"/>
          <w:sz w:val="28"/>
          <w:szCs w:val="28"/>
          <w:u w:val="single"/>
        </w:rPr>
      </w:pPr>
      <w:r w:rsidRPr="004817FA">
        <w:rPr>
          <w:rFonts w:ascii="Times New Roman" w:hAnsi="Times New Roman"/>
          <w:b/>
          <w:color w:val="000000"/>
          <w:sz w:val="28"/>
          <w:szCs w:val="28"/>
          <w:u w:val="single"/>
        </w:rPr>
        <w:t>Доходы</w:t>
      </w:r>
    </w:p>
    <w:p w:rsidR="00FC6C23" w:rsidRPr="00A20140" w:rsidRDefault="00FC6C23" w:rsidP="006A7CEE">
      <w:pPr>
        <w:spacing w:after="0"/>
        <w:ind w:firstLine="708"/>
        <w:jc w:val="both"/>
        <w:rPr>
          <w:rFonts w:ascii="Times New Roman" w:hAnsi="Times New Roman"/>
          <w:sz w:val="28"/>
          <w:szCs w:val="28"/>
        </w:rPr>
      </w:pPr>
      <w:r w:rsidRPr="00A20140">
        <w:rPr>
          <w:rFonts w:ascii="Times New Roman" w:hAnsi="Times New Roman"/>
          <w:sz w:val="28"/>
          <w:szCs w:val="28"/>
        </w:rPr>
        <w:t>За 2015 год в бюджет городского поселения Берёзово поступили доходы в сумме 106668,6 тыс.рублей, что на 28244,5 тыс.рублей или 20,9% меньше чем за 2014 год. Доходы исполнены на 98,7% к уточненному плану на  2015 год.</w:t>
      </w:r>
    </w:p>
    <w:p w:rsidR="00FC6C23" w:rsidRPr="00A20140" w:rsidRDefault="00FC6C23" w:rsidP="006A7CEE">
      <w:pPr>
        <w:spacing w:after="0"/>
        <w:jc w:val="both"/>
        <w:rPr>
          <w:rFonts w:ascii="Times New Roman" w:hAnsi="Times New Roman"/>
          <w:bCs/>
          <w:sz w:val="28"/>
          <w:szCs w:val="28"/>
        </w:rPr>
      </w:pPr>
      <w:r w:rsidRPr="00A20140">
        <w:rPr>
          <w:rFonts w:ascii="Times New Roman" w:hAnsi="Times New Roman"/>
          <w:bCs/>
          <w:sz w:val="28"/>
          <w:szCs w:val="28"/>
        </w:rPr>
        <w:tab/>
        <w:t>Доходная часть бюджета городского поселения за 2015 год  представлена налоговыми и неналоговыми доходами, безвозмездными поступлениями.</w:t>
      </w:r>
    </w:p>
    <w:p w:rsidR="00FC6C23" w:rsidRPr="00A20140" w:rsidRDefault="00FC6C23" w:rsidP="006A7CEE">
      <w:pPr>
        <w:spacing w:after="0"/>
        <w:jc w:val="both"/>
        <w:rPr>
          <w:rFonts w:ascii="Times New Roman" w:hAnsi="Times New Roman"/>
          <w:sz w:val="28"/>
          <w:szCs w:val="28"/>
        </w:rPr>
      </w:pPr>
      <w:r w:rsidRPr="00A20140">
        <w:rPr>
          <w:rFonts w:ascii="Times New Roman" w:hAnsi="Times New Roman"/>
          <w:sz w:val="28"/>
          <w:szCs w:val="28"/>
        </w:rPr>
        <w:t xml:space="preserve">В структуре доходов  городского поселения Берёзово </w:t>
      </w:r>
      <w:r w:rsidRPr="00A20140">
        <w:rPr>
          <w:rFonts w:ascii="Times New Roman" w:hAnsi="Times New Roman"/>
          <w:bCs/>
          <w:sz w:val="28"/>
          <w:szCs w:val="28"/>
        </w:rPr>
        <w:t xml:space="preserve"> </w:t>
      </w:r>
      <w:r w:rsidRPr="00A20140">
        <w:rPr>
          <w:rFonts w:ascii="Times New Roman" w:hAnsi="Times New Roman"/>
          <w:sz w:val="28"/>
          <w:szCs w:val="28"/>
        </w:rPr>
        <w:t>удельный вес налоговых и неналоговых доходов составляет  39,5%, (в 2014 году – 32,7%), в суммовом выражении  42126,1 тыс. рублей, удельный вес безвозмездных перечислений составляет 60,5% (в 2014 году – 67,3%), в суммовом выражении  64542,5 тыс.рублей.</w:t>
      </w:r>
      <w:r w:rsidRPr="00A20140">
        <w:rPr>
          <w:rFonts w:ascii="Times New Roman" w:hAnsi="Times New Roman"/>
          <w:bCs/>
          <w:sz w:val="28"/>
          <w:szCs w:val="28"/>
        </w:rPr>
        <w:t xml:space="preserve"> </w:t>
      </w:r>
      <w:r w:rsidRPr="00A20140">
        <w:rPr>
          <w:rFonts w:ascii="Times New Roman" w:hAnsi="Times New Roman"/>
          <w:sz w:val="28"/>
          <w:szCs w:val="28"/>
        </w:rPr>
        <w:t>В структуре доходов изменений не произошло, по-прежнему основными являются безвозмездные перечисления, но их доля значительно сократилась.</w:t>
      </w:r>
    </w:p>
    <w:p w:rsidR="00FC6C23" w:rsidRPr="00A20140" w:rsidRDefault="00FC6C23" w:rsidP="006A7CEE">
      <w:pPr>
        <w:spacing w:after="0"/>
        <w:jc w:val="center"/>
        <w:rPr>
          <w:rFonts w:ascii="Times New Roman" w:hAnsi="Times New Roman"/>
          <w:sz w:val="28"/>
          <w:szCs w:val="28"/>
        </w:rPr>
      </w:pPr>
      <w:r w:rsidRPr="00A20140">
        <w:rPr>
          <w:rFonts w:ascii="Times New Roman" w:hAnsi="Times New Roman"/>
          <w:sz w:val="28"/>
          <w:szCs w:val="28"/>
        </w:rPr>
        <w:t>Налоговые налоги</w:t>
      </w:r>
    </w:p>
    <w:p w:rsidR="00FC6C23" w:rsidRPr="00A20140" w:rsidRDefault="00FC6C23" w:rsidP="006A7CEE">
      <w:pPr>
        <w:pStyle w:val="ListParagraph"/>
        <w:spacing w:after="0"/>
        <w:ind w:left="0" w:firstLine="708"/>
        <w:jc w:val="both"/>
        <w:rPr>
          <w:rFonts w:ascii="Times New Roman" w:hAnsi="Times New Roman"/>
          <w:sz w:val="28"/>
          <w:szCs w:val="28"/>
        </w:rPr>
      </w:pPr>
      <w:r w:rsidRPr="00A20140">
        <w:rPr>
          <w:rFonts w:ascii="Times New Roman" w:hAnsi="Times New Roman"/>
          <w:sz w:val="28"/>
          <w:szCs w:val="28"/>
        </w:rPr>
        <w:t xml:space="preserve">Поступление налоговых доходов за 2015 год составило 37371,0 тыс. рублей, что  на 3364,2 тыс. рублей или на 9,9% больше, чем за 2014 год. Доля налоговых доходов составила 35,0% в общей сумме доходов. Увеличение поступлений  налоговых доходов связано с увеличением доходов от земельного налога и от единого сельскохозяйственного налога. </w:t>
      </w:r>
    </w:p>
    <w:p w:rsidR="00FC6C23" w:rsidRPr="00A20140" w:rsidRDefault="00FC6C23" w:rsidP="006A7CEE">
      <w:pPr>
        <w:spacing w:after="0"/>
        <w:jc w:val="both"/>
        <w:rPr>
          <w:rFonts w:ascii="Times New Roman" w:hAnsi="Times New Roman"/>
          <w:sz w:val="28"/>
          <w:szCs w:val="28"/>
        </w:rPr>
      </w:pPr>
      <w:r w:rsidRPr="00A20140">
        <w:rPr>
          <w:rFonts w:ascii="Times New Roman" w:hAnsi="Times New Roman"/>
          <w:sz w:val="28"/>
          <w:szCs w:val="28"/>
        </w:rPr>
        <w:tab/>
        <w:t>В структуре налоговых доходов по-прежнему основными являются два налога:   налог на доходы физических лиц (удельный вес в структуре  налоговых доходов 77,5%), налог на имущество (удельный вес в структуре налоговых доходов – 21,3%), на  единый сельскохозяйственный налог приходится 1,2%.</w:t>
      </w:r>
    </w:p>
    <w:p w:rsidR="00FC6C23" w:rsidRPr="00A20140" w:rsidRDefault="00FC6C23" w:rsidP="006A7CEE">
      <w:pPr>
        <w:spacing w:after="0"/>
        <w:ind w:firstLine="708"/>
        <w:jc w:val="both"/>
        <w:rPr>
          <w:rFonts w:ascii="Times New Roman" w:hAnsi="Times New Roman"/>
          <w:sz w:val="28"/>
          <w:szCs w:val="28"/>
        </w:rPr>
      </w:pPr>
      <w:r w:rsidRPr="00A20140">
        <w:rPr>
          <w:rFonts w:ascii="Times New Roman" w:hAnsi="Times New Roman"/>
          <w:sz w:val="28"/>
          <w:szCs w:val="28"/>
        </w:rPr>
        <w:t>Исполнение уточненного годового плана по налоговым доходам за 2015 год составило 97%, что связано со снижением доходов населения  и в результате этого сокращением  поступлений по НДФЛ.  Анализ поступлений по  видам налогов за  2015 год и  аналогичный период 2014 года показал положительную динамику поступления по основным  налогам, кроме государственной пошлины. За 2015 год  увеличение поступлений по налогу на доходы физических лиц составило 338,3 тыс.рублей или на 1,2%, что связано с  повышением оплаты труда работников муниципальных учреждений культуры и дополнительного образования детей.</w:t>
      </w:r>
      <w:r w:rsidRPr="00A20140">
        <w:rPr>
          <w:rFonts w:ascii="Times New Roman" w:hAnsi="Times New Roman"/>
          <w:color w:val="FF0000"/>
          <w:sz w:val="28"/>
          <w:szCs w:val="28"/>
        </w:rPr>
        <w:t xml:space="preserve"> </w:t>
      </w:r>
      <w:r w:rsidRPr="00A20140">
        <w:rPr>
          <w:rFonts w:ascii="Times New Roman" w:hAnsi="Times New Roman"/>
          <w:sz w:val="28"/>
          <w:szCs w:val="28"/>
        </w:rPr>
        <w:t>По налогу на имущество увеличение поступлений составило 2653,8 тыс.рублей или  на 50% по  сравнению с 2014 годом, что  связано с уплатой налогоплательщиками - юридическими лицами задолженности по земельному налогу за 2014г. и отменой льгот по земельному налогу для муниципальных учреждений. По единому сельскохозяйственному налогу увеличение поступлений составило 391,1 тыс.рублей или в 9,2 раза по сравнению с 2014 годом, что связано  с поступлением недоплат  за налоговый период, выявленных в результате выездной налоговой  проверки..  Поступление государственной пошлины сократилось в связи с сокращением нотариуса в с.Теги.</w:t>
      </w:r>
    </w:p>
    <w:p w:rsidR="00FC6C23" w:rsidRPr="00A20140" w:rsidRDefault="00FC6C23" w:rsidP="006A7CEE">
      <w:pPr>
        <w:autoSpaceDE w:val="0"/>
        <w:autoSpaceDN w:val="0"/>
        <w:adjustRightInd w:val="0"/>
        <w:spacing w:after="0"/>
        <w:jc w:val="center"/>
        <w:outlineLvl w:val="3"/>
        <w:rPr>
          <w:rFonts w:ascii="Times New Roman" w:hAnsi="Times New Roman"/>
          <w:color w:val="000000"/>
          <w:sz w:val="28"/>
          <w:szCs w:val="28"/>
          <w:u w:val="single"/>
        </w:rPr>
      </w:pPr>
      <w:r w:rsidRPr="00A20140">
        <w:rPr>
          <w:rFonts w:ascii="Times New Roman" w:hAnsi="Times New Roman"/>
          <w:color w:val="000000"/>
          <w:sz w:val="28"/>
          <w:szCs w:val="28"/>
          <w:u w:val="single"/>
        </w:rPr>
        <w:t>Неналоговые доходы.</w:t>
      </w:r>
    </w:p>
    <w:p w:rsidR="00FC6C23" w:rsidRPr="00A20140" w:rsidRDefault="00FC6C23" w:rsidP="006A7CEE">
      <w:pPr>
        <w:pStyle w:val="ListParagraph"/>
        <w:spacing w:after="0"/>
        <w:ind w:left="0" w:firstLine="708"/>
        <w:jc w:val="both"/>
        <w:rPr>
          <w:rFonts w:ascii="Times New Roman" w:hAnsi="Times New Roman"/>
          <w:sz w:val="28"/>
          <w:szCs w:val="28"/>
        </w:rPr>
      </w:pPr>
      <w:r w:rsidRPr="00A20140">
        <w:rPr>
          <w:rFonts w:ascii="Times New Roman" w:hAnsi="Times New Roman"/>
          <w:sz w:val="28"/>
          <w:szCs w:val="28"/>
        </w:rPr>
        <w:t xml:space="preserve">Поступление неналоговых доходов </w:t>
      </w:r>
      <w:r w:rsidRPr="00A20140">
        <w:rPr>
          <w:rFonts w:ascii="Times New Roman" w:hAnsi="Times New Roman"/>
          <w:color w:val="000000"/>
          <w:sz w:val="28"/>
          <w:szCs w:val="28"/>
        </w:rPr>
        <w:t xml:space="preserve">(доходы от </w:t>
      </w:r>
      <w:r w:rsidRPr="00A20140">
        <w:rPr>
          <w:rFonts w:ascii="Times New Roman" w:hAnsi="Times New Roman"/>
          <w:sz w:val="28"/>
          <w:szCs w:val="28"/>
        </w:rPr>
        <w:t>использования имущества</w:t>
      </w:r>
      <w:r w:rsidRPr="00A20140">
        <w:rPr>
          <w:rFonts w:ascii="Times New Roman" w:hAnsi="Times New Roman"/>
          <w:color w:val="000000"/>
          <w:sz w:val="28"/>
          <w:szCs w:val="28"/>
        </w:rPr>
        <w:t xml:space="preserve"> и  от аренды имущества и земельных участков) </w:t>
      </w:r>
      <w:r w:rsidRPr="00A20140">
        <w:rPr>
          <w:rFonts w:ascii="Times New Roman" w:hAnsi="Times New Roman"/>
          <w:sz w:val="28"/>
          <w:szCs w:val="28"/>
        </w:rPr>
        <w:t>составило 4755,1 тыс. рублей, что  на 5344,3 тыс. рублей или 52,9% меньше, чем за 2014 год.</w:t>
      </w:r>
    </w:p>
    <w:p w:rsidR="00FC6C23" w:rsidRPr="00A20140" w:rsidRDefault="00FC6C23" w:rsidP="006A7CEE">
      <w:pPr>
        <w:tabs>
          <w:tab w:val="num" w:pos="0"/>
          <w:tab w:val="num" w:pos="284"/>
          <w:tab w:val="left" w:pos="709"/>
        </w:tabs>
        <w:spacing w:after="0"/>
        <w:contextualSpacing/>
        <w:jc w:val="both"/>
        <w:rPr>
          <w:rFonts w:ascii="Times New Roman" w:hAnsi="Times New Roman"/>
          <w:sz w:val="28"/>
          <w:szCs w:val="28"/>
        </w:rPr>
      </w:pPr>
      <w:r w:rsidRPr="00A20140">
        <w:rPr>
          <w:rFonts w:ascii="Times New Roman" w:hAnsi="Times New Roman"/>
          <w:sz w:val="28"/>
          <w:szCs w:val="28"/>
        </w:rPr>
        <w:tab/>
        <w:t xml:space="preserve">Наибольший </w:t>
      </w:r>
      <w:r w:rsidRPr="00A20140">
        <w:rPr>
          <w:rFonts w:ascii="Times New Roman" w:hAnsi="Times New Roman"/>
          <w:i/>
          <w:sz w:val="28"/>
          <w:szCs w:val="28"/>
        </w:rPr>
        <w:t>удельный</w:t>
      </w:r>
      <w:r w:rsidRPr="00A20140">
        <w:rPr>
          <w:rFonts w:ascii="Times New Roman" w:hAnsi="Times New Roman"/>
          <w:sz w:val="28"/>
          <w:szCs w:val="28"/>
        </w:rPr>
        <w:t xml:space="preserve"> вес – 97,7% в структуре неналоговых доходов приходится на доходы от использования имущества, находящегося в государственной и муниципальной собственности, уточненные плановые назначения на 2015 год исполнены в сумме 4643,5 тыс.рублей или  на 100%. За 2015 год  доходов от использования муниципального имущества поступило меньшее чем  за 2014 года  на 4666,2 тыс.рублей.  Доходы, полученные в виде аренды за земельные участки, увеличились на 628,5 тыс.рублей или на 22,4%, это связано с передачей на аукционе комитетом  по земельным ресурсам администрации Берёзовского района  в аренду земельных участков в пгт.Берёзово по улицам Берсенёва, Брусничная, Молодежная. Одновременно сократились поступления за аренду муниципального имущества на 5377,7 тыс.рублей или на 87,0%,  это связано с образованием в 2015 году задолженности за аренду муниципального имущества  ОАО «Югорская Генерирующая Компания» и ОАО «Берёзовогаз», в также в 2014 году ОАО «Югорская Генерирующая Компания»  и  ООО "ЮграСтройСервис" погашали задолженность за 2012г. В результате проведенной работы по сбору платы за пользование жилыми помещениями по договорам социального найма  в 2015 году получены дополнительные доходы от использования имущества, находящегося в собственности городского поселения,  в сумме 83,0 тыс.рублей.</w:t>
      </w:r>
    </w:p>
    <w:p w:rsidR="00FC6C23" w:rsidRPr="00A20140" w:rsidRDefault="00FC6C23" w:rsidP="006A7CEE">
      <w:pPr>
        <w:tabs>
          <w:tab w:val="num" w:pos="0"/>
          <w:tab w:val="num" w:pos="284"/>
          <w:tab w:val="left" w:pos="709"/>
        </w:tabs>
        <w:spacing w:after="0"/>
        <w:contextualSpacing/>
        <w:jc w:val="both"/>
        <w:rPr>
          <w:rFonts w:ascii="Times New Roman" w:hAnsi="Times New Roman"/>
          <w:sz w:val="28"/>
          <w:szCs w:val="28"/>
        </w:rPr>
      </w:pPr>
      <w:r w:rsidRPr="00A20140">
        <w:rPr>
          <w:rFonts w:ascii="Times New Roman" w:hAnsi="Times New Roman"/>
          <w:sz w:val="28"/>
          <w:szCs w:val="28"/>
        </w:rPr>
        <w:tab/>
        <w:t>Удельный вес – 0,8% в структуре неналоговых доходов приходится на доходы от продажи материальных и нематериальных активов. Уточненные плановые назначения на 2015 год исполнены в сумме 38,4 тыс.рублей или  на 100%. За 2015 год  доходов от продажи материальных и нематериальных активов  поступило меньше чем  за аналогичный период 2014 года  на 751,3 тыс. рублей. В 2014 году комитетом по земельным ресурсам администрации Берёзовского района  проданы  на аукционе земельные участки  в пгт. Березово, а в 2015 году аналогичных продаж нет.  На остальные неналоговые доходы приходится 1,8%.</w:t>
      </w:r>
    </w:p>
    <w:p w:rsidR="00FC6C23" w:rsidRPr="00A20140" w:rsidRDefault="00FC6C23" w:rsidP="006A7CEE">
      <w:pPr>
        <w:tabs>
          <w:tab w:val="num" w:pos="0"/>
          <w:tab w:val="num" w:pos="284"/>
          <w:tab w:val="left" w:pos="709"/>
        </w:tabs>
        <w:spacing w:after="0"/>
        <w:contextualSpacing/>
        <w:jc w:val="center"/>
        <w:rPr>
          <w:rFonts w:ascii="Times New Roman" w:hAnsi="Times New Roman"/>
          <w:sz w:val="28"/>
          <w:szCs w:val="28"/>
          <w:u w:val="single"/>
        </w:rPr>
      </w:pPr>
      <w:r w:rsidRPr="00A20140">
        <w:rPr>
          <w:rFonts w:ascii="Times New Roman" w:hAnsi="Times New Roman"/>
          <w:sz w:val="28"/>
          <w:szCs w:val="28"/>
          <w:u w:val="single"/>
        </w:rPr>
        <w:t>Безвозмездные поступления</w:t>
      </w:r>
    </w:p>
    <w:p w:rsidR="00FC6C23" w:rsidRPr="00A20140" w:rsidRDefault="00FC6C23" w:rsidP="006A7CEE">
      <w:pPr>
        <w:pStyle w:val="ListParagraph"/>
        <w:spacing w:after="0"/>
        <w:ind w:left="0" w:firstLine="708"/>
        <w:jc w:val="both"/>
        <w:rPr>
          <w:rFonts w:ascii="Times New Roman" w:hAnsi="Times New Roman"/>
          <w:sz w:val="28"/>
          <w:szCs w:val="28"/>
        </w:rPr>
      </w:pPr>
      <w:r w:rsidRPr="00A20140">
        <w:rPr>
          <w:rFonts w:ascii="Times New Roman" w:hAnsi="Times New Roman"/>
          <w:sz w:val="28"/>
          <w:szCs w:val="28"/>
        </w:rPr>
        <w:t xml:space="preserve">Безвозмездные поступления общей сумме доходов бюджета городского поселения составляют 60,2%. Всего в бюджет городского поселения поступило </w:t>
      </w:r>
      <w:r w:rsidRPr="00A20140">
        <w:rPr>
          <w:rFonts w:ascii="Times New Roman" w:hAnsi="Times New Roman"/>
          <w:bCs/>
          <w:sz w:val="28"/>
          <w:szCs w:val="28"/>
        </w:rPr>
        <w:t>64542,5 тыс.рублей</w:t>
      </w:r>
      <w:r w:rsidRPr="00A20140">
        <w:rPr>
          <w:rFonts w:ascii="Times New Roman" w:hAnsi="Times New Roman"/>
          <w:sz w:val="28"/>
          <w:szCs w:val="28"/>
        </w:rPr>
        <w:t>, уточненный план на 2015 год исполнен на 99,7%. По сравнению с 2014 годом безвозмездных перечислений в 2015году поступило меньше 26264,4 тыс.рублей или на 28,9 %.</w:t>
      </w:r>
    </w:p>
    <w:p w:rsidR="00FC6C23" w:rsidRPr="00A20140" w:rsidRDefault="00FC6C23" w:rsidP="006A7CEE">
      <w:pPr>
        <w:autoSpaceDE w:val="0"/>
        <w:autoSpaceDN w:val="0"/>
        <w:adjustRightInd w:val="0"/>
        <w:spacing w:after="0"/>
        <w:jc w:val="center"/>
        <w:rPr>
          <w:rFonts w:ascii="Times New Roman" w:hAnsi="Times New Roman"/>
          <w:color w:val="000000"/>
          <w:sz w:val="28"/>
          <w:szCs w:val="28"/>
          <w:u w:val="single"/>
        </w:rPr>
      </w:pPr>
      <w:r w:rsidRPr="00A20140">
        <w:rPr>
          <w:rFonts w:ascii="Times New Roman" w:hAnsi="Times New Roman"/>
          <w:color w:val="000000"/>
          <w:sz w:val="28"/>
          <w:szCs w:val="28"/>
          <w:u w:val="single"/>
        </w:rPr>
        <w:t>Аренда имущества.</w:t>
      </w:r>
    </w:p>
    <w:p w:rsidR="00FC6C23" w:rsidRPr="00A20140" w:rsidRDefault="00FC6C23" w:rsidP="006A7CEE">
      <w:pPr>
        <w:tabs>
          <w:tab w:val="num" w:pos="0"/>
          <w:tab w:val="num" w:pos="284"/>
          <w:tab w:val="left" w:pos="709"/>
        </w:tabs>
        <w:spacing w:after="0"/>
        <w:contextualSpacing/>
        <w:jc w:val="both"/>
        <w:rPr>
          <w:rFonts w:ascii="Times New Roman" w:hAnsi="Times New Roman"/>
          <w:color w:val="000000"/>
          <w:sz w:val="28"/>
          <w:szCs w:val="28"/>
        </w:rPr>
      </w:pPr>
      <w:r w:rsidRPr="00A20140">
        <w:rPr>
          <w:rFonts w:ascii="Times New Roman" w:hAnsi="Times New Roman"/>
          <w:color w:val="000000"/>
          <w:sz w:val="28"/>
          <w:szCs w:val="28"/>
        </w:rPr>
        <w:tab/>
        <w:t xml:space="preserve"> От сдачи в аренду муниципального  имущества в 2015 году поступили доходы в сумме 1123,8 тыс.рублей, что меньше чем  за 2014 год  на 5377,7 тыс.рублей. </w:t>
      </w:r>
      <w:r w:rsidRPr="00A20140">
        <w:rPr>
          <w:rFonts w:ascii="Times New Roman" w:hAnsi="Times New Roman"/>
          <w:sz w:val="28"/>
          <w:szCs w:val="28"/>
        </w:rPr>
        <w:t>В 2014 году ОАО «Югорская Генерирующая Компания»  и  ООО "ЮграСтройСервис" погашали задолженность за 2012г.</w:t>
      </w:r>
    </w:p>
    <w:p w:rsidR="00FC6C23" w:rsidRPr="00A20140" w:rsidRDefault="00FC6C23" w:rsidP="006A7CEE">
      <w:pPr>
        <w:tabs>
          <w:tab w:val="num" w:pos="0"/>
          <w:tab w:val="num" w:pos="284"/>
          <w:tab w:val="left" w:pos="709"/>
        </w:tabs>
        <w:spacing w:after="0"/>
        <w:contextualSpacing/>
        <w:jc w:val="both"/>
        <w:rPr>
          <w:rFonts w:ascii="Times New Roman" w:hAnsi="Times New Roman"/>
          <w:color w:val="000000"/>
          <w:sz w:val="28"/>
          <w:szCs w:val="28"/>
        </w:rPr>
      </w:pPr>
      <w:r w:rsidRPr="00A20140">
        <w:rPr>
          <w:rFonts w:ascii="Times New Roman" w:hAnsi="Times New Roman"/>
          <w:color w:val="000000"/>
          <w:sz w:val="28"/>
          <w:szCs w:val="28"/>
        </w:rPr>
        <w:tab/>
        <w:t xml:space="preserve">Проводится большая работа по погашению  задолженности за аренду муниципального имущества,  данный вопрос рассматривали  на заседании комиссии по мобилизации дополнительных доходов в бюджет поселения, должникам направлялись письма, претензии и иски. </w:t>
      </w:r>
    </w:p>
    <w:p w:rsidR="00FC6C23" w:rsidRPr="00A20140" w:rsidRDefault="00FC6C23" w:rsidP="006A7CEE">
      <w:pPr>
        <w:autoSpaceDE w:val="0"/>
        <w:autoSpaceDN w:val="0"/>
        <w:adjustRightInd w:val="0"/>
        <w:spacing w:after="0"/>
        <w:jc w:val="center"/>
        <w:outlineLvl w:val="3"/>
        <w:rPr>
          <w:rFonts w:ascii="Times New Roman" w:hAnsi="Times New Roman"/>
          <w:color w:val="000000"/>
          <w:sz w:val="28"/>
          <w:szCs w:val="28"/>
          <w:u w:val="single"/>
        </w:rPr>
      </w:pPr>
      <w:r w:rsidRPr="00A20140">
        <w:rPr>
          <w:rFonts w:ascii="Times New Roman" w:hAnsi="Times New Roman"/>
          <w:color w:val="000000"/>
          <w:sz w:val="28"/>
          <w:szCs w:val="28"/>
          <w:u w:val="single"/>
        </w:rPr>
        <w:t>Плата за пользование жилым помещением (плата за наём)</w:t>
      </w:r>
    </w:p>
    <w:p w:rsidR="00FC6C23" w:rsidRPr="00A20140" w:rsidRDefault="00FC6C23" w:rsidP="006A7CEE">
      <w:pPr>
        <w:autoSpaceDE w:val="0"/>
        <w:autoSpaceDN w:val="0"/>
        <w:adjustRightInd w:val="0"/>
        <w:spacing w:after="0"/>
        <w:jc w:val="both"/>
        <w:outlineLvl w:val="3"/>
        <w:rPr>
          <w:rFonts w:ascii="Times New Roman" w:hAnsi="Times New Roman"/>
          <w:color w:val="000000"/>
          <w:sz w:val="28"/>
          <w:szCs w:val="28"/>
        </w:rPr>
      </w:pPr>
      <w:r w:rsidRPr="00A20140">
        <w:rPr>
          <w:rFonts w:ascii="Times New Roman" w:hAnsi="Times New Roman"/>
          <w:color w:val="000000"/>
          <w:sz w:val="28"/>
          <w:szCs w:val="28"/>
        </w:rPr>
        <w:tab/>
        <w:t>В 2015 году в связи с изменением норматива средней рыночной стоимости одного квадратного метра общей площади жилого помещения в Березовском районе, утвержденной приказом  Региональной службы по тарифам ХМАО - Югры, принято постановление   «О плате за пользование жилым помещением (плата за наём) муниципального жилого фонда городского поселения Берёзово» на 2015 год.</w:t>
      </w:r>
    </w:p>
    <w:p w:rsidR="00FC6C23" w:rsidRPr="00A20140" w:rsidRDefault="00FC6C23" w:rsidP="006A7CEE">
      <w:pPr>
        <w:autoSpaceDE w:val="0"/>
        <w:autoSpaceDN w:val="0"/>
        <w:adjustRightInd w:val="0"/>
        <w:spacing w:after="0"/>
        <w:ind w:firstLine="708"/>
        <w:jc w:val="both"/>
        <w:outlineLvl w:val="3"/>
        <w:rPr>
          <w:rFonts w:ascii="Times New Roman" w:hAnsi="Times New Roman"/>
          <w:sz w:val="28"/>
          <w:szCs w:val="28"/>
        </w:rPr>
      </w:pPr>
      <w:r w:rsidRPr="00A20140">
        <w:rPr>
          <w:rFonts w:ascii="Times New Roman" w:hAnsi="Times New Roman"/>
          <w:sz w:val="28"/>
          <w:szCs w:val="28"/>
        </w:rPr>
        <w:t>В результате ранее проведенной работы по сбору платы за пользование жилыми помещениями по договорам социального найма  в 2015 году получены дополнительные доходы от использования имущества, находящегося в собственности городского поселения,  в сумме 83,0 тыс.рублей.</w:t>
      </w:r>
    </w:p>
    <w:p w:rsidR="00FC6C23" w:rsidRPr="00A20140" w:rsidRDefault="00FC6C23" w:rsidP="006A7CEE">
      <w:pPr>
        <w:autoSpaceDE w:val="0"/>
        <w:autoSpaceDN w:val="0"/>
        <w:adjustRightInd w:val="0"/>
        <w:spacing w:after="0"/>
        <w:ind w:firstLine="708"/>
        <w:jc w:val="both"/>
        <w:outlineLvl w:val="3"/>
        <w:rPr>
          <w:rFonts w:ascii="Times New Roman" w:hAnsi="Times New Roman"/>
          <w:color w:val="000000"/>
          <w:sz w:val="28"/>
          <w:szCs w:val="28"/>
        </w:rPr>
      </w:pPr>
    </w:p>
    <w:p w:rsidR="00FC6C23" w:rsidRPr="00A20140" w:rsidRDefault="00FC6C23" w:rsidP="006A7CEE">
      <w:pPr>
        <w:spacing w:after="0"/>
        <w:ind w:firstLine="708"/>
        <w:jc w:val="both"/>
        <w:rPr>
          <w:rFonts w:ascii="Times New Roman" w:hAnsi="Times New Roman"/>
          <w:color w:val="FF0000"/>
          <w:sz w:val="28"/>
          <w:szCs w:val="28"/>
        </w:rPr>
      </w:pPr>
      <w:r w:rsidRPr="00A20140">
        <w:rPr>
          <w:rFonts w:ascii="Times New Roman" w:hAnsi="Times New Roman"/>
          <w:sz w:val="28"/>
          <w:szCs w:val="28"/>
        </w:rPr>
        <w:t>В ходе исполнения полномочия городского поселения Берёзово по установлению, изменению и отмене местных налогов и сборов поселения</w:t>
      </w:r>
      <w:r w:rsidRPr="00A20140">
        <w:rPr>
          <w:rFonts w:ascii="Times New Roman" w:hAnsi="Times New Roman"/>
          <w:color w:val="FF0000"/>
          <w:sz w:val="28"/>
          <w:szCs w:val="28"/>
        </w:rPr>
        <w:t xml:space="preserve"> </w:t>
      </w:r>
      <w:r w:rsidRPr="00A20140">
        <w:rPr>
          <w:rFonts w:ascii="Times New Roman" w:hAnsi="Times New Roman"/>
          <w:color w:val="000000"/>
          <w:sz w:val="28"/>
          <w:szCs w:val="28"/>
        </w:rPr>
        <w:t>проведен мониторинг  действующих нормативных правовых актов  по местным  налогам с целью подготовки соответствующих изменений, направленных на  их приведение  в соответствие с  изменениями, внесенными в Налоговый Кодекс.</w:t>
      </w:r>
    </w:p>
    <w:p w:rsidR="00FC6C23" w:rsidRPr="00A20140" w:rsidRDefault="00FC6C23" w:rsidP="006A7CEE">
      <w:pPr>
        <w:spacing w:after="0"/>
        <w:ind w:firstLine="708"/>
        <w:jc w:val="both"/>
        <w:rPr>
          <w:rFonts w:ascii="Times New Roman" w:hAnsi="Times New Roman"/>
          <w:color w:val="000000"/>
          <w:sz w:val="28"/>
          <w:szCs w:val="28"/>
        </w:rPr>
      </w:pPr>
      <w:r w:rsidRPr="00A20140">
        <w:rPr>
          <w:rFonts w:ascii="Times New Roman" w:hAnsi="Times New Roman"/>
          <w:color w:val="000000"/>
          <w:sz w:val="28"/>
          <w:szCs w:val="28"/>
        </w:rPr>
        <w:t>На территории городского поселения Березово по земельному налогу действует Решение Совета депутатов городского поселения от 09.07.2013 №290,  в 2015 году в него внесено изменение  от 28.04.2015 №101:</w:t>
      </w:r>
    </w:p>
    <w:p w:rsidR="00FC6C23" w:rsidRPr="00A20140" w:rsidRDefault="00FC6C23" w:rsidP="006A7CEE">
      <w:pPr>
        <w:spacing w:after="0"/>
        <w:jc w:val="both"/>
        <w:rPr>
          <w:rFonts w:ascii="Times New Roman" w:hAnsi="Times New Roman"/>
          <w:color w:val="000000"/>
          <w:sz w:val="28"/>
          <w:szCs w:val="28"/>
        </w:rPr>
      </w:pPr>
      <w:r w:rsidRPr="00A20140">
        <w:rPr>
          <w:rFonts w:ascii="Times New Roman" w:hAnsi="Times New Roman"/>
          <w:sz w:val="28"/>
          <w:szCs w:val="28"/>
        </w:rPr>
        <w:t xml:space="preserve"> - налогоплательщики - физические лица, являющиеся индивидуальными предпринимателями, освобождены  от  определения налоговой базы в отношении земельных участков, используемых (предназначенных для использования) ими в предпринимательской деятельности, от авансовых платежей,  а также им продлен срок оплаты  налога  и установлен до </w:t>
      </w:r>
      <w:r w:rsidRPr="00A20140">
        <w:rPr>
          <w:rFonts w:ascii="Times New Roman" w:hAnsi="Times New Roman"/>
          <w:color w:val="000000"/>
          <w:sz w:val="28"/>
          <w:szCs w:val="28"/>
        </w:rPr>
        <w:t>01октября года, следующего за истекшим налоговым периодом.</w:t>
      </w:r>
    </w:p>
    <w:p w:rsidR="00FC6C23" w:rsidRPr="00A20140" w:rsidRDefault="00FC6C23" w:rsidP="006A7CEE">
      <w:pPr>
        <w:spacing w:after="0"/>
        <w:ind w:firstLine="540"/>
        <w:jc w:val="both"/>
        <w:rPr>
          <w:rFonts w:ascii="Times New Roman" w:hAnsi="Times New Roman"/>
          <w:color w:val="000000"/>
          <w:sz w:val="28"/>
          <w:szCs w:val="28"/>
        </w:rPr>
      </w:pPr>
      <w:r w:rsidRPr="00A20140">
        <w:rPr>
          <w:rFonts w:ascii="Times New Roman" w:hAnsi="Times New Roman"/>
          <w:color w:val="000000"/>
          <w:sz w:val="28"/>
          <w:szCs w:val="28"/>
        </w:rPr>
        <w:t>По налогу на имущество физических лиц действует решение Совета депутатов городского поселения Березово от 28.11.2014 №75,  в 2015 году изменения в него не вносились.</w:t>
      </w:r>
    </w:p>
    <w:p w:rsidR="00FC6C23" w:rsidRPr="00A20140" w:rsidRDefault="00FC6C23" w:rsidP="006A7CEE">
      <w:pPr>
        <w:autoSpaceDE w:val="0"/>
        <w:autoSpaceDN w:val="0"/>
        <w:adjustRightInd w:val="0"/>
        <w:spacing w:after="0"/>
        <w:jc w:val="both"/>
        <w:rPr>
          <w:rFonts w:ascii="Times New Roman" w:hAnsi="Times New Roman"/>
          <w:color w:val="FF0000"/>
          <w:sz w:val="28"/>
          <w:szCs w:val="28"/>
        </w:rPr>
      </w:pPr>
      <w:r w:rsidRPr="00A20140">
        <w:rPr>
          <w:rFonts w:ascii="Times New Roman" w:hAnsi="Times New Roman"/>
          <w:color w:val="FF0000"/>
          <w:sz w:val="28"/>
          <w:szCs w:val="28"/>
        </w:rPr>
        <w:tab/>
      </w:r>
      <w:r w:rsidRPr="00A20140">
        <w:rPr>
          <w:rFonts w:ascii="Times New Roman" w:hAnsi="Times New Roman"/>
          <w:sz w:val="28"/>
          <w:szCs w:val="28"/>
        </w:rPr>
        <w:t>В 2015 году проведена оценка оценки бюджетной  и социальной эффективности предоставляемых (планируемых к предоставлению) налоговых льгот по местным налогам.</w:t>
      </w:r>
      <w:r w:rsidRPr="00A20140">
        <w:rPr>
          <w:rFonts w:ascii="Times New Roman" w:hAnsi="Times New Roman"/>
          <w:color w:val="FF0000"/>
          <w:sz w:val="28"/>
          <w:szCs w:val="28"/>
        </w:rPr>
        <w:t xml:space="preserve"> </w:t>
      </w:r>
    </w:p>
    <w:p w:rsidR="00FC6C23" w:rsidRPr="00A20140" w:rsidRDefault="00FC6C23" w:rsidP="006A7CEE">
      <w:pPr>
        <w:autoSpaceDE w:val="0"/>
        <w:autoSpaceDN w:val="0"/>
        <w:adjustRightInd w:val="0"/>
        <w:spacing w:after="0"/>
        <w:ind w:firstLine="540"/>
        <w:jc w:val="both"/>
        <w:outlineLvl w:val="2"/>
        <w:rPr>
          <w:rFonts w:ascii="Times New Roman" w:hAnsi="Times New Roman"/>
          <w:color w:val="000000"/>
          <w:sz w:val="28"/>
          <w:szCs w:val="28"/>
        </w:rPr>
      </w:pPr>
      <w:r w:rsidRPr="00A20140">
        <w:rPr>
          <w:rFonts w:ascii="Times New Roman" w:hAnsi="Times New Roman"/>
          <w:color w:val="000000"/>
          <w:sz w:val="28"/>
          <w:szCs w:val="28"/>
        </w:rPr>
        <w:tab/>
        <w:t xml:space="preserve">В поселении по налогу на доходы физических лиц льготы не установлены, по земельному налогу льготы остались только  для следующих категорий налогоплательщиков: </w:t>
      </w:r>
    </w:p>
    <w:p w:rsidR="00FC6C23" w:rsidRPr="00A20140" w:rsidRDefault="00FC6C23" w:rsidP="006A7CEE">
      <w:pPr>
        <w:autoSpaceDE w:val="0"/>
        <w:autoSpaceDN w:val="0"/>
        <w:adjustRightInd w:val="0"/>
        <w:spacing w:after="0"/>
        <w:ind w:firstLine="540"/>
        <w:jc w:val="both"/>
        <w:outlineLvl w:val="2"/>
        <w:rPr>
          <w:rFonts w:ascii="Times New Roman" w:hAnsi="Times New Roman"/>
          <w:color w:val="000000"/>
          <w:sz w:val="28"/>
          <w:szCs w:val="28"/>
        </w:rPr>
      </w:pPr>
      <w:r w:rsidRPr="00A20140">
        <w:rPr>
          <w:rFonts w:ascii="Times New Roman" w:hAnsi="Times New Roman"/>
          <w:color w:val="000000"/>
          <w:sz w:val="28"/>
          <w:szCs w:val="28"/>
        </w:rPr>
        <w:t xml:space="preserve">-ветеранов и инвалидов Великой Отечественной войны, тружеников тыла, </w:t>
      </w:r>
    </w:p>
    <w:p w:rsidR="00FC6C23" w:rsidRPr="00A20140" w:rsidRDefault="00FC6C23" w:rsidP="006A7CEE">
      <w:pPr>
        <w:autoSpaceDE w:val="0"/>
        <w:autoSpaceDN w:val="0"/>
        <w:adjustRightInd w:val="0"/>
        <w:spacing w:after="0"/>
        <w:ind w:firstLine="540"/>
        <w:jc w:val="both"/>
        <w:outlineLvl w:val="2"/>
        <w:rPr>
          <w:rFonts w:ascii="Times New Roman" w:hAnsi="Times New Roman"/>
          <w:color w:val="000000"/>
          <w:sz w:val="28"/>
          <w:szCs w:val="28"/>
        </w:rPr>
      </w:pPr>
      <w:r w:rsidRPr="00A20140">
        <w:rPr>
          <w:rFonts w:ascii="Times New Roman" w:hAnsi="Times New Roman"/>
          <w:b/>
          <w:color w:val="000000"/>
          <w:sz w:val="28"/>
          <w:szCs w:val="28"/>
        </w:rPr>
        <w:t>-</w:t>
      </w:r>
      <w:r w:rsidRPr="00A20140">
        <w:rPr>
          <w:rFonts w:ascii="Times New Roman" w:hAnsi="Times New Roman"/>
          <w:color w:val="000000"/>
          <w:sz w:val="28"/>
          <w:szCs w:val="28"/>
        </w:rPr>
        <w:t>физически</w:t>
      </w:r>
      <w:r>
        <w:rPr>
          <w:rFonts w:ascii="Times New Roman" w:hAnsi="Times New Roman"/>
          <w:color w:val="000000"/>
          <w:sz w:val="28"/>
          <w:szCs w:val="28"/>
        </w:rPr>
        <w:t xml:space="preserve">х </w:t>
      </w:r>
      <w:r w:rsidRPr="00A20140">
        <w:rPr>
          <w:rFonts w:ascii="Times New Roman" w:hAnsi="Times New Roman"/>
          <w:color w:val="000000"/>
          <w:sz w:val="28"/>
          <w:szCs w:val="28"/>
        </w:rPr>
        <w:t>лиц, относящи</w:t>
      </w:r>
      <w:r>
        <w:rPr>
          <w:rFonts w:ascii="Times New Roman" w:hAnsi="Times New Roman"/>
          <w:color w:val="000000"/>
          <w:sz w:val="28"/>
          <w:szCs w:val="28"/>
        </w:rPr>
        <w:t>х</w:t>
      </w:r>
      <w:r w:rsidRPr="00A20140">
        <w:rPr>
          <w:rFonts w:ascii="Times New Roman" w:hAnsi="Times New Roman"/>
          <w:color w:val="000000"/>
          <w:sz w:val="28"/>
          <w:szCs w:val="28"/>
        </w:rPr>
        <w:t xml:space="preserve">ся к коренным малочисленным </w:t>
      </w:r>
      <w:hyperlink r:id="rId5" w:history="1">
        <w:r w:rsidRPr="00A20140">
          <w:rPr>
            <w:rFonts w:ascii="Times New Roman" w:hAnsi="Times New Roman"/>
            <w:color w:val="000000"/>
            <w:sz w:val="28"/>
            <w:szCs w:val="28"/>
          </w:rPr>
          <w:t>народам</w:t>
        </w:r>
      </w:hyperlink>
      <w:r w:rsidRPr="00A20140">
        <w:rPr>
          <w:rFonts w:ascii="Times New Roman" w:hAnsi="Times New Roman"/>
          <w:color w:val="000000"/>
          <w:sz w:val="28"/>
          <w:szCs w:val="28"/>
        </w:rPr>
        <w:t xml:space="preserve"> Севера, Сибири и Дальнего Востока Российской Федерации, а также общин таких народов в отношении земельных участков, используемых для сохранения и развития их традиционного образа жизни, хозяйствования и промыслов.</w:t>
      </w:r>
    </w:p>
    <w:p w:rsidR="00FC6C23" w:rsidRPr="00A20140" w:rsidRDefault="00FC6C23" w:rsidP="006A7CEE">
      <w:pPr>
        <w:pStyle w:val="ListParagraph"/>
        <w:spacing w:after="0"/>
        <w:ind w:left="0" w:firstLine="708"/>
        <w:jc w:val="both"/>
        <w:rPr>
          <w:rFonts w:ascii="Times New Roman" w:hAnsi="Times New Roman"/>
          <w:sz w:val="28"/>
          <w:szCs w:val="28"/>
        </w:rPr>
      </w:pPr>
      <w:r w:rsidRPr="00A20140">
        <w:rPr>
          <w:color w:val="252422"/>
          <w:sz w:val="28"/>
          <w:szCs w:val="28"/>
          <w:shd w:val="clear" w:color="auto" w:fill="F5F6F0"/>
        </w:rPr>
        <w:t> </w:t>
      </w:r>
      <w:r w:rsidRPr="00A20140">
        <w:rPr>
          <w:rFonts w:ascii="Times New Roman" w:hAnsi="Times New Roman"/>
          <w:color w:val="000000"/>
          <w:sz w:val="28"/>
          <w:szCs w:val="28"/>
        </w:rPr>
        <w:t xml:space="preserve">   Утвержденные плановые показатели  по доходам на 2015 год   не выполнены на </w:t>
      </w:r>
      <w:r w:rsidRPr="00A20140">
        <w:rPr>
          <w:rFonts w:ascii="Times New Roman" w:hAnsi="Times New Roman"/>
          <w:sz w:val="28"/>
          <w:szCs w:val="28"/>
        </w:rPr>
        <w:t>1,3%</w:t>
      </w:r>
      <w:r w:rsidRPr="00A20140">
        <w:rPr>
          <w:rFonts w:ascii="Times New Roman" w:hAnsi="Times New Roman"/>
          <w:color w:val="000000"/>
          <w:sz w:val="28"/>
          <w:szCs w:val="28"/>
        </w:rPr>
        <w:t xml:space="preserve">,  это связано  с уменьшением поступлений доходов от налога на доходы физических лиц из-за сокращения доходов населения. Администрация городского поселения продолжает </w:t>
      </w:r>
      <w:r w:rsidRPr="00A20140">
        <w:rPr>
          <w:rFonts w:ascii="Times New Roman" w:hAnsi="Times New Roman"/>
          <w:sz w:val="28"/>
          <w:szCs w:val="28"/>
        </w:rPr>
        <w:t>работу по увеличению доходной базы поселения</w:t>
      </w:r>
      <w:r w:rsidRPr="00A20140">
        <w:rPr>
          <w:rFonts w:ascii="Times New Roman" w:hAnsi="Times New Roman"/>
          <w:color w:val="000000"/>
          <w:sz w:val="28"/>
          <w:szCs w:val="28"/>
        </w:rPr>
        <w:t xml:space="preserve"> и привлечению в бюджет дополнительных средств, так в 2015 году поступили денежные средства от спонсоров в сумме</w:t>
      </w:r>
      <w:r w:rsidRPr="00A20140">
        <w:rPr>
          <w:rFonts w:ascii="Times New Roman" w:hAnsi="Times New Roman"/>
          <w:sz w:val="28"/>
          <w:szCs w:val="28"/>
        </w:rPr>
        <w:t xml:space="preserve"> 540,0 тыс.рублей, в т.ч.  на приобретение и установку памятника в с.Теги – 500,0 тыс.рублей;  на праздничные мероприятия  - 40,0 тыс.рублей.</w:t>
      </w:r>
    </w:p>
    <w:p w:rsidR="00FC6C23" w:rsidRPr="00A20140" w:rsidRDefault="00FC6C23" w:rsidP="006A7CEE">
      <w:pPr>
        <w:widowControl w:val="0"/>
        <w:autoSpaceDE w:val="0"/>
        <w:autoSpaceDN w:val="0"/>
        <w:adjustRightInd w:val="0"/>
        <w:spacing w:after="0" w:line="240" w:lineRule="auto"/>
        <w:ind w:firstLine="426"/>
        <w:jc w:val="both"/>
        <w:rPr>
          <w:rFonts w:ascii="Times New Roman" w:hAnsi="Times New Roman"/>
          <w:sz w:val="28"/>
          <w:szCs w:val="28"/>
        </w:rPr>
      </w:pPr>
      <w:r w:rsidRPr="00A20140">
        <w:rPr>
          <w:rFonts w:ascii="Times New Roman CYR" w:hAnsi="Times New Roman CYR" w:cs="Times New Roman CYR"/>
          <w:sz w:val="28"/>
          <w:szCs w:val="28"/>
        </w:rPr>
        <w:t xml:space="preserve">Утвержден план мероприятий по росту доходов и оптимизации расходов бюджета </w:t>
      </w:r>
      <w:r w:rsidRPr="00A20140">
        <w:rPr>
          <w:rFonts w:ascii="Times New Roman" w:hAnsi="Times New Roman"/>
          <w:bCs/>
          <w:sz w:val="28"/>
          <w:szCs w:val="28"/>
        </w:rPr>
        <w:t>поселения</w:t>
      </w:r>
      <w:r w:rsidRPr="00A20140">
        <w:rPr>
          <w:rFonts w:ascii="Times New Roman CYR" w:hAnsi="Times New Roman CYR" w:cs="Times New Roman CYR"/>
          <w:sz w:val="28"/>
          <w:szCs w:val="28"/>
        </w:rPr>
        <w:t xml:space="preserve"> на 2015 год и на плановый период 2016 и 2017. В результате проведенных мероприятий по росту доходов,  к показателям, утвержденным решением Совета депутатов от 28.12.2015 №81  на 2015 год,  получены дополнительные доходы в сумме 1746,5 тыс.рублей. По проведенным мероприятиям по оптимизации расходов бюджета получен эффект в сумме  2855,4 тыс.рублей, в </w:t>
      </w:r>
      <w:r w:rsidRPr="00A20140">
        <w:rPr>
          <w:rFonts w:ascii="Times New Roman" w:hAnsi="Times New Roman"/>
          <w:sz w:val="28"/>
          <w:szCs w:val="28"/>
        </w:rPr>
        <w:t>т.ч. при реализации  Федерального закона  от 05.04.2013 №44-ФЗ "О контрактной системе в сфере закупок товаров, работ, услуг для обеспечения государственных и муниципальных нужд" -  1740,4 тыс.рублей, в результате ограничения подачи  электроэнергии (уличное освещение) -  765,0тыс.рублей, сокращения  автобусных маршрутов в летний период – 350,0тыс.рублей, и т.д.</w:t>
      </w:r>
    </w:p>
    <w:p w:rsidR="00FC6C23" w:rsidRPr="00A20140" w:rsidRDefault="00FC6C23" w:rsidP="006A7CEE">
      <w:pPr>
        <w:spacing w:after="0"/>
        <w:ind w:firstLine="708"/>
        <w:jc w:val="both"/>
        <w:rPr>
          <w:rFonts w:ascii="Times New Roman" w:hAnsi="Times New Roman"/>
          <w:color w:val="000000"/>
          <w:sz w:val="28"/>
          <w:szCs w:val="28"/>
        </w:rPr>
      </w:pPr>
      <w:r w:rsidRPr="00A20140">
        <w:rPr>
          <w:rFonts w:ascii="Times New Roman" w:hAnsi="Times New Roman"/>
          <w:color w:val="000000"/>
          <w:sz w:val="28"/>
          <w:szCs w:val="28"/>
        </w:rPr>
        <w:t>Основными целями в работе финансовой службы администрации городского поселения являются мобилизация дополнительных доходов в бюджет поселения, повышение эффективности бюджетных расходов, обеспечение прозрачности и эффективности закупок для муниципальных нужд, совершенствование управления муниципальной собственностью. Все это обязывает работать более напряженно, искать новые пути решения проблем, рациональнее используя при этом финансовый и человеческий потенциал.</w:t>
      </w:r>
    </w:p>
    <w:p w:rsidR="00FC6C23" w:rsidRPr="007B4210" w:rsidRDefault="00FC6C23" w:rsidP="006A7CEE">
      <w:pPr>
        <w:autoSpaceDE w:val="0"/>
        <w:autoSpaceDN w:val="0"/>
        <w:adjustRightInd w:val="0"/>
        <w:spacing w:after="0"/>
        <w:jc w:val="both"/>
        <w:outlineLvl w:val="3"/>
        <w:rPr>
          <w:rFonts w:ascii="Times New Roman" w:hAnsi="Times New Roman"/>
          <w:color w:val="000000"/>
          <w:sz w:val="28"/>
          <w:szCs w:val="28"/>
        </w:rPr>
      </w:pPr>
      <w:r w:rsidRPr="00A20140">
        <w:rPr>
          <w:rFonts w:ascii="Times New Roman" w:hAnsi="Times New Roman"/>
          <w:color w:val="000000"/>
          <w:sz w:val="28"/>
          <w:szCs w:val="28"/>
        </w:rPr>
        <w:tab/>
        <w:t>Все  утвержденные документы по бюджету городского поселения размещаются на официальном сайте администрации поселения.</w:t>
      </w:r>
    </w:p>
    <w:p w:rsidR="00FC6C23" w:rsidRDefault="00FC6C23" w:rsidP="00BB4F8D">
      <w:pPr>
        <w:spacing w:after="0" w:line="240" w:lineRule="auto"/>
        <w:ind w:firstLine="720"/>
        <w:jc w:val="both"/>
        <w:rPr>
          <w:rFonts w:ascii="Times New Roman" w:hAnsi="Times New Roman"/>
          <w:sz w:val="28"/>
          <w:szCs w:val="28"/>
        </w:rPr>
      </w:pPr>
    </w:p>
    <w:p w:rsidR="00FC6C23" w:rsidRDefault="00FC6C23" w:rsidP="00BB4F8D">
      <w:pPr>
        <w:spacing w:after="0" w:line="240" w:lineRule="auto"/>
        <w:ind w:firstLine="720"/>
        <w:jc w:val="both"/>
        <w:rPr>
          <w:rFonts w:ascii="Times New Roman" w:hAnsi="Times New Roman"/>
          <w:b/>
          <w:sz w:val="28"/>
          <w:szCs w:val="28"/>
        </w:rPr>
      </w:pPr>
      <w:r>
        <w:rPr>
          <w:rFonts w:ascii="Times New Roman" w:hAnsi="Times New Roman"/>
          <w:b/>
          <w:sz w:val="28"/>
          <w:szCs w:val="28"/>
        </w:rPr>
        <w:t>2.</w:t>
      </w:r>
      <w:r w:rsidRPr="006964BB">
        <w:rPr>
          <w:rFonts w:ascii="Times New Roman" w:hAnsi="Times New Roman"/>
          <w:b/>
          <w:sz w:val="28"/>
          <w:szCs w:val="28"/>
        </w:rPr>
        <w:t>Владение, пользование и распоряжение имуществом, находящимся в муници</w:t>
      </w:r>
      <w:r>
        <w:rPr>
          <w:rFonts w:ascii="Times New Roman" w:hAnsi="Times New Roman"/>
          <w:b/>
          <w:sz w:val="28"/>
          <w:szCs w:val="28"/>
        </w:rPr>
        <w:t>пальной собственности поселения Берёзово.</w:t>
      </w:r>
    </w:p>
    <w:p w:rsidR="00FC6C23" w:rsidRDefault="00FC6C23" w:rsidP="00BD65CA">
      <w:pPr>
        <w:spacing w:after="0" w:line="240" w:lineRule="auto"/>
        <w:ind w:firstLine="720"/>
        <w:jc w:val="both"/>
        <w:rPr>
          <w:rFonts w:ascii="Times New Roman" w:hAnsi="Times New Roman"/>
          <w:sz w:val="28"/>
          <w:szCs w:val="28"/>
        </w:rPr>
      </w:pPr>
      <w:r>
        <w:rPr>
          <w:rFonts w:ascii="Times New Roman" w:hAnsi="Times New Roman"/>
          <w:sz w:val="28"/>
          <w:szCs w:val="28"/>
        </w:rPr>
        <w:t>В составе имущества поселения Берёзово сегодня находится 706 единиц жилых помещений, общей площадью 69 тысяч 807 кв.м.;</w:t>
      </w:r>
    </w:p>
    <w:p w:rsidR="00FC6C23" w:rsidRDefault="00FC6C23" w:rsidP="00BD65CA">
      <w:pPr>
        <w:spacing w:after="0" w:line="240" w:lineRule="auto"/>
        <w:jc w:val="both"/>
        <w:rPr>
          <w:rFonts w:ascii="Times New Roman" w:hAnsi="Times New Roman"/>
          <w:sz w:val="28"/>
          <w:szCs w:val="28"/>
        </w:rPr>
      </w:pPr>
      <w:r>
        <w:rPr>
          <w:rFonts w:ascii="Times New Roman" w:hAnsi="Times New Roman"/>
          <w:sz w:val="28"/>
          <w:szCs w:val="28"/>
        </w:rPr>
        <w:t xml:space="preserve">      - социального значения – 696 единиц жилых помещений.</w:t>
      </w:r>
    </w:p>
    <w:p w:rsidR="00FC6C23" w:rsidRDefault="00FC6C23" w:rsidP="00BD65CA">
      <w:pPr>
        <w:spacing w:after="0" w:line="240" w:lineRule="auto"/>
        <w:jc w:val="both"/>
        <w:rPr>
          <w:rFonts w:ascii="Times New Roman" w:hAnsi="Times New Roman"/>
          <w:sz w:val="28"/>
          <w:szCs w:val="28"/>
        </w:rPr>
      </w:pPr>
      <w:r>
        <w:rPr>
          <w:rFonts w:ascii="Times New Roman" w:hAnsi="Times New Roman"/>
          <w:sz w:val="28"/>
          <w:szCs w:val="28"/>
        </w:rPr>
        <w:t xml:space="preserve">      - специализированный жилищный фонд на 01 января 2015 года составил 10 объектов недвижимого имущества, на 01.01.2014 года специализированный жилищный  фонд составил - 6 объектов недвижимого имущества.</w:t>
      </w:r>
    </w:p>
    <w:p w:rsidR="00FC6C23" w:rsidRPr="000503F8"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В </w:t>
      </w:r>
      <w:r w:rsidRPr="000503F8">
        <w:rPr>
          <w:rFonts w:ascii="Times New Roman" w:hAnsi="Times New Roman"/>
          <w:sz w:val="28"/>
          <w:szCs w:val="28"/>
        </w:rPr>
        <w:t xml:space="preserve">  сфере ведения реестра казны муниципальной собственности городского поселения Бе</w:t>
      </w:r>
      <w:r>
        <w:rPr>
          <w:rFonts w:ascii="Times New Roman" w:hAnsi="Times New Roman"/>
          <w:sz w:val="28"/>
          <w:szCs w:val="28"/>
        </w:rPr>
        <w:t>рёзово за 2015 год:</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имущество принятого в собственность</w:t>
      </w:r>
      <w:r w:rsidRPr="002A139C">
        <w:rPr>
          <w:rFonts w:ascii="Times New Roman" w:hAnsi="Times New Roman"/>
          <w:sz w:val="28"/>
          <w:szCs w:val="28"/>
        </w:rPr>
        <w:t xml:space="preserve"> </w:t>
      </w:r>
      <w:r>
        <w:rPr>
          <w:rFonts w:ascii="Times New Roman" w:hAnsi="Times New Roman"/>
          <w:sz w:val="28"/>
          <w:szCs w:val="28"/>
        </w:rPr>
        <w:t>поселения Берёзово:</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Оборудование МУП ЖКХ гп. Березово – 34 единицы</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Комплект спутникового оборудования – 4 единицы </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Жилой фонд – 30 единиц</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Сооружение – 2 единиц</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Дороги - 13 единиц</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Кислотно моющее средство, кислота ортофосфорная     -  2 единицы</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приватизировано гражданами поселения в 2015 году - 52 квартиры;</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Дома – 3 единицы</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 исключено из реестра казны - 58 единиц из них:</w:t>
      </w:r>
      <w:r w:rsidRPr="002A139C">
        <w:rPr>
          <w:rFonts w:ascii="Times New Roman" w:hAnsi="Times New Roman"/>
          <w:sz w:val="28"/>
          <w:szCs w:val="28"/>
        </w:rPr>
        <w:t xml:space="preserve"> </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Квартир – 52 единиц</w:t>
      </w:r>
    </w:p>
    <w:p w:rsidR="00FC6C23" w:rsidRDefault="00FC6C23" w:rsidP="00082CCC">
      <w:pPr>
        <w:spacing w:after="0" w:line="240" w:lineRule="auto"/>
        <w:jc w:val="both"/>
        <w:rPr>
          <w:rFonts w:ascii="Times New Roman" w:hAnsi="Times New Roman"/>
          <w:sz w:val="28"/>
          <w:szCs w:val="28"/>
        </w:rPr>
      </w:pPr>
      <w:r>
        <w:rPr>
          <w:rFonts w:ascii="Times New Roman" w:hAnsi="Times New Roman"/>
          <w:sz w:val="28"/>
          <w:szCs w:val="28"/>
        </w:rPr>
        <w:t xml:space="preserve">          Дома – 6 единиц</w:t>
      </w:r>
    </w:p>
    <w:p w:rsidR="00FC6C23" w:rsidRDefault="00FC6C23" w:rsidP="00082CCC">
      <w:pPr>
        <w:tabs>
          <w:tab w:val="left" w:pos="870"/>
        </w:tabs>
        <w:spacing w:after="0" w:line="240" w:lineRule="auto"/>
        <w:jc w:val="both"/>
        <w:rPr>
          <w:rFonts w:ascii="Times New Roman" w:hAnsi="Times New Roman"/>
          <w:sz w:val="28"/>
          <w:szCs w:val="28"/>
        </w:rPr>
      </w:pPr>
      <w:r>
        <w:rPr>
          <w:rFonts w:ascii="Times New Roman" w:hAnsi="Times New Roman"/>
          <w:sz w:val="28"/>
          <w:szCs w:val="28"/>
        </w:rPr>
        <w:t xml:space="preserve">         Земельный участок - 1 единица</w:t>
      </w:r>
    </w:p>
    <w:p w:rsidR="00FC6C23" w:rsidRDefault="00FC6C23" w:rsidP="00082CCC">
      <w:pPr>
        <w:jc w:val="both"/>
        <w:rPr>
          <w:rFonts w:ascii="Times New Roman" w:hAnsi="Times New Roman"/>
          <w:sz w:val="28"/>
          <w:szCs w:val="28"/>
        </w:rPr>
      </w:pPr>
      <w:r>
        <w:rPr>
          <w:rFonts w:ascii="Times New Roman" w:hAnsi="Times New Roman"/>
          <w:sz w:val="28"/>
          <w:szCs w:val="28"/>
        </w:rPr>
        <w:t xml:space="preserve">         Дороги – 2 единицы</w:t>
      </w:r>
    </w:p>
    <w:p w:rsidR="00FC6C23" w:rsidRDefault="00FC6C23" w:rsidP="00BD65CA">
      <w:pPr>
        <w:spacing w:after="0" w:line="240" w:lineRule="auto"/>
        <w:jc w:val="both"/>
        <w:rPr>
          <w:rFonts w:ascii="Times New Roman" w:hAnsi="Times New Roman"/>
          <w:sz w:val="28"/>
          <w:szCs w:val="28"/>
        </w:rPr>
      </w:pPr>
    </w:p>
    <w:p w:rsidR="00FC6C23" w:rsidRPr="002E1B16" w:rsidRDefault="00FC6C23" w:rsidP="00CE4224">
      <w:pPr>
        <w:ind w:left="142" w:firstLine="567"/>
        <w:jc w:val="center"/>
        <w:rPr>
          <w:rFonts w:ascii="Times New Roman" w:hAnsi="Times New Roman"/>
          <w:b/>
          <w:sz w:val="28"/>
          <w:szCs w:val="28"/>
        </w:rPr>
      </w:pPr>
      <w:r w:rsidRPr="002E1B16">
        <w:rPr>
          <w:rFonts w:ascii="Times New Roman" w:hAnsi="Times New Roman"/>
          <w:b/>
          <w:sz w:val="28"/>
          <w:szCs w:val="28"/>
        </w:rPr>
        <w:t>3.Отчет отдела ЖКХ, эксплуатации муниципального имущества и ремонта администрации городского поселения Берёзово за 2015 год.</w:t>
      </w:r>
    </w:p>
    <w:p w:rsidR="00FC6C23" w:rsidRPr="00CE4224" w:rsidRDefault="00FC6C23" w:rsidP="00CE4224">
      <w:pPr>
        <w:ind w:left="142" w:firstLine="567"/>
        <w:jc w:val="both"/>
        <w:rPr>
          <w:rFonts w:ascii="Times New Roman" w:hAnsi="Times New Roman"/>
          <w:sz w:val="28"/>
          <w:szCs w:val="28"/>
        </w:rPr>
      </w:pPr>
      <w:r w:rsidRPr="00CE4224">
        <w:rPr>
          <w:rFonts w:ascii="Times New Roman" w:hAnsi="Times New Roman"/>
          <w:sz w:val="28"/>
          <w:szCs w:val="28"/>
        </w:rPr>
        <w:t xml:space="preserve">    В части управления и использования  другого имущества находящегося в    муниципальной собственности поселения Берёзово в 2015 году была проделана следующая работа:</w:t>
      </w: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В целях пополнения бюджета поселения Березово на 2015 год передано в  аренду</w:t>
      </w:r>
      <w:r w:rsidRPr="008B1F70">
        <w:rPr>
          <w:rFonts w:ascii="Times New Roman" w:hAnsi="Times New Roman"/>
          <w:sz w:val="28"/>
          <w:szCs w:val="28"/>
        </w:rPr>
        <w:t xml:space="preserve"> </w:t>
      </w:r>
      <w:r>
        <w:rPr>
          <w:rFonts w:ascii="Times New Roman" w:hAnsi="Times New Roman"/>
          <w:sz w:val="28"/>
          <w:szCs w:val="28"/>
        </w:rPr>
        <w:t>АО «Компании ЮГ» генерирующее оборудование, ОАО «Березовогаз» часть сетей газоснабжения принадлежащие администрации городского поселения Березово. Также заключен договор аренды нежилого помещения с УФПС ХМАО – Югра – филиал ФГПУ «Почта России», что позволило привлечь в бюджет поселения 1 391,449 тыс. руб.</w:t>
      </w:r>
    </w:p>
    <w:p w:rsidR="00FC6C23" w:rsidRDefault="00FC6C23" w:rsidP="00CE4224">
      <w:pPr>
        <w:pStyle w:val="ListParagraph"/>
        <w:spacing w:after="0" w:line="240" w:lineRule="auto"/>
        <w:ind w:left="709"/>
        <w:jc w:val="both"/>
        <w:rPr>
          <w:rFonts w:ascii="Times New Roman" w:hAnsi="Times New Roman"/>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В целях формирования благоприятного инвестиционного климата и поддержки инвестиционной деятельности на территории городского поселения Березово, для повышения эффективности и снижения сроков прохождения административных процедур в процессе подключения объектов инвестирования к энергетической и коммунальной инфраструктуре, были заключены соглашения между уполномоченным органом местного самоуправления администрации городского поселения Березово и ресурсоснабжающими организациями о рассмотрении заявок инвесторов по выдаче технических условий на подключение объектов инвестирования к действующим сетям электро-, газо-, тепло-, водоснабжения и водоотведения по принципу «одного окна», а также о соблюдении регламентов по подключению к электрическим сетям энергопринимающих устройств и подключению к газопроводу.</w:t>
      </w:r>
    </w:p>
    <w:p w:rsidR="00FC6C23" w:rsidRPr="00EC4CCD" w:rsidRDefault="00FC6C23" w:rsidP="00CE4224">
      <w:pPr>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Проведена актуализация муниципальной программы городского поселения Березово развития ЖКХ и повышение энергетической эффективности в гп. Березово на 2014-2018 годы (далее муниципальная программа утверждена) финансовое обеспечение данной программы на 2015 год составило 37 млн. 438,9 т. руб. в том числе: - бюджет городского поселения 24 млн. 558,62 т. руб. - бюджет ХМАО - Югры 12 млн. 880,28 т. руб.</w:t>
      </w:r>
      <w:r w:rsidRPr="00D213CF">
        <w:rPr>
          <w:rFonts w:ascii="Times New Roman" w:hAnsi="Times New Roman"/>
          <w:sz w:val="28"/>
          <w:szCs w:val="28"/>
        </w:rPr>
        <w:t xml:space="preserve"> </w:t>
      </w:r>
      <w:r>
        <w:rPr>
          <w:rFonts w:ascii="Times New Roman" w:hAnsi="Times New Roman"/>
          <w:sz w:val="28"/>
          <w:szCs w:val="28"/>
        </w:rPr>
        <w:t>(мониторинг, регламентированная отчётность).</w:t>
      </w:r>
    </w:p>
    <w:p w:rsidR="00FC6C23" w:rsidRPr="00EC4CCD" w:rsidRDefault="00FC6C23" w:rsidP="00CE4224">
      <w:pPr>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sidRPr="00810AA7">
        <w:rPr>
          <w:rFonts w:ascii="Times New Roman" w:hAnsi="Times New Roman"/>
          <w:sz w:val="28"/>
          <w:szCs w:val="28"/>
        </w:rPr>
        <w:t xml:space="preserve">Заключен контракт на выполнение работ по разработке программы в области энергосбережения и повышения энергетической эффективности МО г.п. Березово на 2015 – 2018 год. </w:t>
      </w:r>
    </w:p>
    <w:p w:rsidR="00FC6C23" w:rsidRPr="00810AA7" w:rsidRDefault="00FC6C23" w:rsidP="00CE4224">
      <w:pPr>
        <w:pStyle w:val="ListParagraph"/>
        <w:rPr>
          <w:rFonts w:ascii="Times New Roman" w:hAnsi="Times New Roman"/>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Разработан и утверждён </w:t>
      </w:r>
      <w:r w:rsidRPr="007E55DD">
        <w:rPr>
          <w:rFonts w:ascii="Times New Roman" w:hAnsi="Times New Roman"/>
          <w:sz w:val="28"/>
          <w:szCs w:val="28"/>
        </w:rPr>
        <w:t xml:space="preserve"> план «По</w:t>
      </w:r>
      <w:r>
        <w:t xml:space="preserve"> </w:t>
      </w:r>
      <w:r w:rsidRPr="007E55DD">
        <w:rPr>
          <w:rFonts w:ascii="Times New Roman" w:hAnsi="Times New Roman"/>
          <w:sz w:val="28"/>
          <w:szCs w:val="28"/>
        </w:rPr>
        <w:t>капитальному ремонту инженерных сетей ТВС  МУП ЖКХ г.п. Березово</w:t>
      </w:r>
      <w:r>
        <w:rPr>
          <w:rFonts w:ascii="Times New Roman" w:hAnsi="Times New Roman"/>
          <w:sz w:val="28"/>
          <w:szCs w:val="28"/>
        </w:rPr>
        <w:t>,</w:t>
      </w:r>
      <w:r w:rsidRPr="007E55DD">
        <w:rPr>
          <w:rFonts w:ascii="Times New Roman" w:hAnsi="Times New Roman"/>
          <w:sz w:val="28"/>
          <w:szCs w:val="28"/>
        </w:rPr>
        <w:t xml:space="preserve">  </w:t>
      </w:r>
      <w:r>
        <w:rPr>
          <w:rFonts w:ascii="Times New Roman" w:hAnsi="Times New Roman"/>
          <w:sz w:val="28"/>
          <w:szCs w:val="28"/>
        </w:rPr>
        <w:t>подготовка объектов предприятия к зимнему периоду 2015-</w:t>
      </w:r>
      <w:smartTag w:uri="urn:schemas-microsoft-com:office:smarttags" w:element="metricconverter">
        <w:smartTagPr>
          <w:attr w:name="ProductID" w:val="2016 г"/>
        </w:smartTagPr>
        <w:r>
          <w:rPr>
            <w:rFonts w:ascii="Times New Roman" w:hAnsi="Times New Roman"/>
            <w:sz w:val="28"/>
            <w:szCs w:val="28"/>
          </w:rPr>
          <w:t>2016 г</w:t>
        </w:r>
      </w:smartTag>
      <w:r>
        <w:rPr>
          <w:rFonts w:ascii="Times New Roman" w:hAnsi="Times New Roman"/>
          <w:sz w:val="28"/>
          <w:szCs w:val="28"/>
        </w:rPr>
        <w:t xml:space="preserve">.». от магазина 11 до начальной школы, от жилого дома Ленина 48 до колодца по улице Губкина, от котельной Аэропорта до магазина Исток, на территории противотуберкулезного диспансера, от жилого дома Астраханцева 62 до колодца Земская управа Первомайская 10, от теплового пункта №1 до пожарной части по улице Лютова в кол-ве </w:t>
      </w:r>
      <w:smartTag w:uri="urn:schemas-microsoft-com:office:smarttags" w:element="metricconverter">
        <w:smartTagPr>
          <w:attr w:name="ProductID" w:val="560 м"/>
        </w:smartTagPr>
        <w:r>
          <w:rPr>
            <w:rFonts w:ascii="Times New Roman" w:hAnsi="Times New Roman"/>
            <w:sz w:val="28"/>
            <w:szCs w:val="28"/>
          </w:rPr>
          <w:t>560 м</w:t>
        </w:r>
      </w:smartTag>
      <w:r>
        <w:rPr>
          <w:rFonts w:ascii="Times New Roman" w:hAnsi="Times New Roman"/>
          <w:sz w:val="28"/>
          <w:szCs w:val="28"/>
        </w:rPr>
        <w:t>., в связи с чем уменьшился процент степени аварийности и тепловых потерь на 0,5 %.</w:t>
      </w:r>
    </w:p>
    <w:p w:rsidR="00FC6C23" w:rsidRPr="00EC4CCD" w:rsidRDefault="00FC6C23" w:rsidP="00CE4224">
      <w:pPr>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Проведен закуп товаров, работ услуг для обеспечения муниципальных нужд на 2015 год в рамках подготовки к ОЗП:</w:t>
      </w:r>
    </w:p>
    <w:p w:rsidR="00FC6C23" w:rsidRDefault="00FC6C23" w:rsidP="00CE4224">
      <w:pPr>
        <w:pStyle w:val="ListParagraph"/>
        <w:spacing w:after="0" w:line="240" w:lineRule="auto"/>
        <w:ind w:left="142" w:firstLine="567"/>
        <w:jc w:val="both"/>
        <w:rPr>
          <w:rFonts w:ascii="Times New Roman" w:hAnsi="Times New Roman"/>
          <w:sz w:val="28"/>
          <w:szCs w:val="28"/>
        </w:rPr>
      </w:pPr>
      <w:r>
        <w:rPr>
          <w:rFonts w:ascii="Times New Roman" w:hAnsi="Times New Roman"/>
          <w:sz w:val="28"/>
          <w:szCs w:val="28"/>
        </w:rPr>
        <w:t>- котельная ЦРБ приобретение и монтаж пластинчатого теплообменника, циркуляционного насоса с промывочными кислотными жидкостями.</w:t>
      </w:r>
    </w:p>
    <w:p w:rsidR="00FC6C23" w:rsidRPr="0064143C" w:rsidRDefault="00FC6C23" w:rsidP="00CE4224">
      <w:pPr>
        <w:pStyle w:val="ListParagraph"/>
        <w:spacing w:after="0" w:line="240" w:lineRule="auto"/>
        <w:ind w:left="142" w:firstLine="567"/>
        <w:jc w:val="both"/>
        <w:rPr>
          <w:rFonts w:ascii="Times New Roman" w:hAnsi="Times New Roman"/>
          <w:sz w:val="28"/>
          <w:szCs w:val="28"/>
        </w:rPr>
      </w:pPr>
      <w:r>
        <w:rPr>
          <w:rFonts w:ascii="Times New Roman" w:hAnsi="Times New Roman"/>
          <w:sz w:val="28"/>
          <w:szCs w:val="28"/>
        </w:rPr>
        <w:t>- центральная котельная  приобретение и монтаж насосного оборудования 3 единицы.</w:t>
      </w:r>
    </w:p>
    <w:p w:rsidR="00FC6C23" w:rsidRPr="00CE4224" w:rsidRDefault="00FC6C23" w:rsidP="00CE4224">
      <w:pPr>
        <w:ind w:left="142" w:firstLine="567"/>
        <w:jc w:val="both"/>
        <w:rPr>
          <w:rFonts w:ascii="Times New Roman" w:hAnsi="Times New Roman"/>
          <w:sz w:val="28"/>
          <w:szCs w:val="28"/>
        </w:rPr>
      </w:pPr>
      <w:r w:rsidRPr="00CE4224">
        <w:rPr>
          <w:rFonts w:ascii="Times New Roman" w:hAnsi="Times New Roman"/>
          <w:sz w:val="28"/>
          <w:szCs w:val="28"/>
        </w:rPr>
        <w:t>- Приобретение оборудования для химлаборатории МУП ЖКХ г.п. Березово.</w:t>
      </w:r>
    </w:p>
    <w:p w:rsidR="00FC6C23" w:rsidRDefault="00FC6C23" w:rsidP="00CE4224">
      <w:pPr>
        <w:pStyle w:val="ListParagraph"/>
        <w:spacing w:after="0" w:line="240" w:lineRule="auto"/>
        <w:ind w:left="142" w:firstLine="567"/>
        <w:jc w:val="both"/>
        <w:rPr>
          <w:rFonts w:ascii="Times New Roman" w:hAnsi="Times New Roman"/>
          <w:sz w:val="28"/>
          <w:szCs w:val="28"/>
        </w:rPr>
      </w:pPr>
      <w:r>
        <w:rPr>
          <w:rFonts w:ascii="Times New Roman" w:hAnsi="Times New Roman"/>
          <w:sz w:val="28"/>
          <w:szCs w:val="28"/>
        </w:rPr>
        <w:t>- Блок модуль для очистки и обеззараживания воды в деревне Пугоры.</w:t>
      </w:r>
    </w:p>
    <w:p w:rsidR="00FC6C23" w:rsidRPr="00EC4CCD" w:rsidRDefault="00FC6C23" w:rsidP="00CE4224">
      <w:pPr>
        <w:pStyle w:val="ListParagraph"/>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 Установка резервного источника питания в селе Теги. </w:t>
      </w:r>
    </w:p>
    <w:p w:rsidR="00FC6C23" w:rsidRDefault="00FC6C23" w:rsidP="00CE4224">
      <w:pPr>
        <w:pStyle w:val="ListParagraph"/>
        <w:spacing w:after="0" w:line="240" w:lineRule="auto"/>
        <w:ind w:left="142" w:firstLine="567"/>
        <w:jc w:val="both"/>
        <w:rPr>
          <w:rFonts w:ascii="Times New Roman" w:hAnsi="Times New Roman"/>
          <w:sz w:val="28"/>
          <w:szCs w:val="28"/>
        </w:rPr>
      </w:pPr>
      <w:r>
        <w:rPr>
          <w:rFonts w:ascii="Times New Roman" w:hAnsi="Times New Roman"/>
          <w:sz w:val="28"/>
          <w:szCs w:val="28"/>
        </w:rPr>
        <w:t>- Приобретение ОС комплекс инспекции трубопроводов (ООО КВК-Сервис).</w:t>
      </w:r>
    </w:p>
    <w:p w:rsidR="00FC6C23" w:rsidRPr="00BE5D18" w:rsidRDefault="00FC6C23" w:rsidP="00CE4224">
      <w:pPr>
        <w:pStyle w:val="ListParagraph"/>
        <w:spacing w:after="0" w:line="240" w:lineRule="auto"/>
        <w:ind w:left="142" w:firstLine="567"/>
        <w:jc w:val="both"/>
        <w:rPr>
          <w:rFonts w:ascii="Times New Roman" w:hAnsi="Times New Roman"/>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Проведены работы по актуализации схем тепло-, водоснабжения и водоотведения городского поселения Березово с целью перспективного развития коммунальных систем.   </w:t>
      </w:r>
    </w:p>
    <w:p w:rsidR="00FC6C23" w:rsidRPr="00EC4CCD" w:rsidRDefault="00FC6C23" w:rsidP="00CE4224">
      <w:pPr>
        <w:ind w:left="142"/>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Разработана конкурсная документация  и проведен конкурс на определение управляющей организации на управление многоквартирными домами на территории городского поселения Берёзово, МУП ЖКХ гп. Березово, переориентировано на управление домами, что позволит предприятию иметь дополнительные доходы, а также создать конкуренцию на рынке оказания услуг по управлению домами.</w:t>
      </w:r>
    </w:p>
    <w:p w:rsidR="00FC6C23" w:rsidRPr="00EC4CCD" w:rsidRDefault="00FC6C23" w:rsidP="00CE4224">
      <w:pPr>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Проведение открытого конкурса на право заключения концессионного соглашения в отношении объектов тепло-, водоснабжения и водоотведения, находящихся в собственности МО г.п. Березово.</w:t>
      </w:r>
    </w:p>
    <w:p w:rsidR="00FC6C23" w:rsidRPr="00BA2BF9" w:rsidRDefault="00FC6C23" w:rsidP="00CE4224">
      <w:pPr>
        <w:pStyle w:val="ListParagraph"/>
        <w:jc w:val="both"/>
        <w:rPr>
          <w:rFonts w:ascii="Times New Roman" w:hAnsi="Times New Roman"/>
          <w:sz w:val="28"/>
          <w:szCs w:val="28"/>
        </w:rPr>
      </w:pPr>
    </w:p>
    <w:p w:rsidR="00FC6C23" w:rsidRPr="00BA2BF9"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Для передачи объектов в концессию зарегистрировано право собственности на 9 объектов </w:t>
      </w:r>
      <w:r w:rsidRPr="00BA2BF9">
        <w:rPr>
          <w:rFonts w:ascii="Times New Roman" w:hAnsi="Times New Roman"/>
          <w:sz w:val="28"/>
          <w:szCs w:val="28"/>
        </w:rPr>
        <w:t>тепло-, водоснабжения и водоотведения</w:t>
      </w:r>
      <w:r>
        <w:rPr>
          <w:rFonts w:ascii="Times New Roman" w:hAnsi="Times New Roman"/>
          <w:sz w:val="28"/>
          <w:szCs w:val="28"/>
        </w:rPr>
        <w:t>.</w:t>
      </w:r>
      <w:r w:rsidRPr="00BA2BF9">
        <w:rPr>
          <w:rFonts w:ascii="Times New Roman" w:hAnsi="Times New Roman"/>
          <w:sz w:val="28"/>
          <w:szCs w:val="28"/>
        </w:rPr>
        <w:t xml:space="preserve"> </w:t>
      </w:r>
    </w:p>
    <w:p w:rsidR="00FC6C23" w:rsidRPr="00EC4CCD" w:rsidRDefault="00FC6C23" w:rsidP="00CE4224">
      <w:pPr>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Разработаны и подписаны договора на выплату выпадающих доходов от населения  с МУП ЖКХ г.п. Берёзово, ООО «ЖЭУ – Берёзово», ООО «Северстрой-1» на 2015 год от оказания жилищных услуг населению.</w:t>
      </w:r>
    </w:p>
    <w:p w:rsidR="00FC6C23" w:rsidRPr="00EC4CCD" w:rsidRDefault="00FC6C23" w:rsidP="00CE4224">
      <w:pPr>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В целях выполнения вопроса местного значения по содержанию и эксплуатации муниципального жилищного фонда отдел жкх осуществляет сбор и хранение технической документации.</w:t>
      </w:r>
    </w:p>
    <w:p w:rsidR="00FC6C23" w:rsidRPr="00BA0081" w:rsidRDefault="00FC6C23" w:rsidP="00BA0081">
      <w:pPr>
        <w:pStyle w:val="ListParagraph"/>
        <w:rPr>
          <w:rFonts w:ascii="Times New Roman" w:hAnsi="Times New Roman"/>
          <w:sz w:val="28"/>
          <w:szCs w:val="28"/>
        </w:rPr>
      </w:pPr>
    </w:p>
    <w:p w:rsidR="00FC6C23" w:rsidRPr="009E206F"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Согласно плана, п</w:t>
      </w:r>
      <w:r w:rsidRPr="009E206F">
        <w:rPr>
          <w:rFonts w:ascii="Times New Roman" w:hAnsi="Times New Roman"/>
          <w:sz w:val="28"/>
          <w:szCs w:val="28"/>
        </w:rPr>
        <w:t>роведено ремонтов муниципального жилого фонда: Шмидта 38 кв</w:t>
      </w:r>
      <w:r>
        <w:rPr>
          <w:rFonts w:ascii="Times New Roman" w:hAnsi="Times New Roman"/>
          <w:sz w:val="28"/>
          <w:szCs w:val="28"/>
        </w:rPr>
        <w:t>.</w:t>
      </w:r>
      <w:r w:rsidRPr="009E206F">
        <w:rPr>
          <w:rFonts w:ascii="Times New Roman" w:hAnsi="Times New Roman"/>
          <w:sz w:val="28"/>
          <w:szCs w:val="28"/>
        </w:rPr>
        <w:t xml:space="preserve"> 4</w:t>
      </w:r>
      <w:r>
        <w:rPr>
          <w:rFonts w:ascii="Times New Roman" w:hAnsi="Times New Roman"/>
          <w:sz w:val="28"/>
          <w:szCs w:val="28"/>
        </w:rPr>
        <w:t>;</w:t>
      </w:r>
      <w:r w:rsidRPr="009E206F">
        <w:rPr>
          <w:rFonts w:ascii="Times New Roman" w:hAnsi="Times New Roman"/>
          <w:sz w:val="28"/>
          <w:szCs w:val="28"/>
        </w:rPr>
        <w:t xml:space="preserve"> Дуркина 30 кв</w:t>
      </w:r>
      <w:r>
        <w:rPr>
          <w:rFonts w:ascii="Times New Roman" w:hAnsi="Times New Roman"/>
          <w:sz w:val="28"/>
          <w:szCs w:val="28"/>
        </w:rPr>
        <w:t>.</w:t>
      </w:r>
      <w:r w:rsidRPr="009E206F">
        <w:rPr>
          <w:rFonts w:ascii="Times New Roman" w:hAnsi="Times New Roman"/>
          <w:sz w:val="28"/>
          <w:szCs w:val="28"/>
        </w:rPr>
        <w:t xml:space="preserve"> 1</w:t>
      </w:r>
      <w:r>
        <w:rPr>
          <w:rFonts w:ascii="Times New Roman" w:hAnsi="Times New Roman"/>
          <w:sz w:val="28"/>
          <w:szCs w:val="28"/>
        </w:rPr>
        <w:t>;</w:t>
      </w:r>
      <w:r w:rsidRPr="009E206F">
        <w:rPr>
          <w:rFonts w:ascii="Times New Roman" w:hAnsi="Times New Roman"/>
          <w:sz w:val="28"/>
          <w:szCs w:val="28"/>
        </w:rPr>
        <w:t xml:space="preserve"> Быстрицкого 36 кв</w:t>
      </w:r>
      <w:r>
        <w:rPr>
          <w:rFonts w:ascii="Times New Roman" w:hAnsi="Times New Roman"/>
          <w:sz w:val="28"/>
          <w:szCs w:val="28"/>
        </w:rPr>
        <w:t>.</w:t>
      </w:r>
      <w:r w:rsidRPr="009E206F">
        <w:rPr>
          <w:rFonts w:ascii="Times New Roman" w:hAnsi="Times New Roman"/>
          <w:sz w:val="28"/>
          <w:szCs w:val="28"/>
        </w:rPr>
        <w:t xml:space="preserve"> 36</w:t>
      </w:r>
      <w:r>
        <w:rPr>
          <w:rFonts w:ascii="Times New Roman" w:hAnsi="Times New Roman"/>
          <w:sz w:val="28"/>
          <w:szCs w:val="28"/>
        </w:rPr>
        <w:t>;</w:t>
      </w:r>
      <w:r w:rsidRPr="009E206F">
        <w:rPr>
          <w:rFonts w:ascii="Times New Roman" w:hAnsi="Times New Roman"/>
          <w:sz w:val="28"/>
          <w:szCs w:val="28"/>
        </w:rPr>
        <w:t xml:space="preserve"> Ленина 52 кв</w:t>
      </w:r>
      <w:r>
        <w:rPr>
          <w:rFonts w:ascii="Times New Roman" w:hAnsi="Times New Roman"/>
          <w:sz w:val="28"/>
          <w:szCs w:val="28"/>
        </w:rPr>
        <w:t>.</w:t>
      </w:r>
      <w:r w:rsidRPr="009E206F">
        <w:rPr>
          <w:rFonts w:ascii="Times New Roman" w:hAnsi="Times New Roman"/>
          <w:sz w:val="28"/>
          <w:szCs w:val="28"/>
        </w:rPr>
        <w:t xml:space="preserve"> 8</w:t>
      </w:r>
      <w:r>
        <w:rPr>
          <w:rFonts w:ascii="Times New Roman" w:hAnsi="Times New Roman"/>
          <w:sz w:val="28"/>
          <w:szCs w:val="28"/>
        </w:rPr>
        <w:t>;</w:t>
      </w:r>
      <w:r w:rsidRPr="009E206F">
        <w:rPr>
          <w:rFonts w:ascii="Times New Roman" w:hAnsi="Times New Roman"/>
          <w:sz w:val="28"/>
          <w:szCs w:val="28"/>
        </w:rPr>
        <w:t xml:space="preserve"> Аэропорт 3 кв</w:t>
      </w:r>
      <w:r>
        <w:rPr>
          <w:rFonts w:ascii="Times New Roman" w:hAnsi="Times New Roman"/>
          <w:sz w:val="28"/>
          <w:szCs w:val="28"/>
        </w:rPr>
        <w:t>.</w:t>
      </w:r>
      <w:r w:rsidRPr="009E206F">
        <w:rPr>
          <w:rFonts w:ascii="Times New Roman" w:hAnsi="Times New Roman"/>
          <w:sz w:val="28"/>
          <w:szCs w:val="28"/>
        </w:rPr>
        <w:t xml:space="preserve"> 14</w:t>
      </w:r>
      <w:r>
        <w:rPr>
          <w:rFonts w:ascii="Times New Roman" w:hAnsi="Times New Roman"/>
          <w:sz w:val="28"/>
          <w:szCs w:val="28"/>
        </w:rPr>
        <w:t>;</w:t>
      </w:r>
      <w:r w:rsidRPr="009E206F">
        <w:rPr>
          <w:rFonts w:ascii="Times New Roman" w:hAnsi="Times New Roman"/>
          <w:sz w:val="28"/>
          <w:szCs w:val="28"/>
        </w:rPr>
        <w:t xml:space="preserve"> Авиаторов 20 кв</w:t>
      </w:r>
      <w:r>
        <w:rPr>
          <w:rFonts w:ascii="Times New Roman" w:hAnsi="Times New Roman"/>
          <w:sz w:val="28"/>
          <w:szCs w:val="28"/>
        </w:rPr>
        <w:t>.</w:t>
      </w:r>
      <w:r w:rsidRPr="009E206F">
        <w:rPr>
          <w:rFonts w:ascii="Times New Roman" w:hAnsi="Times New Roman"/>
          <w:sz w:val="28"/>
          <w:szCs w:val="28"/>
        </w:rPr>
        <w:t xml:space="preserve"> 11</w:t>
      </w:r>
      <w:r>
        <w:rPr>
          <w:rFonts w:ascii="Times New Roman" w:hAnsi="Times New Roman"/>
          <w:sz w:val="28"/>
          <w:szCs w:val="28"/>
        </w:rPr>
        <w:t>;</w:t>
      </w:r>
      <w:r w:rsidRPr="009E206F">
        <w:rPr>
          <w:rFonts w:ascii="Times New Roman" w:hAnsi="Times New Roman"/>
          <w:sz w:val="28"/>
          <w:szCs w:val="28"/>
        </w:rPr>
        <w:t xml:space="preserve"> Механическая 2А </w:t>
      </w:r>
      <w:r>
        <w:rPr>
          <w:rFonts w:ascii="Times New Roman" w:hAnsi="Times New Roman"/>
          <w:sz w:val="28"/>
          <w:szCs w:val="28"/>
        </w:rPr>
        <w:t>кв.</w:t>
      </w:r>
      <w:r w:rsidRPr="009E206F">
        <w:rPr>
          <w:rFonts w:ascii="Times New Roman" w:hAnsi="Times New Roman"/>
          <w:sz w:val="28"/>
          <w:szCs w:val="28"/>
        </w:rPr>
        <w:t xml:space="preserve"> </w:t>
      </w:r>
      <w:r>
        <w:rPr>
          <w:rFonts w:ascii="Times New Roman" w:hAnsi="Times New Roman"/>
          <w:sz w:val="28"/>
          <w:szCs w:val="28"/>
        </w:rPr>
        <w:t>14; село Теги: Таежная д.</w:t>
      </w:r>
      <w:r w:rsidRPr="009E206F">
        <w:rPr>
          <w:rFonts w:ascii="Times New Roman" w:hAnsi="Times New Roman"/>
          <w:sz w:val="28"/>
          <w:szCs w:val="28"/>
        </w:rPr>
        <w:t xml:space="preserve"> 16</w:t>
      </w:r>
      <w:r>
        <w:rPr>
          <w:rFonts w:ascii="Times New Roman" w:hAnsi="Times New Roman"/>
          <w:sz w:val="28"/>
          <w:szCs w:val="28"/>
        </w:rPr>
        <w:t>;</w:t>
      </w:r>
      <w:r w:rsidRPr="009E206F">
        <w:rPr>
          <w:rFonts w:ascii="Times New Roman" w:hAnsi="Times New Roman"/>
          <w:sz w:val="28"/>
          <w:szCs w:val="28"/>
        </w:rPr>
        <w:t xml:space="preserve"> Центральная 9 кв</w:t>
      </w:r>
      <w:r>
        <w:rPr>
          <w:rFonts w:ascii="Times New Roman" w:hAnsi="Times New Roman"/>
          <w:sz w:val="28"/>
          <w:szCs w:val="28"/>
        </w:rPr>
        <w:t>.</w:t>
      </w:r>
      <w:r w:rsidRPr="009E206F">
        <w:rPr>
          <w:rFonts w:ascii="Times New Roman" w:hAnsi="Times New Roman"/>
          <w:sz w:val="28"/>
          <w:szCs w:val="28"/>
        </w:rPr>
        <w:t xml:space="preserve"> 2. </w:t>
      </w:r>
    </w:p>
    <w:p w:rsidR="00FC6C23" w:rsidRPr="00CE4224" w:rsidRDefault="00FC6C23" w:rsidP="00CE4224">
      <w:pPr>
        <w:ind w:left="142" w:firstLine="567"/>
        <w:jc w:val="both"/>
        <w:rPr>
          <w:rFonts w:ascii="Times New Roman" w:hAnsi="Times New Roman"/>
          <w:color w:val="000000"/>
          <w:sz w:val="28"/>
          <w:szCs w:val="28"/>
        </w:rPr>
      </w:pPr>
      <w:r w:rsidRPr="00CE4224">
        <w:rPr>
          <w:rFonts w:ascii="Times New Roman" w:hAnsi="Times New Roman"/>
          <w:color w:val="000000"/>
          <w:sz w:val="28"/>
          <w:szCs w:val="28"/>
        </w:rPr>
        <w:t>ИТОГО на сумму 1 миллион 217 тысяч рублей.</w:t>
      </w:r>
    </w:p>
    <w:p w:rsidR="00FC6C23" w:rsidRPr="00CE4224" w:rsidRDefault="00FC6C23" w:rsidP="00CE4224">
      <w:pPr>
        <w:jc w:val="both"/>
        <w:rPr>
          <w:rFonts w:ascii="Times New Roman" w:hAnsi="Times New Roman"/>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Выполняя вопрос местного значения по организации работы по выбору управляющих компаний, проведено 18 собраний с собственниками многоквартирных домов и управляющими компаниями по вопросам ремонта и эксплуатации  многоквартирных домов и придомовой территории.</w:t>
      </w:r>
    </w:p>
    <w:p w:rsidR="00FC6C23" w:rsidRPr="00EC4CCD" w:rsidRDefault="00FC6C23" w:rsidP="00CE4224">
      <w:pPr>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В целях не допущения роста задолженности населения перед ресурсоснабжающими организациями за жку, создан Общественный Совет по вопросам ЖКХ при администрации г.п. Березово и проведено 4 заседания совета.   </w:t>
      </w:r>
    </w:p>
    <w:p w:rsidR="00FC6C23" w:rsidRPr="00EC4CCD" w:rsidRDefault="00FC6C23" w:rsidP="00CE4224">
      <w:pPr>
        <w:jc w:val="both"/>
        <w:rPr>
          <w:sz w:val="28"/>
          <w:szCs w:val="28"/>
        </w:rPr>
      </w:pPr>
    </w:p>
    <w:p w:rsidR="00FC6C23" w:rsidRDefault="00FC6C23" w:rsidP="00CE4224">
      <w:pPr>
        <w:pStyle w:val="ListParagraph"/>
        <w:numPr>
          <w:ilvl w:val="0"/>
          <w:numId w:val="4"/>
        </w:numPr>
        <w:spacing w:after="0" w:line="240" w:lineRule="auto"/>
        <w:ind w:left="142" w:firstLine="567"/>
        <w:jc w:val="both"/>
        <w:rPr>
          <w:rFonts w:ascii="Times New Roman" w:hAnsi="Times New Roman"/>
          <w:sz w:val="28"/>
          <w:szCs w:val="28"/>
        </w:rPr>
      </w:pPr>
      <w:r>
        <w:rPr>
          <w:rFonts w:ascii="Times New Roman" w:hAnsi="Times New Roman"/>
          <w:sz w:val="28"/>
          <w:szCs w:val="28"/>
        </w:rPr>
        <w:t>В этой же связи, создана комиссия по неплатежам (задолженностям) работающего населения за жилищно-коммунальные услуги. Были проведены</w:t>
      </w:r>
      <w:r w:rsidRPr="0022716D">
        <w:rPr>
          <w:rFonts w:ascii="Times New Roman" w:hAnsi="Times New Roman"/>
          <w:sz w:val="28"/>
          <w:szCs w:val="28"/>
        </w:rPr>
        <w:t xml:space="preserve"> 9 заседаний комиссии в ходе которых рассматривалась сложившаяся неблагоприятная ситуация в части исполнения абонентами – потребителями (физическими лицами) обязательств по оплате за ЖКУ.</w:t>
      </w:r>
      <w:r>
        <w:rPr>
          <w:rFonts w:ascii="Times New Roman" w:hAnsi="Times New Roman"/>
          <w:sz w:val="28"/>
          <w:szCs w:val="28"/>
        </w:rPr>
        <w:t xml:space="preserve"> Также проводились соответствующие мероприятия (подача исковых заявлений в суд, ведение претензионной работы, предложение временного трудоустройства неплатежеспособным гражданам для погашения существующих задолженностей за услуги ЖКУ.</w:t>
      </w:r>
    </w:p>
    <w:p w:rsidR="00FC6C23" w:rsidRPr="00724EAA" w:rsidRDefault="00FC6C23" w:rsidP="00CE4224">
      <w:pPr>
        <w:jc w:val="both"/>
        <w:rPr>
          <w:color w:val="000000"/>
          <w:sz w:val="28"/>
          <w:szCs w:val="28"/>
        </w:rPr>
      </w:pPr>
    </w:p>
    <w:p w:rsidR="00FC6C23" w:rsidRDefault="00FC6C23" w:rsidP="00CE4224">
      <w:pPr>
        <w:pStyle w:val="ListParagraph"/>
        <w:numPr>
          <w:ilvl w:val="0"/>
          <w:numId w:val="4"/>
        </w:numPr>
        <w:tabs>
          <w:tab w:val="left" w:pos="709"/>
        </w:tabs>
        <w:spacing w:after="0" w:line="240" w:lineRule="auto"/>
        <w:ind w:left="142" w:firstLine="567"/>
        <w:jc w:val="both"/>
        <w:rPr>
          <w:rFonts w:ascii="Times New Roman" w:hAnsi="Times New Roman"/>
          <w:sz w:val="28"/>
          <w:szCs w:val="28"/>
        </w:rPr>
      </w:pPr>
      <w:r>
        <w:rPr>
          <w:rFonts w:ascii="Times New Roman" w:hAnsi="Times New Roman"/>
          <w:sz w:val="28"/>
          <w:szCs w:val="28"/>
        </w:rPr>
        <w:t>Организована установка почтовых ящиков для муниципальных квартир по ул. Молодежная 7, Авиаторов 20, Газопромысловая 12А, Шнейдера 27 кор1, кор2.</w:t>
      </w:r>
    </w:p>
    <w:p w:rsidR="00FC6C23" w:rsidRPr="002A69D8" w:rsidRDefault="00FC6C23" w:rsidP="00CE4224">
      <w:pPr>
        <w:pStyle w:val="ListParagraph"/>
        <w:numPr>
          <w:ilvl w:val="0"/>
          <w:numId w:val="4"/>
        </w:numPr>
        <w:tabs>
          <w:tab w:val="left" w:pos="709"/>
        </w:tabs>
        <w:spacing w:after="0" w:line="240" w:lineRule="auto"/>
        <w:ind w:left="142" w:firstLine="567"/>
        <w:jc w:val="both"/>
        <w:rPr>
          <w:sz w:val="28"/>
          <w:szCs w:val="28"/>
        </w:rPr>
      </w:pPr>
      <w:r>
        <w:rPr>
          <w:rFonts w:ascii="Times New Roman" w:hAnsi="Times New Roman"/>
          <w:sz w:val="28"/>
          <w:szCs w:val="28"/>
        </w:rPr>
        <w:t>Произведен снос домов</w:t>
      </w:r>
      <w:r w:rsidRPr="002A69D8">
        <w:rPr>
          <w:rFonts w:ascii="Times New Roman" w:hAnsi="Times New Roman"/>
          <w:sz w:val="28"/>
          <w:szCs w:val="28"/>
        </w:rPr>
        <w:t xml:space="preserve"> по ул. Лютова 4,  ул. центральная 18,  ул. Производственная 10,  ул. Берсеньева</w:t>
      </w:r>
      <w:r>
        <w:rPr>
          <w:rFonts w:ascii="Times New Roman" w:hAnsi="Times New Roman"/>
          <w:sz w:val="28"/>
          <w:szCs w:val="28"/>
        </w:rPr>
        <w:t>.</w:t>
      </w:r>
      <w:r w:rsidRPr="002A69D8">
        <w:rPr>
          <w:rFonts w:ascii="Times New Roman" w:hAnsi="Times New Roman"/>
          <w:sz w:val="28"/>
          <w:szCs w:val="28"/>
        </w:rPr>
        <w:t xml:space="preserve"> Финансовые средства затраченные на снос</w:t>
      </w:r>
      <w:r>
        <w:rPr>
          <w:rFonts w:ascii="Times New Roman" w:hAnsi="Times New Roman"/>
          <w:sz w:val="28"/>
          <w:szCs w:val="28"/>
        </w:rPr>
        <w:t xml:space="preserve"> домов</w:t>
      </w:r>
      <w:r w:rsidRPr="002A69D8">
        <w:rPr>
          <w:rFonts w:ascii="Times New Roman" w:hAnsi="Times New Roman"/>
          <w:sz w:val="28"/>
          <w:szCs w:val="28"/>
        </w:rPr>
        <w:t xml:space="preserve"> составляют 1 млн. 140 т. руб. </w:t>
      </w:r>
    </w:p>
    <w:p w:rsidR="00FC6C23" w:rsidRPr="002A69D8" w:rsidRDefault="00FC6C23" w:rsidP="00CE4224">
      <w:pPr>
        <w:tabs>
          <w:tab w:val="left" w:pos="709"/>
        </w:tabs>
        <w:jc w:val="both"/>
        <w:rPr>
          <w:sz w:val="28"/>
          <w:szCs w:val="28"/>
        </w:rPr>
      </w:pPr>
    </w:p>
    <w:p w:rsidR="00FC6C23" w:rsidRDefault="00FC6C23" w:rsidP="00CE4224">
      <w:pPr>
        <w:pStyle w:val="ListParagraph"/>
        <w:numPr>
          <w:ilvl w:val="0"/>
          <w:numId w:val="4"/>
        </w:numPr>
        <w:tabs>
          <w:tab w:val="left" w:pos="709"/>
        </w:tabs>
        <w:spacing w:after="0" w:line="240" w:lineRule="auto"/>
        <w:ind w:left="142" w:firstLine="567"/>
        <w:jc w:val="both"/>
        <w:rPr>
          <w:rFonts w:ascii="Times New Roman" w:hAnsi="Times New Roman"/>
          <w:sz w:val="28"/>
          <w:szCs w:val="28"/>
        </w:rPr>
      </w:pPr>
      <w:r>
        <w:rPr>
          <w:rFonts w:ascii="Times New Roman" w:hAnsi="Times New Roman"/>
          <w:sz w:val="28"/>
          <w:szCs w:val="28"/>
        </w:rPr>
        <w:t>Ведется работа по обслуживанию энергетических сетей на сумму 300 т. руб., включает в себя подключение, отключение, ремонтные работы данных сетей.</w:t>
      </w:r>
    </w:p>
    <w:p w:rsidR="00FC6C23" w:rsidRPr="00EC4CCD" w:rsidRDefault="00FC6C23" w:rsidP="00CE4224">
      <w:pPr>
        <w:tabs>
          <w:tab w:val="left" w:pos="709"/>
        </w:tabs>
        <w:jc w:val="both"/>
        <w:rPr>
          <w:sz w:val="28"/>
          <w:szCs w:val="28"/>
        </w:rPr>
      </w:pPr>
    </w:p>
    <w:p w:rsidR="00FC6C23" w:rsidRDefault="00FC6C23" w:rsidP="00CE4224">
      <w:pPr>
        <w:pStyle w:val="ListParagraph"/>
        <w:numPr>
          <w:ilvl w:val="0"/>
          <w:numId w:val="4"/>
        </w:numPr>
        <w:tabs>
          <w:tab w:val="left" w:pos="709"/>
        </w:tabs>
        <w:spacing w:after="0" w:line="240" w:lineRule="auto"/>
        <w:ind w:left="142" w:firstLine="567"/>
        <w:jc w:val="both"/>
        <w:rPr>
          <w:rFonts w:ascii="Times New Roman" w:hAnsi="Times New Roman"/>
          <w:sz w:val="28"/>
          <w:szCs w:val="28"/>
        </w:rPr>
      </w:pPr>
      <w:r>
        <w:rPr>
          <w:rFonts w:ascii="Times New Roman" w:hAnsi="Times New Roman"/>
          <w:sz w:val="28"/>
          <w:szCs w:val="28"/>
        </w:rPr>
        <w:t>В порядке принятия мер на выявление строительных недостатков при вводе в эксплуатацию многоквартирных жилых домов привлечены специализированные организации по проведению тепловизионного обследования и санитарно-эпидемиологических экспертиз  на сумму 865 т. руб. в домах расположенных в пгт. Березово, ул. Молодежная 3а, кв. 35; д. Шайтанка: ул. Путилова 6, кв. 1, Садовая 7; с. Теги,  д. Пугоры, п. Устрем.</w:t>
      </w:r>
    </w:p>
    <w:p w:rsidR="00FC6C23" w:rsidRPr="00EC4CCD" w:rsidRDefault="00FC6C23" w:rsidP="00CE4224">
      <w:pPr>
        <w:tabs>
          <w:tab w:val="left" w:pos="709"/>
        </w:tabs>
        <w:jc w:val="both"/>
        <w:rPr>
          <w:sz w:val="28"/>
          <w:szCs w:val="28"/>
        </w:rPr>
      </w:pPr>
    </w:p>
    <w:p w:rsidR="00FC6C23" w:rsidRPr="00C8368F" w:rsidRDefault="00FC6C23" w:rsidP="00CE4224">
      <w:pPr>
        <w:pStyle w:val="ListParagraph"/>
        <w:numPr>
          <w:ilvl w:val="0"/>
          <w:numId w:val="4"/>
        </w:numPr>
        <w:tabs>
          <w:tab w:val="left" w:pos="709"/>
        </w:tabs>
        <w:spacing w:after="0" w:line="240" w:lineRule="auto"/>
        <w:ind w:left="142" w:firstLine="567"/>
        <w:jc w:val="both"/>
        <w:rPr>
          <w:rFonts w:ascii="Times New Roman" w:hAnsi="Times New Roman"/>
          <w:sz w:val="28"/>
          <w:szCs w:val="28"/>
        </w:rPr>
      </w:pPr>
      <w:r>
        <w:rPr>
          <w:rFonts w:ascii="Times New Roman" w:hAnsi="Times New Roman"/>
          <w:sz w:val="28"/>
          <w:szCs w:val="28"/>
        </w:rPr>
        <w:t>Отделом осуществляется контроль за взносы и субсидии на проведение капитального ремонта конструктивных элементов мест общего пользования составили на сумму 715,04 т. руб.</w:t>
      </w:r>
    </w:p>
    <w:p w:rsidR="00FC6C23" w:rsidRPr="00C8368F" w:rsidRDefault="00FC6C23" w:rsidP="00CE4224">
      <w:pPr>
        <w:pStyle w:val="ListParagraph"/>
        <w:jc w:val="both"/>
        <w:rPr>
          <w:rFonts w:ascii="Times New Roman" w:hAnsi="Times New Roman"/>
          <w:sz w:val="28"/>
          <w:szCs w:val="28"/>
        </w:rPr>
      </w:pPr>
    </w:p>
    <w:p w:rsidR="00FC6C23" w:rsidRDefault="00FC6C23" w:rsidP="00CE4224">
      <w:pPr>
        <w:pStyle w:val="ListParagraph"/>
        <w:numPr>
          <w:ilvl w:val="0"/>
          <w:numId w:val="4"/>
        </w:numPr>
        <w:tabs>
          <w:tab w:val="left" w:pos="709"/>
        </w:tabs>
        <w:spacing w:after="0" w:line="240" w:lineRule="auto"/>
        <w:ind w:left="142" w:firstLine="567"/>
        <w:jc w:val="both"/>
        <w:rPr>
          <w:rFonts w:ascii="Times New Roman" w:hAnsi="Times New Roman"/>
          <w:sz w:val="28"/>
          <w:szCs w:val="28"/>
        </w:rPr>
      </w:pPr>
      <w:r>
        <w:rPr>
          <w:rFonts w:ascii="Times New Roman" w:hAnsi="Times New Roman"/>
          <w:sz w:val="28"/>
          <w:szCs w:val="28"/>
        </w:rPr>
        <w:t>Проведение работы с программой капитального ремонта общего имущества многоквартирных домов, расположенных на территории поселения Березово. (Ежегодная актуализация программы БАРС ЖКХ).</w:t>
      </w:r>
    </w:p>
    <w:p w:rsidR="00FC6C23" w:rsidRPr="00C8368F" w:rsidRDefault="00FC6C23" w:rsidP="00CE4224">
      <w:pPr>
        <w:pStyle w:val="ListParagraph"/>
        <w:jc w:val="both"/>
        <w:rPr>
          <w:rFonts w:ascii="Times New Roman" w:hAnsi="Times New Roman"/>
          <w:sz w:val="28"/>
          <w:szCs w:val="28"/>
        </w:rPr>
      </w:pPr>
    </w:p>
    <w:p w:rsidR="00FC6C23" w:rsidRDefault="00FC6C23" w:rsidP="00CE4224">
      <w:pPr>
        <w:pStyle w:val="ListParagraph"/>
        <w:numPr>
          <w:ilvl w:val="0"/>
          <w:numId w:val="4"/>
        </w:numPr>
        <w:tabs>
          <w:tab w:val="left" w:pos="709"/>
        </w:tabs>
        <w:spacing w:after="0" w:line="240" w:lineRule="auto"/>
        <w:ind w:left="142" w:firstLine="567"/>
        <w:jc w:val="both"/>
        <w:rPr>
          <w:rFonts w:ascii="Times New Roman" w:hAnsi="Times New Roman"/>
          <w:sz w:val="28"/>
          <w:szCs w:val="28"/>
        </w:rPr>
      </w:pPr>
      <w:r>
        <w:rPr>
          <w:rFonts w:ascii="Times New Roman" w:hAnsi="Times New Roman"/>
          <w:sz w:val="28"/>
          <w:szCs w:val="28"/>
        </w:rPr>
        <w:t>Работа по внесению изменений в реестр казны г.п. Березово и оформление документов для установления права собственности за администрацией г.п. Березово на переданное имущество проведено 65 сделок.</w:t>
      </w:r>
    </w:p>
    <w:p w:rsidR="00FC6C23" w:rsidRPr="00C8368F" w:rsidRDefault="00FC6C23" w:rsidP="00CE4224">
      <w:pPr>
        <w:pStyle w:val="ListParagraph"/>
        <w:jc w:val="both"/>
        <w:rPr>
          <w:rFonts w:ascii="Times New Roman" w:hAnsi="Times New Roman"/>
          <w:sz w:val="28"/>
          <w:szCs w:val="28"/>
        </w:rPr>
      </w:pPr>
    </w:p>
    <w:p w:rsidR="00FC6C23" w:rsidRDefault="00FC6C23" w:rsidP="00CE4224">
      <w:pPr>
        <w:pStyle w:val="ListParagraph"/>
        <w:numPr>
          <w:ilvl w:val="0"/>
          <w:numId w:val="4"/>
        </w:numPr>
        <w:tabs>
          <w:tab w:val="left" w:pos="709"/>
        </w:tabs>
        <w:spacing w:after="0" w:line="240" w:lineRule="auto"/>
        <w:ind w:left="142" w:firstLine="567"/>
        <w:jc w:val="both"/>
        <w:rPr>
          <w:rFonts w:ascii="Times New Roman" w:hAnsi="Times New Roman"/>
          <w:sz w:val="28"/>
          <w:szCs w:val="28"/>
        </w:rPr>
      </w:pPr>
      <w:r>
        <w:rPr>
          <w:rFonts w:ascii="Times New Roman" w:hAnsi="Times New Roman"/>
          <w:sz w:val="28"/>
          <w:szCs w:val="28"/>
        </w:rPr>
        <w:t>Оформление пакетов документов на проведение сделок по приватизации  жилых помещений в количестве 34-х.</w:t>
      </w:r>
    </w:p>
    <w:p w:rsidR="00FC6C23" w:rsidRPr="00DE4C46" w:rsidRDefault="00FC6C23" w:rsidP="00CE4224">
      <w:pPr>
        <w:pStyle w:val="ListParagraph"/>
        <w:jc w:val="both"/>
        <w:rPr>
          <w:rFonts w:ascii="Times New Roman" w:hAnsi="Times New Roman"/>
          <w:sz w:val="28"/>
          <w:szCs w:val="28"/>
        </w:rPr>
      </w:pPr>
    </w:p>
    <w:p w:rsidR="00FC6C23" w:rsidRPr="005D08E3" w:rsidRDefault="00FC6C23" w:rsidP="00CE4224">
      <w:pPr>
        <w:pStyle w:val="ListParagraph"/>
        <w:numPr>
          <w:ilvl w:val="0"/>
          <w:numId w:val="4"/>
        </w:numPr>
        <w:tabs>
          <w:tab w:val="left" w:pos="709"/>
        </w:tabs>
        <w:spacing w:after="0" w:line="240" w:lineRule="auto"/>
        <w:ind w:left="142" w:firstLine="567"/>
        <w:jc w:val="both"/>
        <w:rPr>
          <w:rFonts w:ascii="Times New Roman" w:hAnsi="Times New Roman"/>
          <w:sz w:val="28"/>
          <w:szCs w:val="28"/>
        </w:rPr>
      </w:pPr>
      <w:r>
        <w:rPr>
          <w:rFonts w:ascii="Times New Roman" w:hAnsi="Times New Roman"/>
          <w:sz w:val="28"/>
          <w:szCs w:val="28"/>
        </w:rPr>
        <w:t>Рассмотрение и принятие мер по текущим вопросам и работам с заявлениями граждан и запросов организаций в количестве 118 шт.</w:t>
      </w:r>
    </w:p>
    <w:p w:rsidR="00FC6C23" w:rsidRDefault="00FC6C23" w:rsidP="00BB4F8D">
      <w:pPr>
        <w:spacing w:after="0" w:line="240" w:lineRule="auto"/>
        <w:jc w:val="both"/>
        <w:rPr>
          <w:rFonts w:ascii="Times New Roman" w:hAnsi="Times New Roman"/>
          <w:sz w:val="28"/>
          <w:szCs w:val="28"/>
        </w:rPr>
      </w:pPr>
    </w:p>
    <w:p w:rsidR="00FC6C23" w:rsidRPr="007F27B3" w:rsidRDefault="00FC6C23" w:rsidP="007F27B3">
      <w:pPr>
        <w:jc w:val="center"/>
        <w:rPr>
          <w:rFonts w:ascii="Times New Roman" w:hAnsi="Times New Roman"/>
          <w:b/>
          <w:sz w:val="28"/>
          <w:szCs w:val="28"/>
        </w:rPr>
      </w:pPr>
      <w:r w:rsidRPr="007F27B3">
        <w:rPr>
          <w:rFonts w:ascii="Times New Roman" w:hAnsi="Times New Roman"/>
          <w:b/>
          <w:sz w:val="28"/>
          <w:szCs w:val="28"/>
        </w:rPr>
        <w:t xml:space="preserve"> </w:t>
      </w:r>
      <w:r>
        <w:rPr>
          <w:rFonts w:ascii="Times New Roman" w:hAnsi="Times New Roman"/>
          <w:b/>
          <w:sz w:val="28"/>
          <w:szCs w:val="28"/>
        </w:rPr>
        <w:t>4</w:t>
      </w:r>
      <w:r w:rsidRPr="007F27B3">
        <w:rPr>
          <w:rFonts w:ascii="Times New Roman" w:hAnsi="Times New Roman"/>
          <w:b/>
          <w:sz w:val="28"/>
          <w:szCs w:val="28"/>
        </w:rPr>
        <w:t>.Информация о работе отдела муниципального хозяйства администрации городского поселения Березово за 2015г.</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За 2015 год выполнены следующие виды работ:</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Ежедневно, силами рабочих принятых на общественные работы от ЦЗН производилась уборка мусора с улиц п. Березово вывезено 329   куб. метров мусора, на сумму 119,5 тыс.руб. (утилизация ТБО).</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На территории пгт. Березово на базе МУП «Березовонефтепродукт» организован прием деревянных отходов и металлолома от организаций и населения.</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xml:space="preserve">- Совместно с администрацией Березовского района, Коррекционной школой интернатом, общественными организациями организованы работы по озеленению памятных мест пгт. Березово (мемориал Вечный Огонь, памятник труженикам тыла, памятник Петру и Февронье, памятник «Аисты») </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Выполнялись работы по зимнему содержанию уличной дорожной сети городского поселения Березово(вывоз снега, выполнение противогололедных мероприятий, очистка тротуаров от снега механическим путем, очистка автобусных остановок от снега, мусора).</w:t>
      </w:r>
    </w:p>
    <w:p w:rsidR="00FC6C23" w:rsidRPr="007F27B3" w:rsidRDefault="00FC6C23" w:rsidP="007F27B3">
      <w:pPr>
        <w:tabs>
          <w:tab w:val="left" w:pos="2430"/>
        </w:tabs>
        <w:ind w:firstLine="539"/>
        <w:jc w:val="both"/>
        <w:rPr>
          <w:rFonts w:ascii="Times New Roman" w:hAnsi="Times New Roman"/>
          <w:sz w:val="28"/>
          <w:szCs w:val="28"/>
        </w:rPr>
      </w:pPr>
      <w:r w:rsidRPr="007F27B3">
        <w:rPr>
          <w:rFonts w:ascii="Times New Roman" w:hAnsi="Times New Roman"/>
          <w:sz w:val="28"/>
          <w:szCs w:val="28"/>
        </w:rPr>
        <w:t>- В рамках летнего содержания уличной дорожной сети выполнены работы по грейдированию дорог с щебеночным покрытием затрачено 377,6 т. руб. (</w:t>
      </w:r>
      <w:r w:rsidRPr="007F27B3">
        <w:rPr>
          <w:rFonts w:ascii="Times New Roman" w:hAnsi="Times New Roman"/>
          <w:b/>
          <w:sz w:val="28"/>
          <w:szCs w:val="28"/>
        </w:rPr>
        <w:t>1</w:t>
      </w:r>
      <w:r w:rsidRPr="007F27B3">
        <w:rPr>
          <w:rFonts w:ascii="Times New Roman" w:hAnsi="Times New Roman"/>
          <w:sz w:val="28"/>
          <w:szCs w:val="28"/>
        </w:rPr>
        <w:t xml:space="preserve">. ул. Шнейдер 492  м.п;  </w:t>
      </w:r>
      <w:r w:rsidRPr="007F27B3">
        <w:rPr>
          <w:rFonts w:ascii="Times New Roman" w:hAnsi="Times New Roman"/>
          <w:b/>
          <w:sz w:val="28"/>
          <w:szCs w:val="28"/>
        </w:rPr>
        <w:t>2</w:t>
      </w:r>
      <w:r w:rsidRPr="007F27B3">
        <w:rPr>
          <w:rFonts w:ascii="Times New Roman" w:hAnsi="Times New Roman"/>
          <w:sz w:val="28"/>
          <w:szCs w:val="28"/>
        </w:rPr>
        <w:t xml:space="preserve">. ул. Северная </w:t>
      </w:r>
      <w:smartTag w:uri="urn:schemas-microsoft-com:office:smarttags" w:element="metricconverter">
        <w:smartTagPr>
          <w:attr w:name="ProductID" w:val="181 м"/>
        </w:smartTagPr>
        <w:r w:rsidRPr="007F27B3">
          <w:rPr>
            <w:rFonts w:ascii="Times New Roman" w:hAnsi="Times New Roman"/>
            <w:sz w:val="28"/>
            <w:szCs w:val="28"/>
          </w:rPr>
          <w:t>181 м</w:t>
        </w:r>
      </w:smartTag>
      <w:r w:rsidRPr="007F27B3">
        <w:rPr>
          <w:rFonts w:ascii="Times New Roman" w:hAnsi="Times New Roman"/>
          <w:sz w:val="28"/>
          <w:szCs w:val="28"/>
        </w:rPr>
        <w:t xml:space="preserve">.п.; </w:t>
      </w:r>
      <w:r w:rsidRPr="007F27B3">
        <w:rPr>
          <w:rFonts w:ascii="Times New Roman" w:hAnsi="Times New Roman"/>
          <w:b/>
          <w:sz w:val="28"/>
          <w:szCs w:val="28"/>
        </w:rPr>
        <w:t>3</w:t>
      </w:r>
      <w:r w:rsidRPr="007F27B3">
        <w:rPr>
          <w:rFonts w:ascii="Times New Roman" w:hAnsi="Times New Roman"/>
          <w:sz w:val="28"/>
          <w:szCs w:val="28"/>
        </w:rPr>
        <w:t xml:space="preserve">. Дорога на новое кладбище </w:t>
      </w:r>
      <w:smartTag w:uri="urn:schemas-microsoft-com:office:smarttags" w:element="metricconverter">
        <w:smartTagPr>
          <w:attr w:name="ProductID" w:val="688 м"/>
        </w:smartTagPr>
        <w:r w:rsidRPr="007F27B3">
          <w:rPr>
            <w:rFonts w:ascii="Times New Roman" w:hAnsi="Times New Roman"/>
            <w:sz w:val="28"/>
            <w:szCs w:val="28"/>
          </w:rPr>
          <w:t>688 м</w:t>
        </w:r>
      </w:smartTag>
      <w:r w:rsidRPr="007F27B3">
        <w:rPr>
          <w:rFonts w:ascii="Times New Roman" w:hAnsi="Times New Roman"/>
          <w:sz w:val="28"/>
          <w:szCs w:val="28"/>
        </w:rPr>
        <w:t xml:space="preserve">.п.; </w:t>
      </w:r>
      <w:r w:rsidRPr="007F27B3">
        <w:rPr>
          <w:rFonts w:ascii="Times New Roman" w:hAnsi="Times New Roman"/>
          <w:b/>
          <w:sz w:val="28"/>
          <w:szCs w:val="28"/>
        </w:rPr>
        <w:t>4</w:t>
      </w:r>
      <w:r w:rsidRPr="007F27B3">
        <w:rPr>
          <w:rFonts w:ascii="Times New Roman" w:hAnsi="Times New Roman"/>
          <w:sz w:val="28"/>
          <w:szCs w:val="28"/>
        </w:rPr>
        <w:t xml:space="preserve">. пер. Северный </w:t>
      </w:r>
      <w:smartTag w:uri="urn:schemas-microsoft-com:office:smarttags" w:element="metricconverter">
        <w:smartTagPr>
          <w:attr w:name="ProductID" w:val="265 м"/>
        </w:smartTagPr>
        <w:r w:rsidRPr="007F27B3">
          <w:rPr>
            <w:rFonts w:ascii="Times New Roman" w:hAnsi="Times New Roman"/>
            <w:sz w:val="28"/>
            <w:szCs w:val="28"/>
          </w:rPr>
          <w:t>265 м</w:t>
        </w:r>
      </w:smartTag>
      <w:r w:rsidRPr="007F27B3">
        <w:rPr>
          <w:rFonts w:ascii="Times New Roman" w:hAnsi="Times New Roman"/>
          <w:sz w:val="28"/>
          <w:szCs w:val="28"/>
        </w:rPr>
        <w:t xml:space="preserve">.п.; </w:t>
      </w:r>
      <w:r w:rsidRPr="007F27B3">
        <w:rPr>
          <w:rFonts w:ascii="Times New Roman" w:hAnsi="Times New Roman"/>
          <w:b/>
          <w:sz w:val="28"/>
          <w:szCs w:val="28"/>
        </w:rPr>
        <w:t>5</w:t>
      </w:r>
      <w:r w:rsidRPr="007F27B3">
        <w:rPr>
          <w:rFonts w:ascii="Times New Roman" w:hAnsi="Times New Roman"/>
          <w:sz w:val="28"/>
          <w:szCs w:val="28"/>
        </w:rPr>
        <w:t>. Дорога в районе лодочных станций 315.9 п.м.).</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Выполнен ремонт пешеходного моста по ул. Астраханцева затрачено 100,0 тыс.рублей.</w:t>
      </w:r>
    </w:p>
    <w:p w:rsidR="00FC6C23" w:rsidRPr="007F27B3" w:rsidRDefault="00FC6C23" w:rsidP="007F27B3">
      <w:pPr>
        <w:ind w:firstLine="539"/>
        <w:jc w:val="both"/>
        <w:rPr>
          <w:rFonts w:ascii="Times New Roman" w:hAnsi="Times New Roman"/>
          <w:color w:val="000000"/>
          <w:sz w:val="28"/>
          <w:szCs w:val="28"/>
        </w:rPr>
      </w:pPr>
      <w:r w:rsidRPr="007F27B3">
        <w:rPr>
          <w:rFonts w:ascii="Times New Roman" w:hAnsi="Times New Roman"/>
          <w:color w:val="000000"/>
          <w:sz w:val="28"/>
          <w:szCs w:val="28"/>
        </w:rPr>
        <w:t xml:space="preserve">- Выполнены работы по нанесению дорожной разметки «Пешеходный переход вблизи школ гп. Березово; </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color w:val="000000"/>
          <w:sz w:val="28"/>
          <w:szCs w:val="28"/>
        </w:rPr>
        <w:t xml:space="preserve">- </w:t>
      </w:r>
      <w:r w:rsidRPr="007F27B3">
        <w:rPr>
          <w:rFonts w:ascii="Times New Roman" w:hAnsi="Times New Roman"/>
          <w:sz w:val="28"/>
          <w:szCs w:val="28"/>
        </w:rPr>
        <w:t xml:space="preserve">Обеспечивалась бесперебойная работа светофорных объектов на текущий ремонт и содержание светофоров затрачено 136,0 т.р.;          </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Выполнена очистка кладбищ от мусора сухих деревьев работы выполнялись силами рабочих трудоустроенных на общественные работы.</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Выполнен завоз песка на территории кладбищ, детские площадки пгт. Березово затрачено 189,3 тыс. рублей.</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Установлено ограждение детской площадки по адресу пгт. Березово, ул. Шнейдер 27.</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Выполнялась санитарная очистка детских площадок, автобусных остановок, работы выполнялись силами рабочих трудоустроенных на общественные работы, МКУ «ХЭС АГПБ.</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Выполнен ремонт мемориала Вечный огонь контракт на сумму 496,6 тыс. рублей.</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Выполнялись работы по содержанию кладбищ, подсыпка могил, отсыпка дорожек, уборка мусора, работы выполнялись силами рабочих трудоустроенных на общественные работы, МКУ «ХЭС АГПБ».</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xml:space="preserve">- Выполнена очистка береговой зоны всех населенных пунктов городского поселения Березово работы выполнялись силами рабочих трудоустроенных на общественные работы. </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Выполнены работы по ликвидации трех несанкционированных свалок в пгт. Березово муниципальный контракт на сумму 1749,1 тыс. рублей.</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Выполнялись работы по очистка деревянных тротуаров, пешеходных мостов, территорий памятных мест п. Березово от снега, льда в зимний период работы выполнялись силами рабочих трудоустроенных на общественные работы, МКУ «ХЭС АГПБ».</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Выполнялась санитарная очистка леса, работы выполнялись силами рабочих трудоустроенных на общественные работы, МКУ «ХЭС АГПБ».</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Выполнены работы по организации и проведению празднования Крещения Господне.</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Выполнялась ежедневная уборка от мусора улиц п. Березово работы выполнялись силами рабочих трудоустроенных на общественные работы.</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Выполнялись работы по содержанию уличного освещения городского поселения Березово в рамках муниципального контракта.</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Выполнены работы по устройству ливневой канализации по пер. Веселый, ул. Уральская, муниципальный контракт на сумму 504,3 тыс. рублей;</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xml:space="preserve">-  Выполнялись работы по очистка ливневой канализации протяженность которой составляет </w:t>
      </w:r>
      <w:smartTag w:uri="urn:schemas-microsoft-com:office:smarttags" w:element="metricconverter">
        <w:smartTagPr>
          <w:attr w:name="ProductID" w:val="6.12 км"/>
        </w:smartTagPr>
        <w:r w:rsidRPr="007F27B3">
          <w:rPr>
            <w:rFonts w:ascii="Times New Roman" w:hAnsi="Times New Roman"/>
            <w:sz w:val="28"/>
            <w:szCs w:val="28"/>
          </w:rPr>
          <w:t>6.12 км</w:t>
        </w:r>
      </w:smartTag>
      <w:r w:rsidRPr="007F27B3">
        <w:rPr>
          <w:rFonts w:ascii="Times New Roman" w:hAnsi="Times New Roman"/>
          <w:sz w:val="28"/>
          <w:szCs w:val="28"/>
        </w:rPr>
        <w:t xml:space="preserve">.  от снега и льда в весенний период. </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Выполнялись работы по скосу травы на центральной площади, прилегающая территория КМЦ «Звездный», мемориал «Вечный огонь», ул. Советская, исторический сквер, парк Г. Собянина. работы выполнялись силами рабочих трудоустроенных на общественные работы.</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xml:space="preserve">-  Выполнены работы по сносу жилых домов в пгт. Березово ул. Центральная 18, Лютова 4, Гамбурцева 13, Производственная 10. </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В течении 2015 года проводились рейды по нарушению Закона Ханты-Мансийского автономного округа-Югры № 102-оз от 11.06.2010 «Об административных правонарушениях» по итогам, которых было составлено 74 протокола об административных правонарушениях в сфере благоустройства.</w:t>
      </w:r>
    </w:p>
    <w:p w:rsidR="00FC6C23" w:rsidRPr="007F27B3" w:rsidRDefault="00FC6C23" w:rsidP="007F27B3">
      <w:pPr>
        <w:ind w:firstLine="539"/>
        <w:jc w:val="both"/>
        <w:rPr>
          <w:rFonts w:ascii="Times New Roman" w:hAnsi="Times New Roman"/>
          <w:b/>
          <w:sz w:val="28"/>
          <w:szCs w:val="28"/>
        </w:rPr>
      </w:pPr>
      <w:r w:rsidRPr="007F27B3">
        <w:rPr>
          <w:rFonts w:ascii="Times New Roman" w:hAnsi="Times New Roman"/>
          <w:sz w:val="28"/>
          <w:szCs w:val="28"/>
        </w:rPr>
        <w:t xml:space="preserve">Организовано проведение трех общепоселковых субботника по санитарной очистке улиц населенных пунктов городского поселения Березово. </w:t>
      </w:r>
      <w:r w:rsidRPr="007F27B3">
        <w:rPr>
          <w:rFonts w:ascii="Times New Roman" w:hAnsi="Times New Roman"/>
          <w:b/>
          <w:sz w:val="28"/>
          <w:szCs w:val="28"/>
        </w:rPr>
        <w:t>По результатам проведения мероприятий направленных на санитарную очистку населенного пункта Березово администрация городского поселения Березово заняла 1 место в районном конкурсе «чистый поселок».</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Отделом издано 50 распоряжений о присвоении адресной нумерации. Проводилась работа по выявлению несоответствий, неточностей, ошибок в объектах адресации внесенных в ФИАС (Федеральная информационная адресная состема), вносились отсутствующие адреса объектов адресации в ФИАС.</w:t>
      </w:r>
    </w:p>
    <w:p w:rsidR="00FC6C23" w:rsidRPr="007F27B3" w:rsidRDefault="00FC6C23" w:rsidP="007F27B3">
      <w:pPr>
        <w:ind w:firstLine="539"/>
        <w:jc w:val="both"/>
        <w:rPr>
          <w:rFonts w:ascii="Times New Roman" w:hAnsi="Times New Roman"/>
          <w:sz w:val="28"/>
          <w:szCs w:val="28"/>
        </w:rPr>
      </w:pPr>
      <w:r w:rsidRPr="007F27B3">
        <w:rPr>
          <w:rFonts w:ascii="Times New Roman" w:hAnsi="Times New Roman"/>
          <w:sz w:val="28"/>
          <w:szCs w:val="28"/>
        </w:rPr>
        <w:t xml:space="preserve">Трудоустроено по программам совместно с Березовским центром занятости населения 164 человека, что в результате привело к снижению уровня безработицы в поселении, а так же значительная часть работ по санитарной очистке поселения была выполнена за счет средств окружного и федерального бюджетов. Проводился контроль за работой уличного освещения населенных пунктов городского поселения Березово, регулярно проводились работы по восстановлению вышедшего из строя освещения, своевременно вносились изменения в график работы уличного освещения. </w:t>
      </w:r>
    </w:p>
    <w:p w:rsidR="00FC6C23" w:rsidRPr="007F27B3" w:rsidRDefault="00FC6C23" w:rsidP="00BB4F8D">
      <w:pPr>
        <w:spacing w:after="0" w:line="240" w:lineRule="auto"/>
        <w:jc w:val="both"/>
        <w:rPr>
          <w:rFonts w:ascii="Times New Roman" w:hAnsi="Times New Roman"/>
          <w:sz w:val="28"/>
          <w:szCs w:val="28"/>
        </w:rPr>
      </w:pPr>
    </w:p>
    <w:p w:rsidR="00FC6C23" w:rsidRDefault="00FC6C23" w:rsidP="00DD0E3B">
      <w:pPr>
        <w:pStyle w:val="ListParagraph"/>
        <w:ind w:left="915"/>
        <w:rPr>
          <w:rFonts w:ascii="Times New Roman" w:hAnsi="Times New Roman"/>
          <w:b/>
          <w:sz w:val="28"/>
          <w:szCs w:val="28"/>
        </w:rPr>
      </w:pPr>
    </w:p>
    <w:p w:rsidR="00FC6C23" w:rsidRDefault="00FC6C23" w:rsidP="00DD0E3B">
      <w:pPr>
        <w:pStyle w:val="ListParagraph"/>
        <w:ind w:left="915"/>
        <w:rPr>
          <w:rFonts w:ascii="Times New Roman" w:hAnsi="Times New Roman"/>
          <w:b/>
          <w:sz w:val="28"/>
          <w:szCs w:val="28"/>
        </w:rPr>
      </w:pPr>
    </w:p>
    <w:p w:rsidR="00FC6C23" w:rsidRDefault="00FC6C23" w:rsidP="00DD0E3B">
      <w:pPr>
        <w:pStyle w:val="ListParagraph"/>
        <w:ind w:left="915"/>
        <w:rPr>
          <w:rFonts w:ascii="Times New Roman" w:hAnsi="Times New Roman"/>
          <w:b/>
          <w:sz w:val="28"/>
          <w:szCs w:val="28"/>
        </w:rPr>
      </w:pPr>
    </w:p>
    <w:p w:rsidR="00FC6C23" w:rsidRDefault="00FC6C23" w:rsidP="00DD0E3B">
      <w:pPr>
        <w:pStyle w:val="ListParagraph"/>
        <w:ind w:left="915"/>
        <w:rPr>
          <w:rFonts w:ascii="Times New Roman" w:hAnsi="Times New Roman"/>
          <w:b/>
          <w:sz w:val="28"/>
          <w:szCs w:val="28"/>
        </w:rPr>
      </w:pPr>
    </w:p>
    <w:p w:rsidR="00FC6C23" w:rsidRPr="00DD0E3B" w:rsidRDefault="00FC6C23" w:rsidP="00DD0E3B">
      <w:pPr>
        <w:pStyle w:val="ListParagraph"/>
        <w:ind w:left="915"/>
        <w:rPr>
          <w:rFonts w:ascii="Times New Roman" w:hAnsi="Times New Roman"/>
          <w:b/>
          <w:sz w:val="28"/>
          <w:szCs w:val="28"/>
        </w:rPr>
      </w:pPr>
      <w:r>
        <w:rPr>
          <w:rFonts w:ascii="Times New Roman" w:hAnsi="Times New Roman"/>
          <w:b/>
          <w:sz w:val="28"/>
          <w:szCs w:val="28"/>
        </w:rPr>
        <w:t>5.</w:t>
      </w:r>
      <w:r w:rsidRPr="00DD0E3B">
        <w:rPr>
          <w:rFonts w:ascii="Times New Roman" w:hAnsi="Times New Roman"/>
          <w:b/>
          <w:sz w:val="28"/>
          <w:szCs w:val="28"/>
        </w:rPr>
        <w:t>Работа  с населением городского поселения Берёзово</w:t>
      </w:r>
      <w:r>
        <w:rPr>
          <w:rFonts w:ascii="Times New Roman" w:hAnsi="Times New Roman"/>
          <w:b/>
          <w:sz w:val="28"/>
          <w:szCs w:val="28"/>
        </w:rPr>
        <w:t xml:space="preserve"> по </w:t>
      </w:r>
      <w:r w:rsidRPr="00DD0E3B">
        <w:rPr>
          <w:rFonts w:ascii="Times New Roman" w:hAnsi="Times New Roman"/>
          <w:b/>
          <w:sz w:val="28"/>
          <w:szCs w:val="28"/>
        </w:rPr>
        <w:t>решению вопроса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w:t>
      </w:r>
    </w:p>
    <w:p w:rsidR="00FC6C23" w:rsidRPr="00DD0E3B" w:rsidRDefault="00FC6C23" w:rsidP="00DD0E3B">
      <w:pPr>
        <w:rPr>
          <w:rFonts w:ascii="Times New Roman" w:hAnsi="Times New Roman"/>
          <w:sz w:val="28"/>
          <w:szCs w:val="28"/>
        </w:rPr>
      </w:pPr>
      <w:r w:rsidRPr="00DD0E3B">
        <w:rPr>
          <w:rFonts w:ascii="Times New Roman" w:hAnsi="Times New Roman"/>
          <w:sz w:val="28"/>
          <w:szCs w:val="28"/>
        </w:rPr>
        <w:t>В  списках очередности, в качестве нуждающихся в предоставлении жилых помещений по договорам социального найма из муниципального жилищного фонда администрации городского поселения Берёзово,  по состоянию на 01.01.2015 года  состояло  - 312 семей, в том числе:</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 на учёте нуждающихся во внеочередном предоставлении жилых помещений  – 15 семей, как проживающих в  аварийном жилье,  не  подлежащем реконструкции  и подлежащим  сносу. </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В общем списке в качестве нуждающихся в получении и улучшении жилья  состоит на учёте – 297 семьей</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 2015 году  в администрацию городского поселения Берёзово с заявлением о постановке на учёт в качестве нуждающихся в предоставлении жилых помещений по договорам социального найма обратилось – 25 семей.</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Принято на данный учёт в качестве нуждающихся в предоставлении жилых помещений по договорам  социального найма  из муниципального жилищного фонда – 23 семей. </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За аналогичный период 2014 года   обратились на постановкой на данный учёт – 17 семей, </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Принято на учёт  в 2014 году в качестве нуждающихся в предоставлении жилых помещений по договору социального найма – 11 семей.</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 2015 году  снято с учёта в связи с утратой  оснований  состоять в списках в качестве  нуждающихся  в предоставлении жилых помещений по договорам социального найма -   33семьи, из них:</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 вследствие подачи заявления – 1;</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 вследствие приобретения жилья в собственность – 5;</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вследствие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- 12;</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как утратившие основание состоять на данном учете вследствие смерти -  9;</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вследствие снятия с регистрационного учета – 4;</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вследствие получения жилья по договору социального найма – 2.</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 2014 году было   снято с учёта  нуждающихся в жилье в связи  с утратой оснований  состоять на данном учёте – 9 семей, в том числе:</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вследствие подачи заявления – 1;</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вследствие приобретения жилья в собственность – 2;</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вследствие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  3;</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как утратившие основание состоять на данном учете вследствие смерти – 3.</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 2015 году в администрацию городского поселения Березово переданы функции по приятию на учет граждан    с целью бесплатного приобретения земельного участка для индивидуального жилищного строительства.</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На данном учете состоит 33 семьи, в том числе – 27 многодетных семей и 5 – молодых семей.</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За 2015 год в администрацию городского поселения Березово с заявлением о принятии на учет по бесплатному однократному приобретению в собственность земельного участка обратилось и было принято на учет  – 15 семей данных категорий.</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Жилищный вопрос является наиболее актуальным для тех людей, которые вынуждены проживать в аварийном  и непригодном жилье, а также  для граждан, состоящих  на учёте в качестве нуждающихся в предоставлении жилых помещений по договорам социального найма из муниципального жилищного фонда. </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За  2015 год из имеющегося муниципального жилого фонда  городского поселения Берёзово остаются признанными о аварийными  15 жилых домов, в которых проживает 68 семей, непригодными для проживания  – 45 домов (379 семей).</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 отделе работает комиссия по вопросам переустройства и перепланировки,  вводу жилых помещений,   выводу из состава жилых помещений, а также признание непригодными для проживания жилых домов.</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Так в отчетном 2015 году выдано заключений   по перепланировке  - 2.</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По переводу нежилого помещения в жилое  - 2.</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Специалисты отдела  активно вели работу в области обеспечения жителей поселка услугами общественного питания и торговли:</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 для организации выездной торговли (за 2015 год  издано  17 распоряжений) </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выдано разрешений на мелкорозничную торговлю за 2015 год  - 41 свидетельство  на право розничной торговли.</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Под особым контролем находится вопрос бесперебойного снабжения поселения товарами первой необходимости. </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Ежедневно отдел проводит консультативную работу с гражданами по жилищным и социальным вопросам.</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Отделом по работе с населением выдается порядка 15 видов различных информаций в виде справок.</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 За отчетный период 2015 года было заключено  63 договора  социального найма жилых помещений муниципального жилищного фонда.</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За 2015 год  за предоставлением регистрации в муниципальном жилом фонде по месту пребывания (временная регистрация) обратилось  58 человек, за регистрацией  по месту жительства (постоянная регистрации) - 63</w:t>
      </w:r>
      <w:r w:rsidRPr="00BB4F8D">
        <w:rPr>
          <w:rFonts w:ascii="Times New Roman" w:hAnsi="Times New Roman"/>
          <w:color w:val="0000FF"/>
          <w:sz w:val="28"/>
          <w:szCs w:val="28"/>
        </w:rPr>
        <w:t xml:space="preserve"> </w:t>
      </w:r>
      <w:r w:rsidRPr="00BB4F8D">
        <w:rPr>
          <w:rFonts w:ascii="Times New Roman" w:hAnsi="Times New Roman"/>
          <w:sz w:val="28"/>
          <w:szCs w:val="28"/>
        </w:rPr>
        <w:t>человека.</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Выдано актов обследования жилищных условий в кол-ве  37 актов.</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За 2015 год отделом по работе с населением выдано 1990 справок о составе семьи и иждивенцах.</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Принимаются меры  по улучшению жилищных   и социальных условий инвалидов,  ветеранов,  пожилых граждан, многодетных семей, детей,  оставшихся без  попечения родителей.</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Курируется  работа территориальной Берёзовской  ветеранской организации  пожилых людей.</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Ведется совместная работа с  общественными организациями, созданными  на территории городского поселения Берёзово.</w:t>
      </w:r>
    </w:p>
    <w:p w:rsidR="00FC6C23" w:rsidRPr="00BB4F8D" w:rsidRDefault="00FC6C23" w:rsidP="00BB4F8D">
      <w:pPr>
        <w:rPr>
          <w:rFonts w:ascii="Times New Roman" w:hAnsi="Times New Roman"/>
          <w:sz w:val="28"/>
          <w:szCs w:val="28"/>
        </w:rPr>
      </w:pPr>
      <w:r w:rsidRPr="00BB4F8D">
        <w:rPr>
          <w:rFonts w:ascii="Times New Roman" w:hAnsi="Times New Roman"/>
          <w:sz w:val="28"/>
          <w:szCs w:val="28"/>
        </w:rPr>
        <w:t xml:space="preserve"> При Главе городского поселения Берёзово создан и работает общественный Совет. В 2015 году  состоялось 10 заседаний общественного Совета.</w:t>
      </w:r>
    </w:p>
    <w:p w:rsidR="00FC6C23" w:rsidRPr="00BB4F8D" w:rsidRDefault="00FC6C23" w:rsidP="00BB4F8D">
      <w:pPr>
        <w:rPr>
          <w:rFonts w:ascii="Times New Roman" w:hAnsi="Times New Roman"/>
          <w:sz w:val="28"/>
          <w:szCs w:val="28"/>
        </w:rPr>
      </w:pPr>
    </w:p>
    <w:p w:rsidR="00FC6C23" w:rsidRDefault="00FC6C23" w:rsidP="00DD0E3B">
      <w:pPr>
        <w:spacing w:after="0" w:line="240" w:lineRule="auto"/>
        <w:jc w:val="center"/>
        <w:rPr>
          <w:rFonts w:ascii="Times New Roman" w:hAnsi="Times New Roman"/>
          <w:b/>
          <w:sz w:val="28"/>
          <w:szCs w:val="28"/>
        </w:rPr>
      </w:pPr>
    </w:p>
    <w:p w:rsidR="00FC6C23" w:rsidRDefault="00FC6C23" w:rsidP="00DD0E3B">
      <w:pPr>
        <w:spacing w:after="0" w:line="240" w:lineRule="auto"/>
        <w:jc w:val="center"/>
        <w:rPr>
          <w:rFonts w:ascii="Times New Roman" w:hAnsi="Times New Roman"/>
          <w:b/>
          <w:sz w:val="28"/>
          <w:szCs w:val="28"/>
        </w:rPr>
      </w:pPr>
      <w:r>
        <w:rPr>
          <w:rFonts w:ascii="Times New Roman" w:hAnsi="Times New Roman"/>
          <w:b/>
          <w:sz w:val="28"/>
          <w:szCs w:val="28"/>
        </w:rPr>
        <w:t xml:space="preserve">6.Работа в </w:t>
      </w:r>
      <w:r w:rsidRPr="00944E0C">
        <w:rPr>
          <w:rFonts w:ascii="Times New Roman" w:hAnsi="Times New Roman"/>
          <w:b/>
          <w:sz w:val="28"/>
          <w:szCs w:val="28"/>
        </w:rPr>
        <w:t xml:space="preserve"> сфере полномочий по </w:t>
      </w:r>
      <w:r>
        <w:rPr>
          <w:rFonts w:ascii="Times New Roman" w:hAnsi="Times New Roman"/>
          <w:b/>
          <w:sz w:val="28"/>
          <w:szCs w:val="28"/>
        </w:rPr>
        <w:t>пр</w:t>
      </w:r>
      <w:r w:rsidRPr="00072376">
        <w:rPr>
          <w:rFonts w:ascii="Times New Roman" w:hAnsi="Times New Roman"/>
          <w:b/>
          <w:sz w:val="28"/>
          <w:szCs w:val="28"/>
        </w:rPr>
        <w:t>офилактике терроризма и экстремизма, а также в минимизации и (или) ликвидации последствий проявлений терроризма и э</w:t>
      </w:r>
      <w:r>
        <w:rPr>
          <w:rFonts w:ascii="Times New Roman" w:hAnsi="Times New Roman"/>
          <w:b/>
          <w:sz w:val="28"/>
          <w:szCs w:val="28"/>
        </w:rPr>
        <w:t>кстремизма в границах поселения,  а так же у</w:t>
      </w:r>
      <w:r w:rsidRPr="00072376">
        <w:rPr>
          <w:rFonts w:ascii="Times New Roman" w:hAnsi="Times New Roman"/>
          <w:b/>
          <w:sz w:val="28"/>
          <w:szCs w:val="28"/>
        </w:rPr>
        <w:t>частие в предупреждении и ликвидации последствий чрезвычайных ситуаций в границах поселения.</w:t>
      </w:r>
    </w:p>
    <w:p w:rsidR="00FC6C23" w:rsidRPr="00EA75DF" w:rsidRDefault="00FC6C23" w:rsidP="00DD0E3B">
      <w:pPr>
        <w:ind w:firstLine="709"/>
        <w:jc w:val="both"/>
        <w:rPr>
          <w:rFonts w:ascii="Times New Roman" w:hAnsi="Times New Roman"/>
          <w:sz w:val="28"/>
          <w:szCs w:val="28"/>
        </w:rPr>
      </w:pPr>
      <w:r>
        <w:rPr>
          <w:rFonts w:ascii="Times New Roman" w:hAnsi="Times New Roman"/>
          <w:sz w:val="28"/>
          <w:szCs w:val="28"/>
        </w:rPr>
        <w:t>За 2015 года на территории городского поселения Берёзово были зарегистрированы две чрезвычайные ситуации (муниципального характера) одна чрезвычайная ситуация в связи с высоким уровнем воды  другая в связи с выпадением большого объёма осадков в виде снега. Разработана муниципальная программа «Защита населения и территорий от чрезвычайных ситуаций, обеспечение пожарной безопасности в городском поселении Берёзово на 2014-2018 годы». Проведено 312 инструктажей по пожарной безопасности с населением. Совместно с сотрудниками ОМВД России по Берёзовскому району и ОНД по Берёзовскому району УНД главного управления МЧС России по ХМАО-Югре распространено 550 памяток по пожарной безопасности,  как в частном жилом секторе, так и на объектах муниципальной собственности. На территории  городского поселения Берёзово в п.Берёзово установлено средство звукового оповещения населения при чрезвычайных ситуациях. В летний период в целях обеспечения безопасности на водных объектах поселения в опасных местах выставлены знаки запрещающие купание на водоёмах поселения, за 2015 год происшествий на водных объектах поселения не происходило. Распространено 185 памяток по безопасности на водных объектах поселения проинструктировано 97 человек, совместно с Берёзовским инспекторским отделением центра ГИМС МЧС России по ХМАО-Югре в летний период проведено 28 патрулирований по выявлению несанкционированных пляжей. В зимний период проведено 23 патрулирования по недопущению функционирования несанкционированных ледовых переправ, в опасным местах выставлены знаки, запрещающие движения по льду, еженедельно через СМИ проводилось информирование граждан.</w:t>
      </w:r>
      <w:r w:rsidRPr="00027781">
        <w:rPr>
          <w:rFonts w:ascii="Times New Roman" w:hAnsi="Times New Roman"/>
          <w:sz w:val="28"/>
          <w:szCs w:val="28"/>
        </w:rPr>
        <w:t xml:space="preserve"> </w:t>
      </w:r>
      <w:r>
        <w:rPr>
          <w:rFonts w:ascii="Times New Roman" w:hAnsi="Times New Roman"/>
          <w:sz w:val="28"/>
          <w:szCs w:val="28"/>
        </w:rPr>
        <w:t>В целях ликвидации чрезвычайных ситуаций и подержания гражданской обороны в администрации поселения создан резервный фонд. В  2015 году проведено шесть заседаний комиссии по чрезвычайным ситуациям и обеспечению пожарной безопасности городского поселения Берёзово.</w:t>
      </w:r>
      <w:r w:rsidRPr="0010382C">
        <w:rPr>
          <w:rFonts w:ascii="Times New Roman" w:hAnsi="Times New Roman"/>
          <w:sz w:val="28"/>
          <w:szCs w:val="28"/>
        </w:rPr>
        <w:t xml:space="preserve"> </w:t>
      </w:r>
      <w:r>
        <w:rPr>
          <w:rFonts w:ascii="Times New Roman" w:hAnsi="Times New Roman"/>
          <w:sz w:val="28"/>
          <w:szCs w:val="28"/>
        </w:rPr>
        <w:t xml:space="preserve">Дополнительно приобретено пожарно-техническое вооружение для добровольных пожарных дружин находящихся в насёлённых пунктах поселения, а также проведён ряд мероприятий по поддержанию в исправном состоянии источников противопожарного водоснабжения. В рамках реализации полномочия по участию в профилактике терроризма, а также в минимизации и (или) ликвидации последствий проявлений терроризма и экстремизма в границах городского поселения Берёзово в 2015 году разработаны и направлены  руководителям  образовательных учреждений, объектов социально-культурной сферы три вида информационно аналитических материалов. Проведены инструктажи по антитеррористической безопасности на объектах жилищно-коммунального хозяйства.  Подготовлено 6 видов памяток по мерам антитеррористической безопасности, в образовательных учреждениях, а также предприятий топливно-энергетического комплекса поселения распространено 220 экземпляров памяток и материалов о противодействии терроризму и экстремизму, а также порядке действия персонала при получении информации данного характера.  </w:t>
      </w:r>
    </w:p>
    <w:p w:rsidR="00FC6C23" w:rsidRPr="00441485" w:rsidRDefault="00FC6C23" w:rsidP="002E1B16">
      <w:pPr>
        <w:spacing w:after="0" w:line="240" w:lineRule="auto"/>
        <w:jc w:val="both"/>
        <w:rPr>
          <w:rFonts w:ascii="Times New Roman" w:hAnsi="Times New Roman"/>
          <w:b/>
          <w:sz w:val="28"/>
          <w:szCs w:val="28"/>
        </w:rPr>
      </w:pPr>
      <w:r>
        <w:rPr>
          <w:rFonts w:ascii="Times New Roman" w:hAnsi="Times New Roman"/>
          <w:b/>
          <w:sz w:val="28"/>
          <w:szCs w:val="28"/>
        </w:rPr>
        <w:t>7.</w:t>
      </w:r>
      <w:r w:rsidRPr="00F56FFC">
        <w:rPr>
          <w:rFonts w:ascii="Times New Roman" w:hAnsi="Times New Roman"/>
          <w:b/>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FC6C23" w:rsidRPr="001A7F38" w:rsidRDefault="00FC6C23" w:rsidP="001A7F38">
      <w:pPr>
        <w:spacing w:after="0" w:line="240" w:lineRule="auto"/>
        <w:jc w:val="both"/>
        <w:rPr>
          <w:rFonts w:ascii="Times New Roman" w:hAnsi="Times New Roman"/>
          <w:sz w:val="28"/>
          <w:szCs w:val="28"/>
        </w:rPr>
      </w:pPr>
      <w:r w:rsidRPr="001A7F38">
        <w:rPr>
          <w:rFonts w:ascii="Times New Roman" w:hAnsi="Times New Roman"/>
          <w:sz w:val="28"/>
          <w:szCs w:val="28"/>
        </w:rPr>
        <w:t xml:space="preserve"> В период исполнения полномочий в сфере земельных отношений на территории городского поселения Березово с 1 марта 2015 года по 31 декабря 2015 года, были проведены следующие действия по предоставлению земельных участков, находящихся в муниципальной собственности:</w:t>
      </w:r>
    </w:p>
    <w:p w:rsidR="00FC6C23" w:rsidRDefault="00FC6C23" w:rsidP="002E1B16">
      <w:pPr>
        <w:pStyle w:val="BodyText2"/>
        <w:ind w:firstLine="1080"/>
        <w:jc w:val="left"/>
      </w:pPr>
      <w:r>
        <w:t xml:space="preserve">- заключено </w:t>
      </w:r>
      <w:r w:rsidRPr="00934FB6">
        <w:t>23</w:t>
      </w:r>
      <w:r>
        <w:t xml:space="preserve"> договора безвозмездного пользования земельных участков, с юридическими лицами. Предназначенных для строительства в пгт. Березово: сетей тепло-водо, газоснабжения и электроснабжения; строительства объектов социального и культурного значения, коммунальной инфраструктуры, дорожное строительство;  в селе Теги строительство пожарного водоема, а также универсальной спортивной площадки; в деревне Шайтанка  установка радиобашни и строительства высоковольтных линий электропередач для участка Игрим-Шайтанка-Березово.</w:t>
      </w:r>
    </w:p>
    <w:p w:rsidR="00FC6C23" w:rsidRDefault="00FC6C23" w:rsidP="002E1B16">
      <w:pPr>
        <w:pStyle w:val="BodyText2"/>
        <w:ind w:firstLine="1080"/>
        <w:jc w:val="left"/>
      </w:pPr>
      <w:r>
        <w:t>- 18 договоров аренды (временного пользования) земельных участков с юридическими лицами. Основное предназначение данных участков- это строительство сетей и вспомогательных объектов для бесперебойного электроснабжения населенных пунктов на территории городского поселения Березово.</w:t>
      </w:r>
    </w:p>
    <w:p w:rsidR="00FC6C23" w:rsidRDefault="00FC6C23" w:rsidP="002E1B16">
      <w:pPr>
        <w:pStyle w:val="BodyText2"/>
        <w:ind w:firstLine="1080"/>
        <w:jc w:val="left"/>
      </w:pPr>
      <w:r>
        <w:t>-3 договора аренды с физическими лицами (по обращению граждан) для индивидуального жилищного строительства.</w:t>
      </w:r>
    </w:p>
    <w:p w:rsidR="00FC6C23" w:rsidRPr="0049252C" w:rsidRDefault="00FC6C23" w:rsidP="002E1B16">
      <w:pPr>
        <w:pStyle w:val="BodyText2"/>
        <w:ind w:firstLine="1080"/>
        <w:jc w:val="left"/>
      </w:pPr>
      <w:r>
        <w:t>- 7 земельных участков предоставлены в собственность гражданам городского поселения Березово на основании заявления и заключенных договоров купли-продажи. По следующим адресам: пгт. Березово. ул. Сосунова д. 20а, Ул. Братьев Гурьяновых д.3, Газопромысловая д.43, Братьев Гурьяновых д.5; село. Теги ул. Мира д.33а, пер. Школьный д.3; деревня Шайтанка ул. Совхозная д.5.</w:t>
      </w:r>
    </w:p>
    <w:p w:rsidR="00FC6C23" w:rsidRDefault="00FC6C23" w:rsidP="002E1B16">
      <w:pPr>
        <w:pStyle w:val="BodyText2"/>
      </w:pPr>
    </w:p>
    <w:p w:rsidR="00FC6C23" w:rsidRDefault="00FC6C23" w:rsidP="002E1B16">
      <w:pPr>
        <w:pStyle w:val="BodyText2"/>
      </w:pPr>
      <w:r>
        <w:t>Сумма доходов, полученная от аренды земельных участков по состоянию на декабрь 2015 года, составляет – 3 436 700 рублей.</w:t>
      </w:r>
    </w:p>
    <w:p w:rsidR="00FC6C23" w:rsidRDefault="00FC6C23" w:rsidP="002E1B16">
      <w:pPr>
        <w:pStyle w:val="BodyText2"/>
      </w:pPr>
      <w:r>
        <w:t>Сумма доходов, полученная от продажи земельных участков по состоянию на декабрь 2015 года, составляет – 38 400 рублей.</w:t>
      </w:r>
    </w:p>
    <w:p w:rsidR="00FC6C23" w:rsidRDefault="00FC6C23" w:rsidP="002E1B16">
      <w:pPr>
        <w:pStyle w:val="BodyText2"/>
      </w:pPr>
    </w:p>
    <w:p w:rsidR="00FC6C23" w:rsidRDefault="00FC6C23" w:rsidP="002E1B16">
      <w:pPr>
        <w:pStyle w:val="BodyText2"/>
      </w:pPr>
      <w:r>
        <w:t>Проведены кадастровые работы по формированию необходимого количества земельных участков для предоставления их льготным категориям граждан.</w:t>
      </w:r>
    </w:p>
    <w:p w:rsidR="00FC6C23" w:rsidRDefault="00FC6C23" w:rsidP="002E1B16">
      <w:pPr>
        <w:pStyle w:val="BodyText2"/>
      </w:pPr>
      <w:r>
        <w:t>Проведены работы по межеванию и постановке на кадастровый учет 12 улиц на территории пгт. Березово, с целью оформления необходимых документов для регистрации права собственности за администрацией городского поселения Березово.</w:t>
      </w:r>
    </w:p>
    <w:p w:rsidR="00FC6C23" w:rsidRDefault="00FC6C23" w:rsidP="002E1B16">
      <w:pPr>
        <w:spacing w:after="0" w:line="240" w:lineRule="auto"/>
        <w:jc w:val="both"/>
        <w:rPr>
          <w:rFonts w:ascii="Times New Roman" w:hAnsi="Times New Roman"/>
          <w:sz w:val="28"/>
          <w:szCs w:val="28"/>
        </w:rPr>
      </w:pPr>
      <w:r>
        <w:rPr>
          <w:rFonts w:ascii="Times New Roman" w:hAnsi="Times New Roman"/>
          <w:sz w:val="28"/>
          <w:szCs w:val="28"/>
        </w:rPr>
        <w:t xml:space="preserve">               </w:t>
      </w:r>
      <w:r w:rsidRPr="00F56FFC">
        <w:rPr>
          <w:rFonts w:ascii="Times New Roman" w:hAnsi="Times New Roman"/>
          <w:sz w:val="28"/>
          <w:szCs w:val="28"/>
        </w:rPr>
        <w:t xml:space="preserve">В рамках решения </w:t>
      </w:r>
      <w:r>
        <w:rPr>
          <w:rFonts w:ascii="Times New Roman" w:hAnsi="Times New Roman"/>
          <w:sz w:val="28"/>
          <w:szCs w:val="28"/>
        </w:rPr>
        <w:t>вопроса земельного контроля был принят и действует административный  Регламент</w:t>
      </w:r>
      <w:r w:rsidRPr="00F56FFC">
        <w:rPr>
          <w:rFonts w:ascii="Times New Roman" w:hAnsi="Times New Roman"/>
          <w:sz w:val="28"/>
          <w:szCs w:val="28"/>
        </w:rPr>
        <w:t xml:space="preserve"> о порядке осуществления земельного контр</w:t>
      </w:r>
      <w:r>
        <w:rPr>
          <w:rFonts w:ascii="Times New Roman" w:hAnsi="Times New Roman"/>
          <w:sz w:val="28"/>
          <w:szCs w:val="28"/>
        </w:rPr>
        <w:t>оля в городском поселении Берёзово</w:t>
      </w:r>
      <w:r w:rsidRPr="00F56FFC">
        <w:rPr>
          <w:rFonts w:ascii="Times New Roman" w:hAnsi="Times New Roman"/>
          <w:sz w:val="28"/>
          <w:szCs w:val="28"/>
        </w:rPr>
        <w:t xml:space="preserve">. В течение </w:t>
      </w:r>
      <w:r>
        <w:rPr>
          <w:rFonts w:ascii="Times New Roman" w:hAnsi="Times New Roman"/>
          <w:sz w:val="28"/>
          <w:szCs w:val="28"/>
        </w:rPr>
        <w:t xml:space="preserve">2014 </w:t>
      </w:r>
      <w:r w:rsidRPr="00F56FFC">
        <w:rPr>
          <w:rFonts w:ascii="Times New Roman" w:hAnsi="Times New Roman"/>
          <w:sz w:val="28"/>
          <w:szCs w:val="28"/>
        </w:rPr>
        <w:t xml:space="preserve">года присвоены адреса </w:t>
      </w:r>
      <w:r w:rsidRPr="0063001B">
        <w:rPr>
          <w:rFonts w:ascii="Times New Roman" w:hAnsi="Times New Roman"/>
          <w:color w:val="000000"/>
          <w:sz w:val="28"/>
          <w:szCs w:val="28"/>
        </w:rPr>
        <w:t xml:space="preserve">44 </w:t>
      </w:r>
      <w:r w:rsidRPr="00F56FFC">
        <w:rPr>
          <w:rFonts w:ascii="Times New Roman" w:hAnsi="Times New Roman"/>
          <w:sz w:val="28"/>
          <w:szCs w:val="28"/>
        </w:rPr>
        <w:t xml:space="preserve">земельным участкам, </w:t>
      </w:r>
      <w:r>
        <w:rPr>
          <w:rFonts w:ascii="Times New Roman" w:hAnsi="Times New Roman"/>
          <w:sz w:val="28"/>
          <w:szCs w:val="28"/>
        </w:rPr>
        <w:t>домостроениям и сооружениям.</w:t>
      </w:r>
    </w:p>
    <w:p w:rsidR="00FC6C23" w:rsidRPr="008C4F7A" w:rsidRDefault="00FC6C23" w:rsidP="008C4F7A">
      <w:pPr>
        <w:autoSpaceDE w:val="0"/>
        <w:autoSpaceDN w:val="0"/>
        <w:adjustRightInd w:val="0"/>
        <w:spacing w:before="108" w:after="108" w:line="240" w:lineRule="auto"/>
        <w:outlineLvl w:val="0"/>
        <w:rPr>
          <w:rFonts w:ascii="Times New Roman" w:hAnsi="Times New Roman"/>
          <w:b/>
          <w:bCs/>
          <w:color w:val="000000"/>
          <w:sz w:val="28"/>
          <w:szCs w:val="28"/>
        </w:rPr>
      </w:pPr>
      <w:bookmarkStart w:id="0" w:name="sub_1019"/>
      <w:r>
        <w:rPr>
          <w:rFonts w:ascii="Times New Roman" w:hAnsi="Times New Roman"/>
          <w:b/>
          <w:bCs/>
          <w:color w:val="000080"/>
          <w:sz w:val="28"/>
          <w:szCs w:val="28"/>
        </w:rPr>
        <w:t xml:space="preserve">          </w:t>
      </w:r>
      <w:r w:rsidRPr="008C4F7A">
        <w:rPr>
          <w:rFonts w:ascii="Times New Roman" w:hAnsi="Times New Roman"/>
          <w:b/>
          <w:bCs/>
          <w:color w:val="000000"/>
          <w:sz w:val="28"/>
          <w:szCs w:val="28"/>
        </w:rPr>
        <w:t>8.Правовая деятельность</w:t>
      </w:r>
      <w:bookmarkEnd w:id="0"/>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Организация мероприятий по противодействию коррупции осуществлялась в администрации поселения</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 xml:space="preserve"> принятием муниципальных правовых актов, </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 xml:space="preserve">планов противодействия коррупции 4 (ежеквартально), </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 xml:space="preserve">положений о комиссиях (внесено одно изменение в действующий правовой акт), </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 xml:space="preserve">проведения антикоррупционной экспертизы муниципальных нормативных правовых актов (их проектов), </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работой комиссии по соблюдению требований к служебному поведению муниципальных служащих и урегулированию конфликта интересов.</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В целях выполнения действующего законодательства Российской Федерации в сфере противодействия коррупции было организовано обучение муниципальных служащих  поселения Берёзово в форме семинара по темам:</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 xml:space="preserve"> "Антикоррупционная деятельность в муниципальном образовании",</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«Декларация муниципального служащего».</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В администрации поселения Берёзово создана комиссия по соблюдению требований к служебному поведению муниципальных служащих и урегулированию конфликта интересов. В 2015 году проведено 3 заседания комиссии, рассмотрено 5 вопросов.</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 xml:space="preserve"> В целях организации мероприятий по осуществлению проверок достоверности и полноты сведений, представляемых гражданами, претендующими на замещение должности муниципальной службы, а также замещающими указанные должности в администрации поселения Берёзово принято 3 правовых акта.</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Реализация государственной политики в сфере противодействия коррупции в администрации поселения Берёзово осуществляется в соответствии с требованиями законодательства. Коррупционных правонарушений работниками администрации поселения Берёзово не допущено.</w:t>
      </w:r>
    </w:p>
    <w:p w:rsidR="00FC6C23" w:rsidRPr="00A64156" w:rsidRDefault="00FC6C23" w:rsidP="00A64156">
      <w:pPr>
        <w:autoSpaceDE w:val="0"/>
        <w:autoSpaceDN w:val="0"/>
        <w:adjustRightInd w:val="0"/>
        <w:spacing w:after="0" w:line="240" w:lineRule="auto"/>
        <w:ind w:firstLine="720"/>
        <w:jc w:val="both"/>
        <w:rPr>
          <w:rFonts w:ascii="Times New Roman" w:hAnsi="Times New Roman"/>
          <w:sz w:val="28"/>
          <w:szCs w:val="28"/>
        </w:rPr>
      </w:pPr>
      <w:r w:rsidRPr="00A64156">
        <w:rPr>
          <w:rFonts w:ascii="Times New Roman" w:hAnsi="Times New Roman"/>
          <w:sz w:val="28"/>
          <w:szCs w:val="28"/>
        </w:rPr>
        <w:t>За отчётный период в администрации поселения Берёзово на 31.12. 2015 года проведено 347 процедур согласований проектов правовых актов, в том числе:</w:t>
      </w:r>
    </w:p>
    <w:p w:rsidR="00FC6C23" w:rsidRPr="00A64156" w:rsidRDefault="00FC6C23" w:rsidP="00A64156">
      <w:pPr>
        <w:autoSpaceDE w:val="0"/>
        <w:autoSpaceDN w:val="0"/>
        <w:adjustRightInd w:val="0"/>
        <w:spacing w:after="0" w:line="240" w:lineRule="auto"/>
        <w:ind w:left="1080"/>
        <w:jc w:val="both"/>
        <w:rPr>
          <w:rFonts w:ascii="Times New Roman" w:hAnsi="Times New Roman"/>
          <w:sz w:val="28"/>
          <w:szCs w:val="28"/>
        </w:rPr>
      </w:pPr>
      <w:r w:rsidRPr="00A64156">
        <w:rPr>
          <w:rFonts w:ascii="Times New Roman" w:hAnsi="Times New Roman"/>
          <w:sz w:val="28"/>
          <w:szCs w:val="28"/>
        </w:rPr>
        <w:t xml:space="preserve">45проектов решений Совета поселения нормативно- правового характера, </w:t>
      </w:r>
    </w:p>
    <w:p w:rsidR="00FC6C23" w:rsidRPr="00A64156" w:rsidRDefault="00FC6C23" w:rsidP="00A64156">
      <w:pPr>
        <w:pStyle w:val="ListParagraph"/>
        <w:numPr>
          <w:ilvl w:val="0"/>
          <w:numId w:val="5"/>
        </w:numPr>
        <w:autoSpaceDE w:val="0"/>
        <w:autoSpaceDN w:val="0"/>
        <w:adjustRightInd w:val="0"/>
        <w:spacing w:after="0" w:line="240" w:lineRule="auto"/>
        <w:jc w:val="both"/>
        <w:rPr>
          <w:rFonts w:ascii="Times New Roman" w:hAnsi="Times New Roman"/>
          <w:sz w:val="28"/>
          <w:szCs w:val="28"/>
        </w:rPr>
      </w:pPr>
      <w:r w:rsidRPr="00A64156">
        <w:rPr>
          <w:rFonts w:ascii="Times New Roman" w:hAnsi="Times New Roman"/>
          <w:sz w:val="28"/>
          <w:szCs w:val="28"/>
        </w:rPr>
        <w:t>постановлений администрации поселения Берёзово.</w:t>
      </w:r>
    </w:p>
    <w:p w:rsidR="00FC6C23" w:rsidRPr="00A64156" w:rsidRDefault="00FC6C23" w:rsidP="00A64156">
      <w:pPr>
        <w:pStyle w:val="ListParagraph"/>
        <w:autoSpaceDE w:val="0"/>
        <w:autoSpaceDN w:val="0"/>
        <w:adjustRightInd w:val="0"/>
        <w:spacing w:after="0" w:line="240" w:lineRule="auto"/>
        <w:ind w:left="1125"/>
        <w:jc w:val="both"/>
        <w:rPr>
          <w:rFonts w:ascii="Times New Roman" w:hAnsi="Times New Roman"/>
          <w:sz w:val="28"/>
          <w:szCs w:val="28"/>
        </w:rPr>
      </w:pPr>
      <w:r w:rsidRPr="00A64156">
        <w:rPr>
          <w:rFonts w:ascii="Times New Roman" w:hAnsi="Times New Roman"/>
          <w:sz w:val="28"/>
          <w:szCs w:val="28"/>
        </w:rPr>
        <w:t xml:space="preserve">224 распоряжения администрации поселения Берёзово. </w:t>
      </w:r>
    </w:p>
    <w:p w:rsidR="00FC6C23" w:rsidRPr="00F56FFC" w:rsidRDefault="00FC6C23" w:rsidP="002E1B16">
      <w:pPr>
        <w:spacing w:after="0" w:line="240" w:lineRule="auto"/>
        <w:jc w:val="both"/>
        <w:rPr>
          <w:rFonts w:ascii="Times New Roman" w:hAnsi="Times New Roman"/>
          <w:sz w:val="28"/>
          <w:szCs w:val="28"/>
        </w:rPr>
      </w:pPr>
    </w:p>
    <w:p w:rsidR="00FC6C23" w:rsidRPr="00441485" w:rsidRDefault="00FC6C23" w:rsidP="002E1B16">
      <w:pPr>
        <w:spacing w:line="240" w:lineRule="auto"/>
        <w:jc w:val="both"/>
        <w:rPr>
          <w:rFonts w:ascii="Times New Roman" w:hAnsi="Times New Roman"/>
          <w:b/>
          <w:sz w:val="28"/>
          <w:szCs w:val="28"/>
        </w:rPr>
      </w:pPr>
      <w:r>
        <w:rPr>
          <w:rFonts w:ascii="Times New Roman" w:hAnsi="Times New Roman"/>
          <w:b/>
          <w:sz w:val="28"/>
          <w:szCs w:val="28"/>
        </w:rPr>
        <w:t>9.</w:t>
      </w:r>
      <w:r w:rsidRPr="00441485">
        <w:rPr>
          <w:rFonts w:ascii="Times New Roman" w:hAnsi="Times New Roman"/>
          <w:b/>
          <w:sz w:val="28"/>
          <w:szCs w:val="28"/>
        </w:rPr>
        <w:t>Организация ритуальных услуг и содержание мест захоронения.</w:t>
      </w:r>
      <w:r>
        <w:rPr>
          <w:rFonts w:ascii="Times New Roman" w:hAnsi="Times New Roman"/>
          <w:b/>
          <w:sz w:val="28"/>
          <w:szCs w:val="28"/>
        </w:rPr>
        <w:t xml:space="preserve"> </w:t>
      </w:r>
      <w:r w:rsidRPr="00441485">
        <w:rPr>
          <w:rFonts w:ascii="Times New Roman" w:hAnsi="Times New Roman"/>
          <w:sz w:val="28"/>
          <w:szCs w:val="28"/>
        </w:rPr>
        <w:t>В соответствии с Федеральным законом от 12.01.1996 № 8-ФЗ «О погребении и похоронном деле», Администрацией городского поселения утвержден гарантированный перечень по оказанию ритуальных услуг и захоронениям. Похоронная деятельность осуществляется на поселковом кладбище.</w:t>
      </w:r>
      <w:r>
        <w:rPr>
          <w:rFonts w:ascii="Times New Roman" w:hAnsi="Times New Roman"/>
          <w:sz w:val="28"/>
          <w:szCs w:val="28"/>
        </w:rPr>
        <w:t xml:space="preserve"> В течении 2015</w:t>
      </w:r>
      <w:r w:rsidRPr="00441485">
        <w:rPr>
          <w:rFonts w:ascii="Times New Roman" w:hAnsi="Times New Roman"/>
          <w:sz w:val="28"/>
          <w:szCs w:val="28"/>
        </w:rPr>
        <w:t xml:space="preserve"> года за средства администрации поселения </w:t>
      </w:r>
      <w:r>
        <w:rPr>
          <w:rFonts w:ascii="Times New Roman" w:hAnsi="Times New Roman"/>
          <w:sz w:val="28"/>
          <w:szCs w:val="28"/>
        </w:rPr>
        <w:t xml:space="preserve">Берёзово </w:t>
      </w:r>
      <w:r w:rsidRPr="00441485">
        <w:rPr>
          <w:rFonts w:ascii="Times New Roman" w:hAnsi="Times New Roman"/>
          <w:sz w:val="28"/>
          <w:szCs w:val="28"/>
        </w:rPr>
        <w:t xml:space="preserve">было организовано захоронение </w:t>
      </w:r>
      <w:r>
        <w:rPr>
          <w:rFonts w:ascii="Times New Roman" w:hAnsi="Times New Roman"/>
          <w:color w:val="000000"/>
          <w:sz w:val="28"/>
          <w:szCs w:val="28"/>
        </w:rPr>
        <w:t>16</w:t>
      </w:r>
      <w:r w:rsidRPr="0063001B">
        <w:rPr>
          <w:rFonts w:ascii="Times New Roman" w:hAnsi="Times New Roman"/>
          <w:color w:val="000000"/>
          <w:sz w:val="28"/>
          <w:szCs w:val="28"/>
        </w:rPr>
        <w:t xml:space="preserve"> б</w:t>
      </w:r>
      <w:r>
        <w:rPr>
          <w:rFonts w:ascii="Times New Roman" w:hAnsi="Times New Roman"/>
          <w:sz w:val="28"/>
          <w:szCs w:val="28"/>
        </w:rPr>
        <w:t>езродных граждан, в 2014 году 9</w:t>
      </w:r>
      <w:r w:rsidRPr="00441485">
        <w:rPr>
          <w:rFonts w:ascii="Times New Roman" w:hAnsi="Times New Roman"/>
          <w:sz w:val="28"/>
          <w:szCs w:val="28"/>
        </w:rPr>
        <w:t>.</w:t>
      </w:r>
    </w:p>
    <w:p w:rsidR="00FC6C23" w:rsidRPr="00F235B7" w:rsidRDefault="00FC6C23" w:rsidP="001A7F38">
      <w:pPr>
        <w:jc w:val="center"/>
        <w:rPr>
          <w:rFonts w:ascii="Times New Roman" w:hAnsi="Times New Roman"/>
          <w:b/>
          <w:sz w:val="28"/>
          <w:szCs w:val="28"/>
        </w:rPr>
      </w:pPr>
      <w:r>
        <w:rPr>
          <w:rFonts w:ascii="Times New Roman" w:hAnsi="Times New Roman"/>
          <w:b/>
          <w:sz w:val="28"/>
          <w:szCs w:val="28"/>
        </w:rPr>
        <w:t>10.</w:t>
      </w:r>
      <w:r w:rsidRPr="00F235B7">
        <w:rPr>
          <w:rFonts w:ascii="Times New Roman" w:hAnsi="Times New Roman"/>
          <w:b/>
          <w:sz w:val="28"/>
          <w:szCs w:val="28"/>
        </w:rPr>
        <w:t>В сфере полномочий информатизации и информационной безопасности</w:t>
      </w:r>
    </w:p>
    <w:p w:rsidR="00FC6C23" w:rsidRPr="00CB232E" w:rsidRDefault="00FC6C23" w:rsidP="001A7F38">
      <w:pPr>
        <w:pStyle w:val="ConsPlusTitle"/>
        <w:widowControl/>
        <w:ind w:firstLine="426"/>
        <w:jc w:val="both"/>
        <w:rPr>
          <w:b w:val="0"/>
          <w:sz w:val="28"/>
          <w:szCs w:val="28"/>
        </w:rPr>
      </w:pPr>
      <w:r w:rsidRPr="00CB232E">
        <w:rPr>
          <w:b w:val="0"/>
          <w:sz w:val="28"/>
          <w:szCs w:val="28"/>
        </w:rPr>
        <w:t xml:space="preserve">В течении отчетного периода обеспечивалось получение необходимых материалов и информации для выполнения структурными подразделениями и должностными лицами полномочий по решению вопросов местного значения и переданных в установленном порядке государственных полномочий, </w:t>
      </w:r>
      <w:r>
        <w:rPr>
          <w:b w:val="0"/>
          <w:sz w:val="28"/>
          <w:szCs w:val="28"/>
        </w:rPr>
        <w:t xml:space="preserve">внесены корректировки в </w:t>
      </w:r>
      <w:r w:rsidRPr="00CB232E">
        <w:rPr>
          <w:b w:val="0"/>
          <w:sz w:val="28"/>
          <w:szCs w:val="28"/>
        </w:rPr>
        <w:t>целев</w:t>
      </w:r>
      <w:r>
        <w:rPr>
          <w:b w:val="0"/>
          <w:sz w:val="28"/>
          <w:szCs w:val="28"/>
        </w:rPr>
        <w:t>ую</w:t>
      </w:r>
      <w:r w:rsidRPr="00CB232E">
        <w:rPr>
          <w:b w:val="0"/>
          <w:sz w:val="28"/>
          <w:szCs w:val="28"/>
        </w:rPr>
        <w:t xml:space="preserve"> программ</w:t>
      </w:r>
      <w:r>
        <w:rPr>
          <w:b w:val="0"/>
          <w:sz w:val="28"/>
          <w:szCs w:val="28"/>
        </w:rPr>
        <w:t>у</w:t>
      </w:r>
      <w:r w:rsidRPr="00CB232E">
        <w:rPr>
          <w:b w:val="0"/>
          <w:sz w:val="28"/>
          <w:szCs w:val="28"/>
        </w:rPr>
        <w:t xml:space="preserve"> муниципального образования городского поселения Берёзово «Информационное общество городского поселения Березово» на 201</w:t>
      </w:r>
      <w:r w:rsidRPr="00C55957">
        <w:rPr>
          <w:b w:val="0"/>
          <w:sz w:val="28"/>
          <w:szCs w:val="28"/>
        </w:rPr>
        <w:t>4-2018</w:t>
      </w:r>
      <w:r w:rsidRPr="00CB232E">
        <w:rPr>
          <w:b w:val="0"/>
          <w:sz w:val="28"/>
          <w:szCs w:val="28"/>
        </w:rPr>
        <w:t xml:space="preserve"> год</w:t>
      </w:r>
      <w:r w:rsidRPr="00C55957">
        <w:rPr>
          <w:b w:val="0"/>
          <w:sz w:val="28"/>
          <w:szCs w:val="28"/>
        </w:rPr>
        <w:t>ы</w:t>
      </w:r>
      <w:r w:rsidRPr="00CB232E">
        <w:rPr>
          <w:b w:val="0"/>
          <w:sz w:val="28"/>
          <w:szCs w:val="28"/>
        </w:rPr>
        <w:t xml:space="preserve">. </w:t>
      </w:r>
    </w:p>
    <w:p w:rsidR="00FC6C23" w:rsidRPr="00CB232E" w:rsidRDefault="00FC6C23" w:rsidP="001A7F38">
      <w:pPr>
        <w:pStyle w:val="ConsPlusTitle"/>
        <w:widowControl/>
        <w:ind w:firstLine="426"/>
        <w:jc w:val="both"/>
        <w:rPr>
          <w:b w:val="0"/>
          <w:sz w:val="28"/>
          <w:szCs w:val="28"/>
        </w:rPr>
      </w:pPr>
      <w:r w:rsidRPr="00CB232E">
        <w:rPr>
          <w:b w:val="0"/>
          <w:sz w:val="28"/>
          <w:szCs w:val="28"/>
        </w:rPr>
        <w:t xml:space="preserve">Количество информационных ресурсов(баз данных), функционирующих в органах местного самоуправления составило </w:t>
      </w:r>
      <w:r>
        <w:rPr>
          <w:b w:val="0"/>
          <w:sz w:val="28"/>
          <w:szCs w:val="28"/>
        </w:rPr>
        <w:t>23</w:t>
      </w:r>
      <w:r w:rsidRPr="00CB232E">
        <w:rPr>
          <w:b w:val="0"/>
          <w:sz w:val="28"/>
          <w:szCs w:val="28"/>
        </w:rPr>
        <w:t xml:space="preserve"> единиц</w:t>
      </w:r>
      <w:r>
        <w:rPr>
          <w:b w:val="0"/>
          <w:sz w:val="28"/>
          <w:szCs w:val="28"/>
        </w:rPr>
        <w:t>, что на 2 больше за тот же период 2014 года</w:t>
      </w:r>
      <w:r w:rsidRPr="00CB232E">
        <w:rPr>
          <w:b w:val="0"/>
          <w:sz w:val="28"/>
          <w:szCs w:val="28"/>
        </w:rPr>
        <w:t>. Обеспеченность средствами вычислительной и копировально-множительной техникой 9</w:t>
      </w:r>
      <w:r>
        <w:rPr>
          <w:b w:val="0"/>
          <w:sz w:val="28"/>
          <w:szCs w:val="28"/>
        </w:rPr>
        <w:t>8</w:t>
      </w:r>
      <w:r w:rsidRPr="00CB232E">
        <w:rPr>
          <w:b w:val="0"/>
          <w:sz w:val="28"/>
          <w:szCs w:val="28"/>
        </w:rPr>
        <w:t>%. Доля подведомственных муниципальных учреждений, обеспеченных доступом к сети интернет составила 100%(</w:t>
      </w:r>
      <w:r>
        <w:rPr>
          <w:b w:val="0"/>
          <w:sz w:val="28"/>
          <w:szCs w:val="28"/>
        </w:rPr>
        <w:t>2</w:t>
      </w:r>
      <w:r w:rsidRPr="00CB232E">
        <w:rPr>
          <w:b w:val="0"/>
          <w:sz w:val="28"/>
          <w:szCs w:val="28"/>
        </w:rPr>
        <w:t xml:space="preserve"> муниципальных казенных учреждения). </w:t>
      </w:r>
    </w:p>
    <w:p w:rsidR="00FC6C23" w:rsidRPr="00CB232E" w:rsidRDefault="00FC6C23" w:rsidP="001A7F38">
      <w:pPr>
        <w:pStyle w:val="ConsPlusTitle"/>
        <w:widowControl/>
        <w:ind w:firstLine="426"/>
        <w:jc w:val="both"/>
        <w:rPr>
          <w:b w:val="0"/>
          <w:sz w:val="28"/>
          <w:szCs w:val="28"/>
        </w:rPr>
      </w:pPr>
      <w:r w:rsidRPr="00CB232E">
        <w:rPr>
          <w:b w:val="0"/>
          <w:sz w:val="28"/>
          <w:szCs w:val="28"/>
        </w:rPr>
        <w:t xml:space="preserve">С целью расширения предоставления муниципальных услуг населению в рамках полномочий органа местного самоуправления </w:t>
      </w:r>
      <w:r>
        <w:rPr>
          <w:b w:val="0"/>
          <w:sz w:val="28"/>
          <w:szCs w:val="28"/>
        </w:rPr>
        <w:t>модернизированы</w:t>
      </w:r>
      <w:r w:rsidRPr="00CB232E">
        <w:rPr>
          <w:b w:val="0"/>
          <w:sz w:val="28"/>
          <w:szCs w:val="28"/>
        </w:rPr>
        <w:t xml:space="preserve"> центры общественного доступа(д. Шайтанка)</w:t>
      </w:r>
      <w:r>
        <w:rPr>
          <w:b w:val="0"/>
          <w:sz w:val="28"/>
          <w:szCs w:val="28"/>
        </w:rPr>
        <w:t>, ведется дальнейшая работа по повышению качества услуг предоставляемых в ЦОДах. За 2015 год количество человек, посетивших центры общественного доступа составило более 415 человек, что на 15 человек больше чем за тот же период в 2014 году.</w:t>
      </w:r>
      <w:r w:rsidRPr="00CB232E">
        <w:rPr>
          <w:b w:val="0"/>
          <w:sz w:val="28"/>
          <w:szCs w:val="28"/>
        </w:rPr>
        <w:t xml:space="preserve"> </w:t>
      </w:r>
    </w:p>
    <w:p w:rsidR="00FC6C23" w:rsidRPr="00CB232E" w:rsidRDefault="00FC6C23" w:rsidP="001A7F38">
      <w:pPr>
        <w:pStyle w:val="ConsPlusTitle"/>
        <w:widowControl/>
        <w:ind w:firstLine="426"/>
        <w:jc w:val="both"/>
        <w:rPr>
          <w:b w:val="0"/>
          <w:sz w:val="28"/>
          <w:szCs w:val="28"/>
        </w:rPr>
      </w:pPr>
      <w:r w:rsidRPr="00CB232E">
        <w:rPr>
          <w:b w:val="0"/>
          <w:sz w:val="28"/>
          <w:szCs w:val="28"/>
        </w:rPr>
        <w:t>Продолжает развиваться и становиться более информативным официальный сайт администрации. Было создано и наполнено информацией несколько новых подразделов, касающихся безопасности и благоустройства поселения, административной реформы,</w:t>
      </w:r>
      <w:r>
        <w:rPr>
          <w:b w:val="0"/>
          <w:sz w:val="28"/>
          <w:szCs w:val="28"/>
        </w:rPr>
        <w:t xml:space="preserve"> официального вестника городского поселения Березово, информация о работе общественного совета,</w:t>
      </w:r>
      <w:r w:rsidRPr="00CB232E">
        <w:rPr>
          <w:b w:val="0"/>
          <w:sz w:val="28"/>
          <w:szCs w:val="28"/>
        </w:rPr>
        <w:t xml:space="preserve"> а так же общей информации. В общей сложности за </w:t>
      </w:r>
      <w:r>
        <w:rPr>
          <w:b w:val="0"/>
          <w:sz w:val="28"/>
          <w:szCs w:val="28"/>
        </w:rPr>
        <w:t>2015 год</w:t>
      </w:r>
      <w:r w:rsidRPr="00CB232E">
        <w:rPr>
          <w:b w:val="0"/>
          <w:sz w:val="28"/>
          <w:szCs w:val="28"/>
        </w:rPr>
        <w:t xml:space="preserve"> размещено более </w:t>
      </w:r>
      <w:r>
        <w:rPr>
          <w:b w:val="0"/>
          <w:sz w:val="28"/>
          <w:szCs w:val="28"/>
        </w:rPr>
        <w:t>350</w:t>
      </w:r>
      <w:r w:rsidRPr="00CB232E">
        <w:rPr>
          <w:b w:val="0"/>
          <w:sz w:val="28"/>
          <w:szCs w:val="28"/>
        </w:rPr>
        <w:t xml:space="preserve"> информационных материалов. </w:t>
      </w:r>
      <w:r w:rsidRPr="00CB232E">
        <w:rPr>
          <w:b w:val="0"/>
          <w:color w:val="000000"/>
          <w:sz w:val="28"/>
          <w:szCs w:val="28"/>
        </w:rPr>
        <w:t>Посещаемость официального сайта устойчиво увеличивается: в 201</w:t>
      </w:r>
      <w:r w:rsidRPr="0003414B">
        <w:rPr>
          <w:b w:val="0"/>
          <w:color w:val="000000"/>
          <w:sz w:val="28"/>
          <w:szCs w:val="28"/>
        </w:rPr>
        <w:t>4</w:t>
      </w:r>
      <w:r w:rsidRPr="00CB232E">
        <w:rPr>
          <w:b w:val="0"/>
          <w:color w:val="000000"/>
          <w:sz w:val="28"/>
          <w:szCs w:val="28"/>
        </w:rPr>
        <w:t xml:space="preserve"> году среднее количество просмотров за месяц составило почти </w:t>
      </w:r>
      <w:r>
        <w:rPr>
          <w:b w:val="0"/>
          <w:color w:val="000000"/>
          <w:sz w:val="28"/>
          <w:szCs w:val="28"/>
        </w:rPr>
        <w:t>2</w:t>
      </w:r>
      <w:r w:rsidRPr="00CB232E">
        <w:rPr>
          <w:b w:val="0"/>
          <w:color w:val="000000"/>
          <w:sz w:val="28"/>
          <w:szCs w:val="28"/>
        </w:rPr>
        <w:t xml:space="preserve"> тысяч</w:t>
      </w:r>
      <w:r>
        <w:rPr>
          <w:b w:val="0"/>
          <w:color w:val="000000"/>
          <w:sz w:val="28"/>
          <w:szCs w:val="28"/>
        </w:rPr>
        <w:t>и</w:t>
      </w:r>
      <w:r w:rsidRPr="00CB232E">
        <w:rPr>
          <w:b w:val="0"/>
          <w:color w:val="000000"/>
          <w:sz w:val="28"/>
          <w:szCs w:val="28"/>
        </w:rPr>
        <w:t>, тогда как в 201</w:t>
      </w:r>
      <w:r>
        <w:rPr>
          <w:b w:val="0"/>
          <w:color w:val="000000"/>
          <w:sz w:val="28"/>
          <w:szCs w:val="28"/>
        </w:rPr>
        <w:t>4</w:t>
      </w:r>
      <w:r w:rsidRPr="00CB232E">
        <w:rPr>
          <w:b w:val="0"/>
          <w:color w:val="000000"/>
          <w:sz w:val="28"/>
          <w:szCs w:val="28"/>
        </w:rPr>
        <w:t xml:space="preserve"> году этот показатель не превышал </w:t>
      </w:r>
      <w:r>
        <w:rPr>
          <w:b w:val="0"/>
          <w:color w:val="000000"/>
          <w:sz w:val="28"/>
          <w:szCs w:val="28"/>
        </w:rPr>
        <w:t>1,8</w:t>
      </w:r>
      <w:r w:rsidRPr="00CB232E">
        <w:rPr>
          <w:b w:val="0"/>
          <w:color w:val="000000"/>
          <w:sz w:val="28"/>
          <w:szCs w:val="28"/>
        </w:rPr>
        <w:t>, а в 201</w:t>
      </w:r>
      <w:r>
        <w:rPr>
          <w:b w:val="0"/>
          <w:color w:val="000000"/>
          <w:sz w:val="28"/>
          <w:szCs w:val="28"/>
        </w:rPr>
        <w:t>3</w:t>
      </w:r>
      <w:r w:rsidRPr="00CB232E">
        <w:rPr>
          <w:b w:val="0"/>
          <w:color w:val="000000"/>
          <w:sz w:val="28"/>
          <w:szCs w:val="28"/>
        </w:rPr>
        <w:t xml:space="preserve"> году – </w:t>
      </w:r>
      <w:r>
        <w:rPr>
          <w:b w:val="0"/>
          <w:color w:val="000000"/>
          <w:sz w:val="28"/>
          <w:szCs w:val="28"/>
        </w:rPr>
        <w:t>1</w:t>
      </w:r>
      <w:r w:rsidRPr="00CB232E">
        <w:rPr>
          <w:b w:val="0"/>
          <w:color w:val="000000"/>
          <w:sz w:val="28"/>
          <w:szCs w:val="28"/>
        </w:rPr>
        <w:t>.</w:t>
      </w:r>
      <w:r>
        <w:rPr>
          <w:b w:val="0"/>
          <w:color w:val="000000"/>
          <w:sz w:val="28"/>
          <w:szCs w:val="28"/>
        </w:rPr>
        <w:t>2</w:t>
      </w:r>
      <w:r w:rsidRPr="00CB232E">
        <w:rPr>
          <w:b w:val="0"/>
          <w:color w:val="000000"/>
          <w:sz w:val="28"/>
          <w:szCs w:val="28"/>
        </w:rPr>
        <w:t> тысяч просмотров</w:t>
      </w:r>
      <w:r w:rsidRPr="00CB232E">
        <w:rPr>
          <w:b w:val="0"/>
          <w:sz w:val="28"/>
          <w:szCs w:val="28"/>
        </w:rPr>
        <w:t xml:space="preserve">. </w:t>
      </w:r>
      <w:r w:rsidRPr="00CB232E">
        <w:rPr>
          <w:b w:val="0"/>
          <w:color w:val="000000"/>
          <w:sz w:val="28"/>
          <w:szCs w:val="28"/>
        </w:rPr>
        <w:t xml:space="preserve">Помимо этого текущая информация об основных событиях размещается на </w:t>
      </w:r>
      <w:r w:rsidRPr="00CB232E">
        <w:rPr>
          <w:b w:val="0"/>
          <w:sz w:val="28"/>
          <w:szCs w:val="28"/>
        </w:rPr>
        <w:t xml:space="preserve">информационных стендах. </w:t>
      </w:r>
    </w:p>
    <w:p w:rsidR="00FC6C23" w:rsidRPr="00CB232E" w:rsidRDefault="00FC6C23" w:rsidP="001A7F38">
      <w:pPr>
        <w:pStyle w:val="ConsPlusTitle"/>
        <w:widowControl/>
        <w:ind w:firstLine="426"/>
        <w:jc w:val="both"/>
        <w:rPr>
          <w:b w:val="0"/>
          <w:sz w:val="28"/>
          <w:szCs w:val="28"/>
        </w:rPr>
      </w:pPr>
      <w:r w:rsidRPr="00CB232E">
        <w:rPr>
          <w:b w:val="0"/>
          <w:sz w:val="28"/>
          <w:szCs w:val="28"/>
        </w:rPr>
        <w:t>По большей части получены и установлены на рабочие места должностных лиц электронно-цифровые подписи, которые позволят предоставлять муниципальные услуги в электронном виде. Работа в этом направлении будет продолжена. Вижу в этом один из важнейших инструментов повышения информационной открытости власти, повышения персональной ответственности должностных лиц администрации за результаты своего труда.</w:t>
      </w:r>
    </w:p>
    <w:p w:rsidR="00FC6C23" w:rsidRDefault="00FC6C23" w:rsidP="00863613">
      <w:pPr>
        <w:spacing w:after="0" w:line="240" w:lineRule="auto"/>
        <w:jc w:val="center"/>
        <w:rPr>
          <w:rFonts w:ascii="Times New Roman" w:hAnsi="Times New Roman"/>
          <w:b/>
          <w:sz w:val="28"/>
          <w:szCs w:val="28"/>
        </w:rPr>
      </w:pPr>
    </w:p>
    <w:p w:rsidR="00FC6C23" w:rsidRDefault="00FC6C23" w:rsidP="00863613">
      <w:pPr>
        <w:spacing w:after="0" w:line="240" w:lineRule="auto"/>
        <w:jc w:val="center"/>
        <w:rPr>
          <w:rFonts w:ascii="Times New Roman" w:hAnsi="Times New Roman"/>
          <w:b/>
          <w:sz w:val="28"/>
          <w:szCs w:val="28"/>
        </w:rPr>
      </w:pPr>
      <w:r>
        <w:rPr>
          <w:rFonts w:ascii="Times New Roman" w:hAnsi="Times New Roman"/>
          <w:b/>
          <w:sz w:val="28"/>
          <w:szCs w:val="28"/>
        </w:rPr>
        <w:t>7.Создание условий для организации досуга и обеспечения жителей поселения услугами организаций культуры.</w:t>
      </w:r>
    </w:p>
    <w:p w:rsidR="00FC6C23" w:rsidRDefault="00FC6C23" w:rsidP="00863613">
      <w:pPr>
        <w:spacing w:after="0" w:line="240" w:lineRule="auto"/>
        <w:ind w:firstLine="708"/>
        <w:jc w:val="both"/>
        <w:rPr>
          <w:rFonts w:ascii="Times New Roman" w:hAnsi="Times New Roman"/>
          <w:b/>
          <w:sz w:val="28"/>
          <w:szCs w:val="28"/>
        </w:rPr>
      </w:pPr>
    </w:p>
    <w:p w:rsidR="00FC6C23" w:rsidRDefault="00FC6C23" w:rsidP="008636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решения этого вопроса функционирует Муниципальное казенное учреждение «Центр культурного обслуживания населения», которое  находится в ведении городского поселения Березово, в состав  входят 5  филиалов, находящихся на территории городского поселения Березово, это: с/к д. Шайтанка, с/к д. Пугоры, с/к д. Устрем, сельский дом культуры с. Теги, сельская библиотека с. Теги. </w:t>
      </w:r>
    </w:p>
    <w:p w:rsidR="00FC6C23" w:rsidRDefault="00FC6C23" w:rsidP="00863613">
      <w:pPr>
        <w:spacing w:line="240" w:lineRule="auto"/>
        <w:ind w:firstLine="708"/>
        <w:jc w:val="both"/>
        <w:rPr>
          <w:rFonts w:ascii="Times New Roman" w:hAnsi="Times New Roman"/>
          <w:sz w:val="28"/>
          <w:szCs w:val="28"/>
        </w:rPr>
      </w:pPr>
      <w:r>
        <w:rPr>
          <w:rFonts w:ascii="Times New Roman" w:hAnsi="Times New Roman"/>
          <w:sz w:val="28"/>
          <w:szCs w:val="28"/>
        </w:rPr>
        <w:t>Клубные формирования  и творческие коллективы ведут свою работу только в сельском доме культуры с. Теги. В сельских клубах д. Пугоры, д. Устрем, д. Шайтанка клубных формирований и  коллективов самодеятельного творчества нет, но заведующие сельских клубов активно привлекают к самодеятельному творчеству и  к участию в  мероприятиях население деревень. В СДК с. Теги – 11 клубных формирований (из них 7 клубных формирований самодеятельного народного творчества, два любительских объединения, 1 клуб по интересам, 1 волонтерский клуб). Количество участников – 96 человек.</w:t>
      </w:r>
    </w:p>
    <w:p w:rsidR="00FC6C23" w:rsidRDefault="00FC6C23" w:rsidP="00863613">
      <w:pPr>
        <w:autoSpaceDE w:val="0"/>
        <w:autoSpaceDN w:val="0"/>
        <w:adjustRightInd w:val="0"/>
        <w:spacing w:line="240" w:lineRule="auto"/>
        <w:ind w:firstLine="708"/>
        <w:jc w:val="both"/>
        <w:rPr>
          <w:rFonts w:ascii="Times New Roman" w:hAnsi="Times New Roman"/>
          <w:i/>
          <w:iCs/>
          <w:sz w:val="28"/>
          <w:szCs w:val="28"/>
        </w:rPr>
      </w:pPr>
      <w:r>
        <w:rPr>
          <w:rFonts w:ascii="Times New Roman" w:hAnsi="Times New Roman"/>
          <w:sz w:val="28"/>
          <w:szCs w:val="28"/>
        </w:rPr>
        <w:t>Сельское поселение Теги по составу населения считается национальным посёлком, в связи с чем, на протяжении многих лет приоритетным в работе Дома культуры есть и остается  этнокультурное направление. Коллектив СДК в 2014 году продолжил работу по восстановлению и развитию культурных традиций и популяризации национальной самобытности, живых фольклорных традиций.</w:t>
      </w:r>
      <w:r>
        <w:rPr>
          <w:rFonts w:ascii="Times New Roman" w:hAnsi="Times New Roman"/>
          <w:i/>
          <w:iCs/>
          <w:sz w:val="28"/>
          <w:szCs w:val="28"/>
        </w:rPr>
        <w:t xml:space="preserve"> </w:t>
      </w:r>
      <w:r>
        <w:rPr>
          <w:rFonts w:ascii="Times New Roman" w:hAnsi="Times New Roman"/>
          <w:sz w:val="28"/>
          <w:szCs w:val="28"/>
        </w:rPr>
        <w:t>Для достижения  основной цели, клубные формирования  ведут работу по направлениям:</w:t>
      </w:r>
    </w:p>
    <w:p w:rsidR="00FC6C23" w:rsidRDefault="00FC6C23" w:rsidP="00863613">
      <w:pPr>
        <w:numPr>
          <w:ilvl w:val="0"/>
          <w:numId w:val="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сохранение традиционного хантыйского фольклора, мифологических сказаний, обрядов,</w:t>
      </w:r>
      <w:r>
        <w:rPr>
          <w:rFonts w:ascii="Times New Roman" w:hAnsi="Times New Roman"/>
          <w:b/>
          <w:sz w:val="28"/>
          <w:szCs w:val="28"/>
        </w:rPr>
        <w:t xml:space="preserve"> </w:t>
      </w:r>
      <w:r>
        <w:rPr>
          <w:rFonts w:ascii="Times New Roman" w:hAnsi="Times New Roman"/>
          <w:sz w:val="28"/>
          <w:szCs w:val="28"/>
        </w:rPr>
        <w:t>сказок;</w:t>
      </w:r>
    </w:p>
    <w:p w:rsidR="00FC6C23" w:rsidRDefault="00FC6C23" w:rsidP="00863613">
      <w:pPr>
        <w:numPr>
          <w:ilvl w:val="0"/>
          <w:numId w:val="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сохранение музыкального хантыйского фольклора - традиционных хантыйских  песен, национальных танцев;</w:t>
      </w:r>
    </w:p>
    <w:p w:rsidR="00FC6C23" w:rsidRDefault="00FC6C23" w:rsidP="00863613">
      <w:pPr>
        <w:numPr>
          <w:ilvl w:val="0"/>
          <w:numId w:val="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сохранение национального ремесла - шитье по сукну (использования бисера), по ткани,  вязание с  хантыйским орнаментом.  </w:t>
      </w:r>
    </w:p>
    <w:p w:rsidR="00FC6C23" w:rsidRDefault="00FC6C23" w:rsidP="00863613">
      <w:pPr>
        <w:autoSpaceDE w:val="0"/>
        <w:autoSpaceDN w:val="0"/>
        <w:adjustRightInd w:val="0"/>
        <w:spacing w:line="240" w:lineRule="auto"/>
        <w:ind w:firstLine="708"/>
        <w:rPr>
          <w:rFonts w:ascii="Times New Roman" w:hAnsi="Times New Roman"/>
          <w:sz w:val="28"/>
          <w:szCs w:val="28"/>
        </w:rPr>
      </w:pPr>
      <w:r>
        <w:rPr>
          <w:rFonts w:ascii="Times New Roman" w:hAnsi="Times New Roman"/>
          <w:sz w:val="28"/>
          <w:szCs w:val="28"/>
        </w:rPr>
        <w:t>Плодотворно работают национальный фольклорный коллектив «Ас нэ» (взрослый), детский национальный фольклорный коллектив «Ас ай ёх», кружок ДПИ - «Сорнэн  ёшие» для взрослых, клуб по интересам «Почтенный  возраст».</w:t>
      </w:r>
    </w:p>
    <w:p w:rsidR="00FC6C23" w:rsidRDefault="00FC6C23" w:rsidP="00863613">
      <w:pPr>
        <w:spacing w:after="0" w:line="240" w:lineRule="auto"/>
        <w:ind w:firstLine="480"/>
        <w:jc w:val="both"/>
        <w:rPr>
          <w:rFonts w:ascii="Times New Roman" w:hAnsi="Times New Roman"/>
          <w:sz w:val="28"/>
          <w:szCs w:val="28"/>
        </w:rPr>
      </w:pPr>
      <w:r>
        <w:rPr>
          <w:rFonts w:ascii="Times New Roman" w:hAnsi="Times New Roman"/>
          <w:sz w:val="28"/>
          <w:szCs w:val="28"/>
        </w:rPr>
        <w:t>Все учреждения культуры  досугового типа – филиалы МКУ «ЦКОН» с поставленными задачами годового  плана на 2015 год  справились, запланированные мероприятия  на 2015 год были полностью реализованы. Работники клубных учреждений вносят значительный вклад в нравственное, эстетическое воспитание населения, проводя  разнообразные культурно - досуговые  мероприятия,  направленные  на  патриотическое воспитание подростков и молодежи,  повышение роли семьи в обществе, на сохранение и возрождение национальных традиций.</w:t>
      </w:r>
    </w:p>
    <w:p w:rsidR="00FC6C23" w:rsidRDefault="00FC6C23" w:rsidP="00863613">
      <w:pPr>
        <w:spacing w:line="240" w:lineRule="auto"/>
        <w:ind w:firstLine="480"/>
        <w:jc w:val="both"/>
        <w:rPr>
          <w:rFonts w:ascii="Times New Roman" w:hAnsi="Times New Roman"/>
          <w:sz w:val="28"/>
          <w:szCs w:val="28"/>
        </w:rPr>
      </w:pPr>
      <w:r>
        <w:rPr>
          <w:rFonts w:ascii="Times New Roman" w:hAnsi="Times New Roman"/>
          <w:sz w:val="28"/>
          <w:szCs w:val="28"/>
        </w:rPr>
        <w:t>Бюджет Муниципального казенного учреждения «Центр культурного обслуживания населения» на 2015 год был крайне недостаточен по всем расходным статьям, штатное расписание учреждения сведено до минимума, нет квалифицированных кадров в сельских клубных учреждениях, специалисты клубных учреждений  не обучаются на курсах повышения квалификации, здания сельских клубов д. Устрем, д. Пугоры, СДК с. Теги находятся в аварийном состоянии и требуют капитального ремонта.</w:t>
      </w:r>
    </w:p>
    <w:p w:rsidR="00FC6C23" w:rsidRDefault="00FC6C23" w:rsidP="00863613">
      <w:pPr>
        <w:spacing w:after="0" w:line="240" w:lineRule="auto"/>
        <w:ind w:firstLine="480"/>
        <w:jc w:val="both"/>
        <w:rPr>
          <w:rFonts w:ascii="Times New Roman" w:hAnsi="Times New Roman"/>
          <w:sz w:val="28"/>
          <w:szCs w:val="28"/>
        </w:rPr>
      </w:pPr>
      <w:r>
        <w:rPr>
          <w:rFonts w:ascii="Times New Roman" w:hAnsi="Times New Roman"/>
          <w:sz w:val="28"/>
          <w:szCs w:val="28"/>
        </w:rPr>
        <w:t>В дальнейшем работа МКУ «ЦКОН» приобрела бы более насыщенный конструктивный подход к выполнению поставленных задач, путем современного подхода к организации труда работников сельских учреждений, а именно – организацией обучения  кадров, повышением  квалификации специалистов, путем оснащения  учреждений  современным  оборудованием  и  оргтехникой, освоения  информационных технологий работниками учреждений, проведения своевременных ремонтов в учреждениях.</w:t>
      </w:r>
    </w:p>
    <w:p w:rsidR="00FC6C23" w:rsidRDefault="00FC6C23" w:rsidP="00863613">
      <w:pPr>
        <w:spacing w:after="0" w:line="240" w:lineRule="auto"/>
        <w:ind w:firstLine="540"/>
        <w:jc w:val="both"/>
        <w:rPr>
          <w:rFonts w:ascii="Times New Roman" w:hAnsi="Times New Roman"/>
          <w:sz w:val="28"/>
          <w:szCs w:val="28"/>
        </w:rPr>
      </w:pPr>
    </w:p>
    <w:p w:rsidR="00FC6C23" w:rsidRPr="003377CB" w:rsidRDefault="00FC6C23" w:rsidP="00863613">
      <w:pPr>
        <w:spacing w:after="0" w:line="240" w:lineRule="auto"/>
        <w:ind w:firstLine="540"/>
        <w:jc w:val="both"/>
        <w:rPr>
          <w:rFonts w:ascii="Times New Roman" w:hAnsi="Times New Roman"/>
          <w:sz w:val="28"/>
          <w:szCs w:val="28"/>
        </w:rPr>
      </w:pPr>
      <w:r w:rsidRPr="003377CB">
        <w:rPr>
          <w:rFonts w:ascii="Times New Roman" w:hAnsi="Times New Roman"/>
          <w:sz w:val="28"/>
          <w:szCs w:val="28"/>
        </w:rPr>
        <w:t>Организацию библиотечного обслуживания населения городского поселения Березово осуществляет  Тегинская сельская библиотека.</w:t>
      </w:r>
    </w:p>
    <w:p w:rsidR="00FC6C23" w:rsidRPr="003377CB" w:rsidRDefault="00FC6C23" w:rsidP="00863613">
      <w:pPr>
        <w:spacing w:after="0" w:line="240" w:lineRule="auto"/>
        <w:ind w:firstLine="540"/>
        <w:jc w:val="both"/>
        <w:rPr>
          <w:rFonts w:ascii="Times New Roman" w:hAnsi="Times New Roman"/>
          <w:sz w:val="28"/>
          <w:szCs w:val="28"/>
        </w:rPr>
      </w:pPr>
      <w:r w:rsidRPr="003377CB">
        <w:rPr>
          <w:rFonts w:ascii="Times New Roman" w:hAnsi="Times New Roman"/>
          <w:sz w:val="28"/>
          <w:szCs w:val="28"/>
        </w:rPr>
        <w:t xml:space="preserve">Книжный фонд Тегинской сельской библиотеки за отчетный период увеличился на </w:t>
      </w:r>
      <w:r>
        <w:rPr>
          <w:rFonts w:ascii="Times New Roman" w:hAnsi="Times New Roman"/>
          <w:sz w:val="28"/>
          <w:szCs w:val="28"/>
        </w:rPr>
        <w:t>41</w:t>
      </w:r>
      <w:r w:rsidRPr="003377CB">
        <w:rPr>
          <w:rFonts w:ascii="Times New Roman" w:hAnsi="Times New Roman"/>
          <w:b/>
          <w:sz w:val="28"/>
          <w:szCs w:val="28"/>
        </w:rPr>
        <w:t xml:space="preserve"> </w:t>
      </w:r>
      <w:r>
        <w:rPr>
          <w:rFonts w:ascii="Times New Roman" w:hAnsi="Times New Roman"/>
          <w:sz w:val="28"/>
          <w:szCs w:val="28"/>
        </w:rPr>
        <w:t>экземпляр</w:t>
      </w:r>
      <w:r w:rsidRPr="003377CB">
        <w:rPr>
          <w:rFonts w:ascii="Times New Roman" w:hAnsi="Times New Roman"/>
          <w:sz w:val="28"/>
          <w:szCs w:val="28"/>
        </w:rPr>
        <w:t xml:space="preserve"> книг, в том числе сельская библиотека укомплектована периодическими изданиями в 24 наименования. Книжный фонд   сельской библиотеки составляет  14 077</w:t>
      </w:r>
      <w:r w:rsidRPr="003377CB">
        <w:rPr>
          <w:rFonts w:ascii="Times New Roman" w:hAnsi="Times New Roman"/>
          <w:b/>
          <w:sz w:val="28"/>
          <w:szCs w:val="28"/>
        </w:rPr>
        <w:t xml:space="preserve"> </w:t>
      </w:r>
      <w:r w:rsidRPr="003377CB">
        <w:rPr>
          <w:rFonts w:ascii="Times New Roman" w:hAnsi="Times New Roman"/>
          <w:sz w:val="28"/>
          <w:szCs w:val="28"/>
        </w:rPr>
        <w:t>экземпляров, с обеспеченностью жителей села Теги  книжным фондом свыше 100 %.</w:t>
      </w:r>
    </w:p>
    <w:p w:rsidR="00FC6C23" w:rsidRPr="003377CB" w:rsidRDefault="00FC6C23" w:rsidP="00863613">
      <w:pPr>
        <w:spacing w:after="0" w:line="240" w:lineRule="auto"/>
        <w:ind w:firstLine="540"/>
        <w:jc w:val="both"/>
        <w:rPr>
          <w:rFonts w:ascii="Times New Roman" w:hAnsi="Times New Roman"/>
          <w:sz w:val="28"/>
          <w:szCs w:val="28"/>
        </w:rPr>
      </w:pPr>
      <w:r w:rsidRPr="003377CB">
        <w:rPr>
          <w:rFonts w:ascii="Times New Roman" w:hAnsi="Times New Roman"/>
          <w:sz w:val="28"/>
          <w:szCs w:val="28"/>
        </w:rPr>
        <w:t>Проведены все запланированные мероприятия на 2012 год, посетило мероприятия 350 чел., из них 266 детей.</w:t>
      </w:r>
    </w:p>
    <w:p w:rsidR="00FC6C23" w:rsidRPr="003377CB" w:rsidRDefault="00FC6C23" w:rsidP="00863613">
      <w:pPr>
        <w:spacing w:after="0" w:line="240" w:lineRule="auto"/>
        <w:ind w:firstLine="540"/>
        <w:jc w:val="both"/>
        <w:rPr>
          <w:rFonts w:ascii="Times New Roman" w:hAnsi="Times New Roman"/>
          <w:sz w:val="28"/>
          <w:szCs w:val="28"/>
        </w:rPr>
      </w:pPr>
      <w:r w:rsidRPr="003377CB">
        <w:rPr>
          <w:rFonts w:ascii="Times New Roman" w:hAnsi="Times New Roman"/>
          <w:sz w:val="28"/>
          <w:szCs w:val="28"/>
        </w:rPr>
        <w:t>Доля выявленных нарушений требований к стандарту качества оказания муниципальной услуги по отношению к общей численности получателей услуги составила 0%.</w:t>
      </w:r>
    </w:p>
    <w:p w:rsidR="00FC6C23" w:rsidRPr="003377CB" w:rsidRDefault="00FC6C23" w:rsidP="00863613">
      <w:pPr>
        <w:spacing w:after="0" w:line="240" w:lineRule="auto"/>
        <w:jc w:val="both"/>
        <w:rPr>
          <w:rFonts w:ascii="Times New Roman" w:hAnsi="Times New Roman"/>
          <w:sz w:val="28"/>
          <w:szCs w:val="28"/>
        </w:rPr>
      </w:pPr>
      <w:r w:rsidRPr="003377CB">
        <w:rPr>
          <w:rFonts w:ascii="Times New Roman" w:hAnsi="Times New Roman"/>
          <w:sz w:val="28"/>
          <w:szCs w:val="28"/>
        </w:rPr>
        <w:t xml:space="preserve">       В с. Теги при сельской библиотеке работает Центр общественного доступа (открыт в 2010 году), в декабре 2012 года начал действовать Центр общественного доступа в д. Шайтанка по программе «Информационное общество Югры на 2011 – 2013 годы». </w:t>
      </w:r>
    </w:p>
    <w:p w:rsidR="00FC6C23" w:rsidRPr="003377CB" w:rsidRDefault="00FC6C23" w:rsidP="00863613">
      <w:pPr>
        <w:pStyle w:val="HTMLPreformatted"/>
        <w:jc w:val="both"/>
        <w:rPr>
          <w:rFonts w:ascii="Times New Roman" w:hAnsi="Times New Roman" w:cs="Times New Roman"/>
          <w:sz w:val="28"/>
          <w:szCs w:val="28"/>
        </w:rPr>
      </w:pPr>
      <w:r w:rsidRPr="003377CB">
        <w:rPr>
          <w:rFonts w:ascii="Times New Roman" w:hAnsi="Times New Roman" w:cs="Times New Roman"/>
        </w:rPr>
        <w:t xml:space="preserve">     </w:t>
      </w:r>
      <w:r w:rsidRPr="003377CB">
        <w:rPr>
          <w:rFonts w:ascii="Times New Roman" w:hAnsi="Times New Roman" w:cs="Times New Roman"/>
          <w:sz w:val="28"/>
          <w:szCs w:val="28"/>
        </w:rPr>
        <w:t>Одной из  основных задач программы является обеспечение доступа к социально значимой информации и базовым информационно-коммуникационным услугам всех жителей Березовского района независимо  от  пола,  возраста   и   социально-экономического положения.</w:t>
      </w:r>
      <w:r>
        <w:rPr>
          <w:rFonts w:ascii="Times New Roman" w:hAnsi="Times New Roman" w:cs="Times New Roman"/>
          <w:sz w:val="28"/>
          <w:szCs w:val="28"/>
        </w:rPr>
        <w:t xml:space="preserve"> </w:t>
      </w:r>
      <w:r w:rsidRPr="003377CB">
        <w:rPr>
          <w:rFonts w:ascii="Times New Roman" w:hAnsi="Times New Roman" w:cs="Times New Roman"/>
          <w:sz w:val="28"/>
          <w:szCs w:val="28"/>
        </w:rPr>
        <w:t>Решение проблемы информационного неравенства - создание  системы доступа   к   информационно-коммуникационным  технологиям  посредством центров общественного доступа.</w:t>
      </w:r>
    </w:p>
    <w:p w:rsidR="00FC6C23" w:rsidRPr="003377CB" w:rsidRDefault="00FC6C23" w:rsidP="00863613">
      <w:pPr>
        <w:spacing w:after="0" w:line="240" w:lineRule="auto"/>
        <w:jc w:val="both"/>
        <w:rPr>
          <w:rFonts w:ascii="Times New Roman" w:hAnsi="Times New Roman"/>
          <w:sz w:val="28"/>
          <w:szCs w:val="28"/>
        </w:rPr>
      </w:pPr>
      <w:r w:rsidRPr="003377CB">
        <w:rPr>
          <w:rFonts w:ascii="Times New Roman" w:hAnsi="Times New Roman"/>
          <w:sz w:val="28"/>
          <w:szCs w:val="28"/>
        </w:rPr>
        <w:t xml:space="preserve">        Направления  работы  центров общественного доступа:</w:t>
      </w:r>
    </w:p>
    <w:p w:rsidR="00FC6C23" w:rsidRPr="003377CB" w:rsidRDefault="00FC6C23" w:rsidP="00863613">
      <w:pPr>
        <w:spacing w:after="0" w:line="240" w:lineRule="auto"/>
        <w:jc w:val="both"/>
        <w:rPr>
          <w:rFonts w:ascii="Times New Roman" w:hAnsi="Times New Roman"/>
          <w:sz w:val="28"/>
          <w:szCs w:val="28"/>
        </w:rPr>
      </w:pPr>
      <w:r w:rsidRPr="003377CB">
        <w:rPr>
          <w:rFonts w:ascii="Times New Roman" w:hAnsi="Times New Roman"/>
          <w:sz w:val="28"/>
          <w:szCs w:val="28"/>
        </w:rPr>
        <w:t>- деятельность в области правового просвещения населения;</w:t>
      </w:r>
    </w:p>
    <w:p w:rsidR="00FC6C23" w:rsidRPr="003377CB" w:rsidRDefault="00FC6C23" w:rsidP="00863613">
      <w:pPr>
        <w:spacing w:after="0" w:line="240" w:lineRule="auto"/>
        <w:jc w:val="both"/>
        <w:rPr>
          <w:rFonts w:ascii="Times New Roman" w:hAnsi="Times New Roman"/>
          <w:sz w:val="28"/>
          <w:szCs w:val="28"/>
        </w:rPr>
      </w:pPr>
      <w:r w:rsidRPr="003377CB">
        <w:rPr>
          <w:rFonts w:ascii="Times New Roman" w:hAnsi="Times New Roman"/>
          <w:sz w:val="28"/>
          <w:szCs w:val="28"/>
        </w:rPr>
        <w:t>-деятельность в области духовно-нравственного просвещения населения;</w:t>
      </w:r>
    </w:p>
    <w:p w:rsidR="00FC6C23" w:rsidRPr="003377CB" w:rsidRDefault="00FC6C23" w:rsidP="00863613">
      <w:pPr>
        <w:spacing w:after="0" w:line="240" w:lineRule="auto"/>
        <w:jc w:val="both"/>
        <w:rPr>
          <w:rFonts w:ascii="Times New Roman" w:hAnsi="Times New Roman"/>
          <w:sz w:val="28"/>
          <w:szCs w:val="28"/>
        </w:rPr>
      </w:pPr>
      <w:r w:rsidRPr="003377CB">
        <w:rPr>
          <w:rFonts w:ascii="Times New Roman" w:hAnsi="Times New Roman"/>
          <w:sz w:val="28"/>
          <w:szCs w:val="28"/>
        </w:rPr>
        <w:t>- деятельность в области информационной грамотности населения;</w:t>
      </w:r>
    </w:p>
    <w:p w:rsidR="00FC6C23" w:rsidRPr="003377CB" w:rsidRDefault="00FC6C23" w:rsidP="00863613">
      <w:pPr>
        <w:spacing w:after="0" w:line="240" w:lineRule="auto"/>
        <w:jc w:val="both"/>
        <w:rPr>
          <w:rFonts w:ascii="Times New Roman" w:hAnsi="Times New Roman"/>
          <w:sz w:val="28"/>
          <w:szCs w:val="28"/>
        </w:rPr>
      </w:pPr>
      <w:r w:rsidRPr="003377CB">
        <w:rPr>
          <w:rFonts w:ascii="Times New Roman" w:hAnsi="Times New Roman"/>
          <w:sz w:val="28"/>
          <w:szCs w:val="28"/>
        </w:rPr>
        <w:t>- экологическое просвещение населения и т.д.</w:t>
      </w:r>
    </w:p>
    <w:p w:rsidR="00FC6C23" w:rsidRPr="00CC7786" w:rsidRDefault="00FC6C23" w:rsidP="00863613">
      <w:pPr>
        <w:spacing w:after="0" w:line="240" w:lineRule="auto"/>
        <w:jc w:val="both"/>
        <w:rPr>
          <w:rFonts w:ascii="Times New Roman" w:hAnsi="Times New Roman"/>
          <w:sz w:val="28"/>
          <w:szCs w:val="28"/>
        </w:rPr>
      </w:pPr>
      <w:r w:rsidRPr="00CC7786">
        <w:rPr>
          <w:rFonts w:ascii="Times New Roman" w:hAnsi="Times New Roman"/>
          <w:sz w:val="28"/>
          <w:szCs w:val="28"/>
        </w:rPr>
        <w:t xml:space="preserve">Благодаря </w:t>
      </w:r>
      <w:r>
        <w:rPr>
          <w:rFonts w:ascii="Times New Roman" w:hAnsi="Times New Roman"/>
          <w:sz w:val="28"/>
          <w:szCs w:val="28"/>
        </w:rPr>
        <w:t>окзанию помощи через депутатский запрос, депутат Тюменской областной думы Холманский , направил денежные средства из личного фонда, на изготовление памятника ветеранов ВОВ , призванных из числа жителей п.Теги. Осенью 2015 года был торжественно открыт памятник ветеранам п.Теги.</w:t>
      </w:r>
    </w:p>
    <w:p w:rsidR="00FC6C23" w:rsidRPr="00CC7786" w:rsidRDefault="00FC6C23" w:rsidP="001A7F38"/>
    <w:sectPr w:rsidR="00FC6C23" w:rsidRPr="00CC7786" w:rsidSect="00BE1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B5D"/>
    <w:multiLevelType w:val="hybridMultilevel"/>
    <w:tmpl w:val="AD0659D0"/>
    <w:lvl w:ilvl="0" w:tplc="E850F8D4">
      <w:start w:val="1"/>
      <w:numFmt w:val="decimal"/>
      <w:lvlText w:val="%1."/>
      <w:lvlJc w:val="left"/>
      <w:pPr>
        <w:ind w:left="720" w:hanging="360"/>
      </w:pPr>
      <w:rPr>
        <w:rFonts w:cs="Times New Roman" w:hint="default"/>
        <w:b w:val="0"/>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D611A1"/>
    <w:multiLevelType w:val="hybridMultilevel"/>
    <w:tmpl w:val="F28EF1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95834B6"/>
    <w:multiLevelType w:val="hybridMultilevel"/>
    <w:tmpl w:val="C4DCDF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1C28B3"/>
    <w:multiLevelType w:val="hybridMultilevel"/>
    <w:tmpl w:val="C83AD9A6"/>
    <w:lvl w:ilvl="0" w:tplc="5D04C05A">
      <w:start w:val="1"/>
      <w:numFmt w:val="decimal"/>
      <w:lvlText w:val="%1)"/>
      <w:lvlJc w:val="left"/>
      <w:pPr>
        <w:ind w:left="1830" w:hanging="1110"/>
      </w:pPr>
      <w:rPr>
        <w:rFonts w:ascii="Times New Roman" w:hAnsi="Times New Roman"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F962E85"/>
    <w:multiLevelType w:val="hybridMultilevel"/>
    <w:tmpl w:val="0E40271A"/>
    <w:lvl w:ilvl="0" w:tplc="B62AEDB6">
      <w:start w:val="1"/>
      <w:numFmt w:val="decimal"/>
      <w:lvlText w:val="%1."/>
      <w:lvlJc w:val="left"/>
      <w:pPr>
        <w:ind w:left="915" w:hanging="91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1C24784"/>
    <w:multiLevelType w:val="hybridMultilevel"/>
    <w:tmpl w:val="6DD05B00"/>
    <w:lvl w:ilvl="0" w:tplc="618A4A8C">
      <w:start w:val="78"/>
      <w:numFmt w:val="decimal"/>
      <w:lvlText w:val="%1"/>
      <w:lvlJc w:val="left"/>
      <w:pPr>
        <w:ind w:left="1470" w:hanging="360"/>
      </w:pPr>
      <w:rPr>
        <w:rFonts w:cs="Times New Roman" w:hint="default"/>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num w:numId="1">
    <w:abstractNumId w:val="3"/>
  </w:num>
  <w:num w:numId="2">
    <w:abstractNumId w:val="4"/>
  </w:num>
  <w:num w:numId="3">
    <w:abstractNumId w:val="0"/>
  </w:num>
  <w:num w:numId="4">
    <w:abstractNumId w:val="2"/>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A94"/>
    <w:rsid w:val="0000045C"/>
    <w:rsid w:val="00027781"/>
    <w:rsid w:val="00033DE0"/>
    <w:rsid w:val="0003414B"/>
    <w:rsid w:val="000503F8"/>
    <w:rsid w:val="00072376"/>
    <w:rsid w:val="00082CCC"/>
    <w:rsid w:val="00092BA7"/>
    <w:rsid w:val="000C4848"/>
    <w:rsid w:val="00101C08"/>
    <w:rsid w:val="0010382C"/>
    <w:rsid w:val="001A7F38"/>
    <w:rsid w:val="0022716D"/>
    <w:rsid w:val="002A139C"/>
    <w:rsid w:val="002A69D8"/>
    <w:rsid w:val="002E1B16"/>
    <w:rsid w:val="003377CB"/>
    <w:rsid w:val="003E23F5"/>
    <w:rsid w:val="004117C8"/>
    <w:rsid w:val="00441485"/>
    <w:rsid w:val="004427FB"/>
    <w:rsid w:val="00467245"/>
    <w:rsid w:val="004817FA"/>
    <w:rsid w:val="0049252C"/>
    <w:rsid w:val="00541345"/>
    <w:rsid w:val="005D08E3"/>
    <w:rsid w:val="0063001B"/>
    <w:rsid w:val="006338DF"/>
    <w:rsid w:val="0064143C"/>
    <w:rsid w:val="00680B2E"/>
    <w:rsid w:val="00687366"/>
    <w:rsid w:val="006964BB"/>
    <w:rsid w:val="006A7CEE"/>
    <w:rsid w:val="006C7402"/>
    <w:rsid w:val="00724EAA"/>
    <w:rsid w:val="007B4210"/>
    <w:rsid w:val="007E55DD"/>
    <w:rsid w:val="007F27B3"/>
    <w:rsid w:val="00810AA7"/>
    <w:rsid w:val="00863613"/>
    <w:rsid w:val="00864A52"/>
    <w:rsid w:val="008B1F70"/>
    <w:rsid w:val="008C4F7A"/>
    <w:rsid w:val="008D09C0"/>
    <w:rsid w:val="00934FB6"/>
    <w:rsid w:val="00944E0C"/>
    <w:rsid w:val="00965DB3"/>
    <w:rsid w:val="009E206F"/>
    <w:rsid w:val="00A162D5"/>
    <w:rsid w:val="00A20140"/>
    <w:rsid w:val="00A64156"/>
    <w:rsid w:val="00AD53A2"/>
    <w:rsid w:val="00B36F02"/>
    <w:rsid w:val="00BA0081"/>
    <w:rsid w:val="00BA2BF9"/>
    <w:rsid w:val="00BB4F8D"/>
    <w:rsid w:val="00BD65CA"/>
    <w:rsid w:val="00BE1FC4"/>
    <w:rsid w:val="00BE3A94"/>
    <w:rsid w:val="00BE5D18"/>
    <w:rsid w:val="00C55957"/>
    <w:rsid w:val="00C8368F"/>
    <w:rsid w:val="00CB232E"/>
    <w:rsid w:val="00CC7786"/>
    <w:rsid w:val="00CE4224"/>
    <w:rsid w:val="00D213CF"/>
    <w:rsid w:val="00D33612"/>
    <w:rsid w:val="00D711FD"/>
    <w:rsid w:val="00D87D54"/>
    <w:rsid w:val="00DD0E3B"/>
    <w:rsid w:val="00DD32AE"/>
    <w:rsid w:val="00DE4C46"/>
    <w:rsid w:val="00EA330A"/>
    <w:rsid w:val="00EA75DF"/>
    <w:rsid w:val="00EC4CCD"/>
    <w:rsid w:val="00F235B7"/>
    <w:rsid w:val="00F277BA"/>
    <w:rsid w:val="00F56FFC"/>
    <w:rsid w:val="00F77DDA"/>
    <w:rsid w:val="00FA3DB8"/>
    <w:rsid w:val="00FC6C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4"/>
    <w:pPr>
      <w:spacing w:after="200" w:line="276" w:lineRule="auto"/>
    </w:pPr>
    <w:rPr>
      <w:lang w:eastAsia="en-US"/>
    </w:rPr>
  </w:style>
  <w:style w:type="paragraph" w:styleId="Heading1">
    <w:name w:val="heading 1"/>
    <w:basedOn w:val="Normal"/>
    <w:next w:val="Normal"/>
    <w:link w:val="Heading1Char"/>
    <w:uiPriority w:val="99"/>
    <w:qFormat/>
    <w:rsid w:val="00BE3A9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3A94"/>
    <w:rPr>
      <w:rFonts w:ascii="Arial" w:hAnsi="Arial" w:cs="Arial"/>
      <w:b/>
      <w:bCs/>
      <w:color w:val="000080"/>
      <w:sz w:val="24"/>
      <w:szCs w:val="24"/>
      <w:lang w:eastAsia="ru-RU"/>
    </w:rPr>
  </w:style>
  <w:style w:type="character" w:customStyle="1" w:styleId="a">
    <w:name w:val="Цветовое выделение"/>
    <w:uiPriority w:val="99"/>
    <w:rsid w:val="00BE3A94"/>
    <w:rPr>
      <w:b/>
      <w:color w:val="000080"/>
    </w:rPr>
  </w:style>
  <w:style w:type="paragraph" w:styleId="ListParagraph">
    <w:name w:val="List Paragraph"/>
    <w:basedOn w:val="Normal"/>
    <w:uiPriority w:val="99"/>
    <w:qFormat/>
    <w:rsid w:val="006A7CEE"/>
    <w:pPr>
      <w:ind w:left="720"/>
      <w:contextualSpacing/>
    </w:pPr>
  </w:style>
  <w:style w:type="paragraph" w:styleId="BodyText2">
    <w:name w:val="Body Text 2"/>
    <w:basedOn w:val="Normal"/>
    <w:link w:val="BodyText2Char"/>
    <w:uiPriority w:val="99"/>
    <w:rsid w:val="002E1B16"/>
    <w:pPr>
      <w:spacing w:after="0" w:line="240" w:lineRule="auto"/>
      <w:jc w:val="both"/>
    </w:pPr>
    <w:rPr>
      <w:rFonts w:ascii="Times New Roman" w:eastAsia="Times New Roman" w:hAnsi="Times New Roman"/>
      <w:sz w:val="28"/>
      <w:szCs w:val="24"/>
      <w:lang w:eastAsia="ru-RU"/>
    </w:rPr>
  </w:style>
  <w:style w:type="character" w:customStyle="1" w:styleId="BodyText2Char">
    <w:name w:val="Body Text 2 Char"/>
    <w:basedOn w:val="DefaultParagraphFont"/>
    <w:link w:val="BodyText2"/>
    <w:uiPriority w:val="99"/>
    <w:locked/>
    <w:rsid w:val="002E1B16"/>
    <w:rPr>
      <w:rFonts w:ascii="Times New Roman" w:hAnsi="Times New Roman" w:cs="Times New Roman"/>
      <w:sz w:val="24"/>
      <w:szCs w:val="24"/>
      <w:lang w:eastAsia="ru-RU"/>
    </w:rPr>
  </w:style>
  <w:style w:type="paragraph" w:customStyle="1" w:styleId="ConsPlusTitle">
    <w:name w:val="ConsPlusTitle"/>
    <w:uiPriority w:val="99"/>
    <w:rsid w:val="001A7F38"/>
    <w:pPr>
      <w:widowControl w:val="0"/>
      <w:autoSpaceDE w:val="0"/>
      <w:autoSpaceDN w:val="0"/>
      <w:adjustRightInd w:val="0"/>
    </w:pPr>
    <w:rPr>
      <w:rFonts w:ascii="Times New Roman" w:eastAsia="Times New Roman" w:hAnsi="Times New Roman"/>
      <w:b/>
      <w:bCs/>
      <w:sz w:val="24"/>
      <w:szCs w:val="24"/>
    </w:rPr>
  </w:style>
  <w:style w:type="paragraph" w:styleId="HTMLPreformatted">
    <w:name w:val="HTML Preformatted"/>
    <w:basedOn w:val="Normal"/>
    <w:link w:val="HTMLPreformattedChar"/>
    <w:uiPriority w:val="99"/>
    <w:rsid w:val="00863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863613"/>
    <w:rPr>
      <w:rFonts w:ascii="Courier New" w:hAnsi="Courier New" w:cs="Courier New"/>
      <w:sz w:val="20"/>
      <w:szCs w:val="20"/>
      <w:lang w:eastAsia="ru-RU"/>
    </w:rPr>
  </w:style>
  <w:style w:type="paragraph" w:customStyle="1" w:styleId="Standard">
    <w:name w:val="Standard"/>
    <w:uiPriority w:val="99"/>
    <w:rsid w:val="00863613"/>
    <w:pPr>
      <w:suppressAutoHyphens/>
      <w:autoSpaceDN w:val="0"/>
      <w:spacing w:after="200" w:line="276" w:lineRule="auto"/>
    </w:pPr>
    <w:rPr>
      <w:rFonts w:eastAsia="SimSun" w:cs="Calibri"/>
      <w:kern w:val="3"/>
      <w:lang w:eastAsia="en-US"/>
    </w:rPr>
  </w:style>
</w:styles>
</file>

<file path=word/webSettings.xml><?xml version="1.0" encoding="utf-8"?>
<w:webSettings xmlns:r="http://schemas.openxmlformats.org/officeDocument/2006/relationships" xmlns:w="http://schemas.openxmlformats.org/wordprocessingml/2006/main">
  <w:divs>
    <w:div w:id="829712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3A52CE467BE2DEE3507B73206DF19A3B5375C431B7B4944C08DB50B58EAF83CCCB59F3212F9D1380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798</TotalTime>
  <Pages>26</Pages>
  <Words>8176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KrasivinaNS</dc:creator>
  <cp:keywords/>
  <dc:description/>
  <cp:lastModifiedBy>User</cp:lastModifiedBy>
  <cp:revision>6</cp:revision>
  <cp:lastPrinted>2016-05-25T10:05:00Z</cp:lastPrinted>
  <dcterms:created xsi:type="dcterms:W3CDTF">2016-04-27T05:31:00Z</dcterms:created>
  <dcterms:modified xsi:type="dcterms:W3CDTF">2016-05-25T10:06:00Z</dcterms:modified>
</cp:coreProperties>
</file>