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DA8" w:rsidRPr="006742EF" w:rsidRDefault="00CB5DA8" w:rsidP="00392AEC">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СОВЕТ ДЕПУТАТОВ</w:t>
      </w:r>
    </w:p>
    <w:p w:rsidR="00CB5DA8" w:rsidRPr="006742EF" w:rsidRDefault="00CB5DA8" w:rsidP="00CB5DA8">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32"/>
          <w:szCs w:val="32"/>
          <w:lang w:eastAsia="ru-RU"/>
        </w:rPr>
        <w:t>ГОРОДСКОГО ПОСЕЛЕНИЯ БЕРЁЗОВО</w:t>
      </w:r>
    </w:p>
    <w:p w:rsidR="00CB5DA8" w:rsidRPr="006742EF" w:rsidRDefault="00CB5DA8" w:rsidP="00CB5DA8">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28"/>
          <w:szCs w:val="28"/>
          <w:lang w:eastAsia="ru-RU"/>
        </w:rPr>
        <w:t>Березовского района</w:t>
      </w:r>
    </w:p>
    <w:p w:rsidR="00CB5DA8" w:rsidRPr="006742EF" w:rsidRDefault="00CB5DA8" w:rsidP="00CB5DA8">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28"/>
          <w:szCs w:val="28"/>
          <w:lang w:eastAsia="ru-RU"/>
        </w:rPr>
        <w:t xml:space="preserve">Ханты-Мансийского автономного округа – Югры </w:t>
      </w:r>
    </w:p>
    <w:p w:rsidR="00CB5DA8" w:rsidRPr="006742EF" w:rsidRDefault="00CB5DA8" w:rsidP="00CB5DA8">
      <w:pPr>
        <w:spacing w:after="0" w:line="240" w:lineRule="auto"/>
        <w:rPr>
          <w:rFonts w:ascii="Times New Roman" w:eastAsia="Times New Roman" w:hAnsi="Times New Roman" w:cs="Times New Roman"/>
          <w:b/>
          <w:sz w:val="20"/>
          <w:szCs w:val="20"/>
          <w:lang w:eastAsia="ru-RU"/>
        </w:rPr>
      </w:pPr>
    </w:p>
    <w:p w:rsidR="00CB5DA8" w:rsidRPr="006742EF" w:rsidRDefault="00CB5DA8" w:rsidP="00CB5DA8">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РЕШЕНИЕ</w:t>
      </w:r>
    </w:p>
    <w:p w:rsidR="00905221" w:rsidRPr="00905221" w:rsidRDefault="00905221" w:rsidP="00905221">
      <w:pPr>
        <w:jc w:val="center"/>
        <w:rPr>
          <w:rFonts w:ascii="Times New Roman" w:hAnsi="Times New Roman" w:cs="Times New Roman"/>
          <w:b/>
          <w:sz w:val="40"/>
          <w:szCs w:val="40"/>
        </w:rPr>
      </w:pPr>
    </w:p>
    <w:p w:rsidR="00905221" w:rsidRPr="00905221" w:rsidRDefault="00392AEC" w:rsidP="00392AE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от 30 августа </w:t>
      </w:r>
      <w:r w:rsidR="00905221" w:rsidRPr="00905221">
        <w:rPr>
          <w:rFonts w:ascii="Times New Roman" w:hAnsi="Times New Roman" w:cs="Times New Roman"/>
          <w:sz w:val="28"/>
          <w:szCs w:val="28"/>
        </w:rPr>
        <w:t>2021 года</w:t>
      </w:r>
      <w:r w:rsidR="00905221" w:rsidRPr="00905221">
        <w:rPr>
          <w:rFonts w:ascii="Times New Roman" w:hAnsi="Times New Roman" w:cs="Times New Roman"/>
          <w:sz w:val="28"/>
          <w:szCs w:val="28"/>
        </w:rPr>
        <w:tab/>
      </w:r>
      <w:r w:rsidR="00905221" w:rsidRPr="00905221">
        <w:rPr>
          <w:rFonts w:ascii="Times New Roman" w:hAnsi="Times New Roman" w:cs="Times New Roman"/>
          <w:sz w:val="28"/>
          <w:szCs w:val="28"/>
        </w:rPr>
        <w:tab/>
        <w:t xml:space="preserve">                                          </w:t>
      </w:r>
      <w:r w:rsidR="00905221">
        <w:rPr>
          <w:rFonts w:ascii="Times New Roman" w:hAnsi="Times New Roman" w:cs="Times New Roman"/>
          <w:sz w:val="28"/>
          <w:szCs w:val="28"/>
        </w:rPr>
        <w:t xml:space="preserve">          </w:t>
      </w:r>
      <w:r w:rsidR="00905221" w:rsidRPr="00905221">
        <w:rPr>
          <w:rFonts w:ascii="Times New Roman" w:hAnsi="Times New Roman" w:cs="Times New Roman"/>
          <w:sz w:val="28"/>
          <w:szCs w:val="28"/>
        </w:rPr>
        <w:t xml:space="preserve">    </w:t>
      </w:r>
      <w:r>
        <w:rPr>
          <w:rFonts w:ascii="Times New Roman" w:hAnsi="Times New Roman" w:cs="Times New Roman"/>
          <w:sz w:val="28"/>
          <w:szCs w:val="28"/>
        </w:rPr>
        <w:t xml:space="preserve">            </w:t>
      </w:r>
      <w:r w:rsidR="00905221" w:rsidRPr="00905221">
        <w:rPr>
          <w:rFonts w:ascii="Times New Roman" w:hAnsi="Times New Roman" w:cs="Times New Roman"/>
          <w:sz w:val="28"/>
          <w:szCs w:val="28"/>
        </w:rPr>
        <w:t xml:space="preserve">    № </w:t>
      </w:r>
      <w:r>
        <w:rPr>
          <w:rFonts w:ascii="Times New Roman" w:hAnsi="Times New Roman" w:cs="Times New Roman"/>
          <w:sz w:val="28"/>
          <w:szCs w:val="28"/>
        </w:rPr>
        <w:t>316</w:t>
      </w:r>
    </w:p>
    <w:p w:rsidR="00905221" w:rsidRPr="00905221" w:rsidRDefault="00905221" w:rsidP="00392AEC">
      <w:pPr>
        <w:spacing w:after="0" w:line="240" w:lineRule="auto"/>
        <w:rPr>
          <w:rFonts w:ascii="Times New Roman" w:hAnsi="Times New Roman" w:cs="Times New Roman"/>
          <w:sz w:val="28"/>
          <w:szCs w:val="28"/>
        </w:rPr>
      </w:pPr>
      <w:r w:rsidRPr="00905221">
        <w:rPr>
          <w:rFonts w:ascii="Times New Roman" w:hAnsi="Times New Roman" w:cs="Times New Roman"/>
          <w:sz w:val="28"/>
          <w:szCs w:val="28"/>
        </w:rPr>
        <w:t>пгт. Березово</w:t>
      </w:r>
    </w:p>
    <w:p w:rsidR="00CC35FA" w:rsidRDefault="00CC35FA" w:rsidP="00905221">
      <w:pPr>
        <w:pStyle w:val="a3"/>
        <w:rPr>
          <w:rFonts w:ascii="Times New Roman" w:hAnsi="Times New Roman" w:cs="Times New Roman"/>
          <w:sz w:val="28"/>
          <w:szCs w:val="28"/>
        </w:rPr>
      </w:pPr>
    </w:p>
    <w:tbl>
      <w:tblPr>
        <w:tblStyle w:val="a4"/>
        <w:tblW w:w="0" w:type="auto"/>
        <w:tblLook w:val="04A0" w:firstRow="1" w:lastRow="0" w:firstColumn="1" w:lastColumn="0" w:noHBand="0" w:noVBand="1"/>
      </w:tblPr>
      <w:tblGrid>
        <w:gridCol w:w="4644"/>
      </w:tblGrid>
      <w:tr w:rsidR="00392AEC" w:rsidTr="00392AEC">
        <w:tc>
          <w:tcPr>
            <w:tcW w:w="4644" w:type="dxa"/>
            <w:tcBorders>
              <w:top w:val="nil"/>
              <w:left w:val="nil"/>
              <w:bottom w:val="nil"/>
              <w:right w:val="nil"/>
            </w:tcBorders>
          </w:tcPr>
          <w:p w:rsidR="00392AEC" w:rsidRPr="00392AEC" w:rsidRDefault="00392AEC" w:rsidP="00E752EC">
            <w:pPr>
              <w:pStyle w:val="a3"/>
              <w:jc w:val="both"/>
              <w:rPr>
                <w:rFonts w:ascii="Times New Roman" w:hAnsi="Times New Roman" w:cs="Times New Roman"/>
                <w:b/>
                <w:sz w:val="28"/>
                <w:szCs w:val="28"/>
              </w:rPr>
            </w:pPr>
            <w:r w:rsidRPr="00392AEC">
              <w:rPr>
                <w:rFonts w:ascii="Times New Roman" w:hAnsi="Times New Roman" w:cs="Times New Roman"/>
                <w:b/>
                <w:sz w:val="28"/>
                <w:szCs w:val="28"/>
              </w:rPr>
              <w:t>Об утверждении Положения о муниципальном земельном контроле на территории городского поселения Березово</w:t>
            </w:r>
          </w:p>
        </w:tc>
      </w:tr>
    </w:tbl>
    <w:p w:rsidR="00905221" w:rsidRPr="00905221" w:rsidRDefault="00905221" w:rsidP="00E752EC">
      <w:pPr>
        <w:widowControl w:val="0"/>
        <w:autoSpaceDE w:val="0"/>
        <w:autoSpaceDN w:val="0"/>
        <w:adjustRightInd w:val="0"/>
        <w:spacing w:after="0"/>
        <w:rPr>
          <w:rFonts w:ascii="Times New Roman" w:hAnsi="Times New Roman" w:cs="Times New Roman"/>
          <w:sz w:val="28"/>
          <w:szCs w:val="28"/>
        </w:rPr>
      </w:pPr>
    </w:p>
    <w:p w:rsidR="00E752EC" w:rsidRPr="00E752EC" w:rsidRDefault="00E752EC" w:rsidP="00E752EC">
      <w:pPr>
        <w:autoSpaceDE w:val="0"/>
        <w:autoSpaceDN w:val="0"/>
        <w:adjustRightInd w:val="0"/>
        <w:spacing w:after="0" w:line="240" w:lineRule="auto"/>
        <w:ind w:firstLine="709"/>
        <w:jc w:val="center"/>
        <w:rPr>
          <w:rFonts w:ascii="Times New Roman" w:eastAsia="Calibri" w:hAnsi="Times New Roman" w:cs="Times New Roman"/>
          <w:i/>
          <w:color w:val="000000"/>
          <w:sz w:val="28"/>
          <w:szCs w:val="28"/>
        </w:rPr>
      </w:pPr>
      <w:bookmarkStart w:id="0" w:name="_GoBack"/>
      <w:r w:rsidRPr="00E752EC">
        <w:rPr>
          <w:rFonts w:ascii="Times New Roman" w:eastAsia="Calibri" w:hAnsi="Times New Roman" w:cs="Times New Roman"/>
          <w:i/>
          <w:color w:val="000000"/>
          <w:sz w:val="28"/>
          <w:szCs w:val="28"/>
        </w:rPr>
        <w:t>Утратило силу на основании</w:t>
      </w:r>
    </w:p>
    <w:p w:rsidR="00E752EC" w:rsidRPr="00E752EC" w:rsidRDefault="00E752EC" w:rsidP="00E752EC">
      <w:pPr>
        <w:autoSpaceDE w:val="0"/>
        <w:autoSpaceDN w:val="0"/>
        <w:adjustRightInd w:val="0"/>
        <w:spacing w:after="0" w:line="240" w:lineRule="auto"/>
        <w:ind w:firstLine="709"/>
        <w:jc w:val="center"/>
        <w:rPr>
          <w:rFonts w:ascii="Times New Roman" w:eastAsia="Calibri" w:hAnsi="Times New Roman" w:cs="Times New Roman"/>
          <w:i/>
          <w:color w:val="000000"/>
          <w:sz w:val="28"/>
          <w:szCs w:val="28"/>
        </w:rPr>
      </w:pPr>
      <w:r w:rsidRPr="00E752EC">
        <w:rPr>
          <w:rFonts w:ascii="Times New Roman" w:eastAsia="Calibri" w:hAnsi="Times New Roman" w:cs="Times New Roman"/>
          <w:i/>
          <w:color w:val="000000"/>
          <w:sz w:val="28"/>
          <w:szCs w:val="28"/>
        </w:rPr>
        <w:t xml:space="preserve">решения Совета депутатов городского поселения Берёзово </w:t>
      </w:r>
    </w:p>
    <w:p w:rsidR="00E752EC" w:rsidRPr="00E752EC" w:rsidRDefault="00E752EC" w:rsidP="00E752EC">
      <w:pPr>
        <w:autoSpaceDE w:val="0"/>
        <w:autoSpaceDN w:val="0"/>
        <w:adjustRightInd w:val="0"/>
        <w:spacing w:after="0" w:line="240" w:lineRule="auto"/>
        <w:ind w:firstLine="709"/>
        <w:jc w:val="center"/>
        <w:rPr>
          <w:rFonts w:ascii="Times New Roman" w:eastAsia="Calibri" w:hAnsi="Times New Roman" w:cs="Times New Roman"/>
          <w:i/>
          <w:color w:val="000000"/>
          <w:sz w:val="28"/>
          <w:szCs w:val="28"/>
        </w:rPr>
      </w:pPr>
      <w:r w:rsidRPr="00E752EC">
        <w:rPr>
          <w:rFonts w:ascii="Times New Roman" w:eastAsia="Calibri" w:hAnsi="Times New Roman" w:cs="Times New Roman"/>
          <w:i/>
          <w:color w:val="000000"/>
          <w:sz w:val="28"/>
          <w:szCs w:val="28"/>
        </w:rPr>
        <w:t>от 20 декабря 2024 года № 1</w:t>
      </w:r>
      <w:r>
        <w:rPr>
          <w:rFonts w:ascii="Times New Roman" w:eastAsia="Calibri" w:hAnsi="Times New Roman" w:cs="Times New Roman"/>
          <w:i/>
          <w:color w:val="000000"/>
          <w:sz w:val="28"/>
          <w:szCs w:val="28"/>
        </w:rPr>
        <w:t>87</w:t>
      </w:r>
    </w:p>
    <w:bookmarkEnd w:id="0"/>
    <w:p w:rsidR="00E752EC" w:rsidRDefault="00E752EC" w:rsidP="00E752EC">
      <w:pPr>
        <w:widowControl w:val="0"/>
        <w:autoSpaceDE w:val="0"/>
        <w:autoSpaceDN w:val="0"/>
        <w:adjustRightInd w:val="0"/>
        <w:spacing w:after="0"/>
        <w:ind w:firstLine="709"/>
        <w:jc w:val="both"/>
        <w:rPr>
          <w:rFonts w:ascii="Times New Roman" w:hAnsi="Times New Roman" w:cs="Times New Roman"/>
          <w:sz w:val="28"/>
          <w:szCs w:val="28"/>
        </w:rPr>
      </w:pPr>
    </w:p>
    <w:p w:rsidR="00905221" w:rsidRPr="00905221" w:rsidRDefault="00CC35FA" w:rsidP="00E752EC">
      <w:pPr>
        <w:widowControl w:val="0"/>
        <w:autoSpaceDE w:val="0"/>
        <w:autoSpaceDN w:val="0"/>
        <w:adjustRightInd w:val="0"/>
        <w:spacing w:after="0"/>
        <w:ind w:firstLine="709"/>
        <w:jc w:val="both"/>
        <w:rPr>
          <w:rFonts w:ascii="Times New Roman" w:hAnsi="Times New Roman" w:cs="Times New Roman"/>
          <w:sz w:val="28"/>
          <w:szCs w:val="28"/>
        </w:rPr>
      </w:pPr>
      <w:r w:rsidRPr="00172D5F">
        <w:rPr>
          <w:rFonts w:ascii="Times New Roman" w:hAnsi="Times New Roman" w:cs="Times New Roman"/>
          <w:sz w:val="28"/>
          <w:szCs w:val="28"/>
        </w:rPr>
        <w:t>В соответствии с Земельным кодексом Российской Федерации, Федеральным законом от 31 июля 2020 года № 248-ФЗ «О государственном контроле (надзоре) и муниципальном контроле в Российской Федерации», Федеральным законом от 06 октября 2003 года № 131-ФЗ «Об общих принципах организации местного самоуправления в Российской Федерации», уставом Березовского района,</w:t>
      </w:r>
      <w:r>
        <w:rPr>
          <w:rFonts w:ascii="Times New Roman" w:hAnsi="Times New Roman" w:cs="Times New Roman"/>
          <w:sz w:val="28"/>
          <w:szCs w:val="28"/>
        </w:rPr>
        <w:t xml:space="preserve"> </w:t>
      </w:r>
      <w:r w:rsidR="006377DD">
        <w:rPr>
          <w:rFonts w:ascii="Times New Roman" w:hAnsi="Times New Roman" w:cs="Times New Roman"/>
          <w:sz w:val="28"/>
          <w:szCs w:val="28"/>
        </w:rPr>
        <w:t xml:space="preserve">в целях обеспечения осуществления муниципального земельного контроля на территории </w:t>
      </w:r>
      <w:r w:rsidR="00BB3A0A">
        <w:rPr>
          <w:rFonts w:ascii="Times New Roman" w:hAnsi="Times New Roman" w:cs="Times New Roman"/>
          <w:sz w:val="28"/>
          <w:szCs w:val="28"/>
        </w:rPr>
        <w:t>городского поселения Березово</w:t>
      </w:r>
      <w:r w:rsidR="006377DD">
        <w:rPr>
          <w:rFonts w:ascii="Times New Roman" w:hAnsi="Times New Roman" w:cs="Times New Roman"/>
          <w:sz w:val="28"/>
          <w:szCs w:val="28"/>
        </w:rPr>
        <w:t xml:space="preserve">, </w:t>
      </w:r>
      <w:r w:rsidR="00905221" w:rsidRPr="00905221">
        <w:rPr>
          <w:rFonts w:ascii="Times New Roman" w:hAnsi="Times New Roman" w:cs="Times New Roman"/>
          <w:sz w:val="28"/>
          <w:szCs w:val="28"/>
        </w:rPr>
        <w:t xml:space="preserve"> </w:t>
      </w:r>
    </w:p>
    <w:p w:rsidR="00CB5DA8" w:rsidRDefault="00CB5DA8" w:rsidP="00CB5DA8">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6742EF">
        <w:rPr>
          <w:rFonts w:ascii="Times New Roman" w:eastAsia="Times New Roman" w:hAnsi="Times New Roman" w:cs="Times New Roman"/>
          <w:sz w:val="28"/>
          <w:szCs w:val="28"/>
          <w:lang w:eastAsia="ru-RU"/>
        </w:rPr>
        <w:t xml:space="preserve">Совет поселения </w:t>
      </w:r>
      <w:r w:rsidRPr="006742EF">
        <w:rPr>
          <w:rFonts w:ascii="Times New Roman" w:eastAsia="Times New Roman" w:hAnsi="Times New Roman" w:cs="Times New Roman"/>
          <w:b/>
          <w:sz w:val="28"/>
          <w:szCs w:val="28"/>
          <w:lang w:eastAsia="ru-RU"/>
        </w:rPr>
        <w:t>РЕШИЛ</w:t>
      </w:r>
      <w:r w:rsidRPr="006742EF">
        <w:rPr>
          <w:rFonts w:ascii="Times New Roman" w:eastAsia="Times New Roman" w:hAnsi="Times New Roman" w:cs="Times New Roman"/>
          <w:sz w:val="28"/>
          <w:szCs w:val="28"/>
          <w:lang w:eastAsia="ru-RU"/>
        </w:rPr>
        <w:t>:</w:t>
      </w:r>
    </w:p>
    <w:p w:rsidR="00CB5DA8" w:rsidRPr="006742EF" w:rsidRDefault="00CB5DA8" w:rsidP="00CB5DA8">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905221" w:rsidRPr="00905221" w:rsidRDefault="00905221" w:rsidP="00905221">
      <w:pPr>
        <w:pStyle w:val="ConsPlusNormal"/>
        <w:jc w:val="both"/>
        <w:rPr>
          <w:rFonts w:ascii="Times New Roman" w:hAnsi="Times New Roman" w:cs="Times New Roman"/>
          <w:sz w:val="28"/>
          <w:szCs w:val="28"/>
        </w:rPr>
      </w:pPr>
      <w:r w:rsidRPr="00905221">
        <w:rPr>
          <w:rFonts w:ascii="Times New Roman" w:hAnsi="Times New Roman" w:cs="Times New Roman"/>
          <w:sz w:val="28"/>
          <w:szCs w:val="28"/>
        </w:rPr>
        <w:tab/>
        <w:t>1. Утвердить Положение о муниципальном земельном контрол</w:t>
      </w:r>
      <w:r w:rsidR="00CB5DA8">
        <w:rPr>
          <w:rFonts w:ascii="Times New Roman" w:hAnsi="Times New Roman" w:cs="Times New Roman"/>
          <w:sz w:val="28"/>
          <w:szCs w:val="28"/>
        </w:rPr>
        <w:t>е на территории городского поселения Березово</w:t>
      </w:r>
      <w:r w:rsidR="005224C6">
        <w:rPr>
          <w:rFonts w:ascii="Times New Roman" w:hAnsi="Times New Roman" w:cs="Times New Roman"/>
          <w:sz w:val="28"/>
          <w:szCs w:val="28"/>
        </w:rPr>
        <w:t xml:space="preserve"> согласно приложению к решению.</w:t>
      </w:r>
    </w:p>
    <w:p w:rsidR="00905221" w:rsidRPr="00905221" w:rsidRDefault="00905221" w:rsidP="00CB5DA8">
      <w:pPr>
        <w:pStyle w:val="ConsPlusNormal"/>
        <w:jc w:val="both"/>
        <w:rPr>
          <w:rFonts w:ascii="Times New Roman" w:hAnsi="Times New Roman" w:cs="Times New Roman"/>
          <w:sz w:val="28"/>
          <w:szCs w:val="28"/>
        </w:rPr>
      </w:pPr>
      <w:r w:rsidRPr="00905221">
        <w:rPr>
          <w:rFonts w:ascii="Times New Roman" w:hAnsi="Times New Roman" w:cs="Times New Roman"/>
          <w:sz w:val="28"/>
          <w:szCs w:val="28"/>
        </w:rPr>
        <w:tab/>
        <w:t xml:space="preserve">2. Опубликовать решение в </w:t>
      </w:r>
      <w:r w:rsidR="00CB5DA8">
        <w:rPr>
          <w:rFonts w:ascii="Times New Roman" w:hAnsi="Times New Roman" w:cs="Times New Roman"/>
          <w:sz w:val="28"/>
          <w:szCs w:val="28"/>
        </w:rPr>
        <w:t xml:space="preserve">официальном вестнике органа местного самоуправления городского поселения Березово и </w:t>
      </w:r>
      <w:r w:rsidRPr="00905221">
        <w:rPr>
          <w:rFonts w:ascii="Times New Roman" w:hAnsi="Times New Roman" w:cs="Times New Roman"/>
          <w:bCs/>
          <w:sz w:val="28"/>
          <w:szCs w:val="28"/>
        </w:rPr>
        <w:t>разместить на официальном сайте орган</w:t>
      </w:r>
      <w:r w:rsidR="00CC35FA">
        <w:rPr>
          <w:rFonts w:ascii="Times New Roman" w:hAnsi="Times New Roman" w:cs="Times New Roman"/>
          <w:bCs/>
          <w:sz w:val="28"/>
          <w:szCs w:val="28"/>
        </w:rPr>
        <w:t>а</w:t>
      </w:r>
      <w:r w:rsidRPr="00905221">
        <w:rPr>
          <w:rFonts w:ascii="Times New Roman" w:hAnsi="Times New Roman" w:cs="Times New Roman"/>
          <w:bCs/>
          <w:sz w:val="28"/>
          <w:szCs w:val="28"/>
        </w:rPr>
        <w:t xml:space="preserve"> местного самоуправления </w:t>
      </w:r>
      <w:r w:rsidR="00CB5DA8">
        <w:rPr>
          <w:rFonts w:ascii="Times New Roman" w:hAnsi="Times New Roman" w:cs="Times New Roman"/>
          <w:bCs/>
          <w:sz w:val="28"/>
          <w:szCs w:val="28"/>
        </w:rPr>
        <w:t>городского поселения Березово</w:t>
      </w:r>
      <w:r w:rsidRPr="00905221">
        <w:rPr>
          <w:rFonts w:ascii="Times New Roman" w:hAnsi="Times New Roman" w:cs="Times New Roman"/>
          <w:sz w:val="28"/>
          <w:szCs w:val="28"/>
        </w:rPr>
        <w:t>.</w:t>
      </w:r>
    </w:p>
    <w:p w:rsidR="00CC35FA" w:rsidRPr="00172D5F" w:rsidRDefault="00905221" w:rsidP="00CC35FA">
      <w:pPr>
        <w:pStyle w:val="a3"/>
        <w:jc w:val="both"/>
        <w:rPr>
          <w:rFonts w:ascii="Times New Roman" w:hAnsi="Times New Roman" w:cs="Times New Roman"/>
          <w:sz w:val="28"/>
          <w:szCs w:val="28"/>
        </w:rPr>
      </w:pPr>
      <w:r w:rsidRPr="00905221">
        <w:rPr>
          <w:rFonts w:ascii="Times New Roman" w:hAnsi="Times New Roman" w:cs="Times New Roman"/>
          <w:sz w:val="28"/>
          <w:szCs w:val="28"/>
        </w:rPr>
        <w:tab/>
      </w:r>
      <w:r w:rsidR="00CB5DA8">
        <w:rPr>
          <w:rFonts w:ascii="Times New Roman" w:hAnsi="Times New Roman" w:cs="Times New Roman"/>
          <w:sz w:val="28"/>
          <w:szCs w:val="28"/>
        </w:rPr>
        <w:t>3</w:t>
      </w:r>
      <w:r w:rsidR="00F66553" w:rsidRPr="006C7907">
        <w:rPr>
          <w:rFonts w:ascii="Times New Roman" w:hAnsi="Times New Roman" w:cs="Times New Roman"/>
          <w:sz w:val="28"/>
          <w:szCs w:val="28"/>
        </w:rPr>
        <w:t>. </w:t>
      </w:r>
      <w:r w:rsidR="00CC35FA" w:rsidRPr="00172D5F">
        <w:rPr>
          <w:rFonts w:ascii="Times New Roman" w:hAnsi="Times New Roman" w:cs="Times New Roman"/>
          <w:sz w:val="28"/>
          <w:szCs w:val="28"/>
        </w:rPr>
        <w:t>Настоящее решение вступает в силу после его официального опубликования и распространяется на правоотношения, возникающие с 01</w:t>
      </w:r>
      <w:r w:rsidR="0035635C">
        <w:rPr>
          <w:rFonts w:ascii="Times New Roman" w:hAnsi="Times New Roman" w:cs="Times New Roman"/>
          <w:sz w:val="28"/>
          <w:szCs w:val="28"/>
        </w:rPr>
        <w:t xml:space="preserve"> января </w:t>
      </w:r>
      <w:r w:rsidR="00CC35FA" w:rsidRPr="00172D5F">
        <w:rPr>
          <w:rFonts w:ascii="Times New Roman" w:hAnsi="Times New Roman" w:cs="Times New Roman"/>
          <w:sz w:val="28"/>
          <w:szCs w:val="28"/>
        </w:rPr>
        <w:t>2022</w:t>
      </w:r>
      <w:r w:rsidR="0035635C">
        <w:rPr>
          <w:rFonts w:ascii="Times New Roman" w:hAnsi="Times New Roman" w:cs="Times New Roman"/>
          <w:sz w:val="28"/>
          <w:szCs w:val="28"/>
        </w:rPr>
        <w:t xml:space="preserve"> года</w:t>
      </w:r>
      <w:r w:rsidR="00CC35FA" w:rsidRPr="00172D5F">
        <w:rPr>
          <w:rFonts w:ascii="Times New Roman" w:hAnsi="Times New Roman" w:cs="Times New Roman"/>
          <w:sz w:val="28"/>
          <w:szCs w:val="28"/>
        </w:rPr>
        <w:t>, за исключением пунктов 13, 14 приложения к настоящему решению, которые вступают в силу с 01</w:t>
      </w:r>
      <w:r w:rsidR="0035635C">
        <w:rPr>
          <w:rFonts w:ascii="Times New Roman" w:hAnsi="Times New Roman" w:cs="Times New Roman"/>
          <w:sz w:val="28"/>
          <w:szCs w:val="28"/>
        </w:rPr>
        <w:t xml:space="preserve"> марта </w:t>
      </w:r>
      <w:r w:rsidR="00CC35FA" w:rsidRPr="00172D5F">
        <w:rPr>
          <w:rFonts w:ascii="Times New Roman" w:hAnsi="Times New Roman" w:cs="Times New Roman"/>
          <w:sz w:val="28"/>
          <w:szCs w:val="28"/>
        </w:rPr>
        <w:t>2022</w:t>
      </w:r>
      <w:r w:rsidR="0035635C">
        <w:rPr>
          <w:rFonts w:ascii="Times New Roman" w:hAnsi="Times New Roman" w:cs="Times New Roman"/>
          <w:sz w:val="28"/>
          <w:szCs w:val="28"/>
        </w:rPr>
        <w:t xml:space="preserve"> года</w:t>
      </w:r>
      <w:r w:rsidR="00CC35FA" w:rsidRPr="00172D5F">
        <w:rPr>
          <w:rFonts w:ascii="Times New Roman" w:hAnsi="Times New Roman" w:cs="Times New Roman"/>
          <w:sz w:val="28"/>
          <w:szCs w:val="28"/>
        </w:rPr>
        <w:t>.</w:t>
      </w:r>
    </w:p>
    <w:p w:rsidR="006C7907" w:rsidRPr="006C7907" w:rsidRDefault="00F66553" w:rsidP="006C7907">
      <w:pPr>
        <w:pStyle w:val="a3"/>
        <w:jc w:val="both"/>
        <w:rPr>
          <w:rFonts w:ascii="Times New Roman" w:hAnsi="Times New Roman" w:cs="Times New Roman"/>
          <w:sz w:val="28"/>
          <w:szCs w:val="28"/>
        </w:rPr>
      </w:pPr>
      <w:r w:rsidRPr="006C7907">
        <w:rPr>
          <w:rFonts w:ascii="Times New Roman" w:hAnsi="Times New Roman" w:cs="Times New Roman"/>
          <w:sz w:val="28"/>
          <w:szCs w:val="28"/>
        </w:rPr>
        <w:tab/>
      </w:r>
      <w:r w:rsidR="00CB5DA8">
        <w:rPr>
          <w:rFonts w:ascii="Times New Roman" w:hAnsi="Times New Roman" w:cs="Times New Roman"/>
          <w:sz w:val="28"/>
          <w:szCs w:val="28"/>
        </w:rPr>
        <w:t>4</w:t>
      </w:r>
      <w:r w:rsidR="00905221" w:rsidRPr="006C7907">
        <w:rPr>
          <w:rFonts w:ascii="Times New Roman" w:hAnsi="Times New Roman" w:cs="Times New Roman"/>
          <w:sz w:val="28"/>
          <w:szCs w:val="28"/>
        </w:rPr>
        <w:t xml:space="preserve">. </w:t>
      </w:r>
      <w:r w:rsidR="006C7907" w:rsidRPr="006C7907">
        <w:rPr>
          <w:rFonts w:ascii="Times New Roman" w:hAnsi="Times New Roman" w:cs="Times New Roman"/>
          <w:sz w:val="28"/>
          <w:szCs w:val="28"/>
        </w:rPr>
        <w:t xml:space="preserve">Контроль за </w:t>
      </w:r>
      <w:r w:rsidR="006D7859">
        <w:rPr>
          <w:rFonts w:ascii="Times New Roman" w:hAnsi="Times New Roman" w:cs="Times New Roman"/>
          <w:sz w:val="28"/>
          <w:szCs w:val="28"/>
        </w:rPr>
        <w:t>ис</w:t>
      </w:r>
      <w:r w:rsidR="006C7907" w:rsidRPr="006C7907">
        <w:rPr>
          <w:rFonts w:ascii="Times New Roman" w:hAnsi="Times New Roman" w:cs="Times New Roman"/>
          <w:sz w:val="28"/>
          <w:szCs w:val="28"/>
        </w:rPr>
        <w:t>полнением настоящего решения возложить на заместителя главы Березовского района, председателя комитета С.Н. Титова.</w:t>
      </w:r>
    </w:p>
    <w:p w:rsidR="00905221" w:rsidRDefault="00905221" w:rsidP="00905221">
      <w:pPr>
        <w:widowControl w:val="0"/>
        <w:autoSpaceDE w:val="0"/>
        <w:autoSpaceDN w:val="0"/>
        <w:adjustRightInd w:val="0"/>
        <w:rPr>
          <w:rFonts w:ascii="Times New Roman" w:hAnsi="Times New Roman" w:cs="Times New Roman"/>
          <w:sz w:val="28"/>
          <w:szCs w:val="28"/>
        </w:rPr>
      </w:pPr>
    </w:p>
    <w:p w:rsidR="0035635C" w:rsidRPr="006C7907" w:rsidRDefault="0035635C" w:rsidP="00905221">
      <w:pPr>
        <w:widowControl w:val="0"/>
        <w:autoSpaceDE w:val="0"/>
        <w:autoSpaceDN w:val="0"/>
        <w:adjustRightInd w:val="0"/>
        <w:rPr>
          <w:rFonts w:ascii="Times New Roman" w:hAnsi="Times New Roman" w:cs="Times New Roman"/>
          <w:sz w:val="28"/>
          <w:szCs w:val="28"/>
        </w:rPr>
      </w:pPr>
    </w:p>
    <w:p w:rsidR="00CB5DA8" w:rsidRPr="00691717" w:rsidRDefault="00CB5DA8" w:rsidP="00CB5DA8">
      <w:pPr>
        <w:spacing w:after="0" w:line="240" w:lineRule="auto"/>
        <w:jc w:val="both"/>
        <w:rPr>
          <w:rFonts w:ascii="Times New Roman" w:eastAsia="Times New Roman" w:hAnsi="Times New Roman" w:cs="Times New Roman"/>
          <w:sz w:val="28"/>
          <w:szCs w:val="28"/>
          <w:lang w:eastAsia="ru-RU"/>
        </w:rPr>
      </w:pPr>
      <w:r w:rsidRPr="00691717">
        <w:rPr>
          <w:rFonts w:ascii="Times New Roman" w:eastAsia="Times New Roman" w:hAnsi="Times New Roman" w:cs="Times New Roman"/>
          <w:sz w:val="28"/>
          <w:szCs w:val="28"/>
          <w:lang w:eastAsia="ru-RU"/>
        </w:rPr>
        <w:t>Глава горо</w:t>
      </w:r>
      <w:r>
        <w:rPr>
          <w:rFonts w:ascii="Times New Roman" w:eastAsia="Times New Roman" w:hAnsi="Times New Roman" w:cs="Times New Roman"/>
          <w:sz w:val="28"/>
          <w:szCs w:val="28"/>
          <w:lang w:eastAsia="ru-RU"/>
        </w:rPr>
        <w:t>дского поселения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00392AEC">
        <w:rPr>
          <w:rFonts w:ascii="Times New Roman" w:eastAsia="Times New Roman" w:hAnsi="Times New Roman" w:cs="Times New Roman"/>
          <w:sz w:val="28"/>
          <w:szCs w:val="28"/>
          <w:lang w:eastAsia="ru-RU"/>
        </w:rPr>
        <w:t xml:space="preserve"> </w:t>
      </w:r>
      <w:r w:rsidR="00D11BD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691717">
        <w:rPr>
          <w:rFonts w:ascii="Times New Roman" w:eastAsia="Times New Roman" w:hAnsi="Times New Roman" w:cs="Times New Roman"/>
          <w:sz w:val="28"/>
          <w:szCs w:val="28"/>
          <w:lang w:eastAsia="ru-RU"/>
        </w:rPr>
        <w:t>Д.С. Чупров</w:t>
      </w:r>
    </w:p>
    <w:p w:rsidR="00CB5DA8" w:rsidRPr="00392AEC" w:rsidRDefault="00CB5DA8" w:rsidP="00CB5DA8">
      <w:pPr>
        <w:tabs>
          <w:tab w:val="left" w:pos="3165"/>
          <w:tab w:val="left" w:pos="3299"/>
        </w:tabs>
        <w:spacing w:after="0" w:line="240" w:lineRule="auto"/>
        <w:ind w:firstLine="709"/>
        <w:jc w:val="right"/>
        <w:rPr>
          <w:rFonts w:ascii="Times New Roman" w:eastAsia="Calibri" w:hAnsi="Times New Roman" w:cs="Times New Roman"/>
          <w:sz w:val="24"/>
          <w:szCs w:val="24"/>
        </w:rPr>
      </w:pPr>
      <w:r w:rsidRPr="00392AEC">
        <w:rPr>
          <w:rFonts w:ascii="Times New Roman" w:eastAsia="Calibri" w:hAnsi="Times New Roman" w:cs="Times New Roman"/>
          <w:sz w:val="24"/>
          <w:szCs w:val="24"/>
        </w:rPr>
        <w:t xml:space="preserve">Приложение </w:t>
      </w:r>
      <w:r w:rsidRPr="00392AEC">
        <w:rPr>
          <w:rFonts w:ascii="Times New Roman" w:eastAsia="Calibri" w:hAnsi="Times New Roman" w:cs="Times New Roman"/>
          <w:sz w:val="24"/>
          <w:szCs w:val="24"/>
        </w:rPr>
        <w:br/>
        <w:t xml:space="preserve">к решению Совета депутатов </w:t>
      </w:r>
    </w:p>
    <w:p w:rsidR="00CB5DA8" w:rsidRPr="00392AEC" w:rsidRDefault="00CB5DA8" w:rsidP="00CB5DA8">
      <w:pPr>
        <w:tabs>
          <w:tab w:val="left" w:pos="3165"/>
          <w:tab w:val="left" w:pos="3299"/>
        </w:tabs>
        <w:spacing w:after="0" w:line="240" w:lineRule="auto"/>
        <w:ind w:firstLine="709"/>
        <w:jc w:val="right"/>
        <w:rPr>
          <w:rFonts w:ascii="Times New Roman" w:eastAsia="Calibri" w:hAnsi="Times New Roman" w:cs="Times New Roman"/>
          <w:sz w:val="24"/>
          <w:szCs w:val="24"/>
        </w:rPr>
      </w:pPr>
      <w:r w:rsidRPr="00392AEC">
        <w:rPr>
          <w:rFonts w:ascii="Times New Roman" w:eastAsia="Calibri" w:hAnsi="Times New Roman" w:cs="Times New Roman"/>
          <w:sz w:val="24"/>
          <w:szCs w:val="24"/>
        </w:rPr>
        <w:t>городского поселения Берёзово</w:t>
      </w:r>
    </w:p>
    <w:p w:rsidR="00CB5DA8" w:rsidRPr="00392AEC" w:rsidRDefault="00CB5DA8" w:rsidP="00CB5DA8">
      <w:pPr>
        <w:tabs>
          <w:tab w:val="left" w:pos="3165"/>
          <w:tab w:val="left" w:pos="3299"/>
        </w:tabs>
        <w:spacing w:after="0" w:line="240" w:lineRule="auto"/>
        <w:ind w:firstLine="709"/>
        <w:jc w:val="right"/>
        <w:rPr>
          <w:rFonts w:ascii="Times New Roman" w:eastAsia="Calibri" w:hAnsi="Times New Roman" w:cs="Times New Roman"/>
          <w:sz w:val="24"/>
          <w:szCs w:val="24"/>
        </w:rPr>
      </w:pPr>
      <w:r w:rsidRPr="00392AEC">
        <w:rPr>
          <w:rFonts w:ascii="Times New Roman" w:eastAsia="Calibri" w:hAnsi="Times New Roman" w:cs="Times New Roman"/>
          <w:sz w:val="24"/>
          <w:szCs w:val="24"/>
        </w:rPr>
        <w:t xml:space="preserve">от </w:t>
      </w:r>
      <w:r w:rsidR="00392AEC">
        <w:rPr>
          <w:rFonts w:ascii="Times New Roman" w:eastAsia="Calibri" w:hAnsi="Times New Roman" w:cs="Times New Roman"/>
          <w:sz w:val="24"/>
          <w:szCs w:val="24"/>
        </w:rPr>
        <w:t xml:space="preserve">30 августа 2021 года </w:t>
      </w:r>
      <w:r w:rsidRPr="00392AEC">
        <w:rPr>
          <w:rFonts w:ascii="Times New Roman" w:eastAsia="Calibri" w:hAnsi="Times New Roman" w:cs="Times New Roman"/>
          <w:sz w:val="24"/>
          <w:szCs w:val="24"/>
        </w:rPr>
        <w:t xml:space="preserve">№ </w:t>
      </w:r>
      <w:r w:rsidR="00392AEC">
        <w:rPr>
          <w:rFonts w:ascii="Times New Roman" w:eastAsia="Calibri" w:hAnsi="Times New Roman" w:cs="Times New Roman"/>
          <w:sz w:val="24"/>
          <w:szCs w:val="24"/>
        </w:rPr>
        <w:t>316</w:t>
      </w:r>
    </w:p>
    <w:p w:rsidR="00905221" w:rsidRPr="00B3563B" w:rsidRDefault="00905221" w:rsidP="00905221">
      <w:pPr>
        <w:pStyle w:val="ConsPlusNormal"/>
        <w:ind w:firstLine="540"/>
        <w:jc w:val="both"/>
        <w:rPr>
          <w:rFonts w:ascii="Times New Roman" w:hAnsi="Times New Roman" w:cs="Times New Roman"/>
          <w:sz w:val="28"/>
          <w:szCs w:val="28"/>
        </w:rPr>
      </w:pPr>
    </w:p>
    <w:p w:rsidR="00905221" w:rsidRPr="00E1156A" w:rsidRDefault="00905221" w:rsidP="00905221">
      <w:pPr>
        <w:pStyle w:val="ConsPlusTitle"/>
        <w:jc w:val="center"/>
        <w:rPr>
          <w:rFonts w:ascii="Times New Roman" w:hAnsi="Times New Roman" w:cs="Times New Roman"/>
          <w:sz w:val="28"/>
          <w:szCs w:val="28"/>
        </w:rPr>
      </w:pPr>
      <w:bookmarkStart w:id="1" w:name="Par39"/>
      <w:bookmarkEnd w:id="1"/>
      <w:r w:rsidRPr="00E1156A">
        <w:rPr>
          <w:rFonts w:ascii="Times New Roman" w:hAnsi="Times New Roman" w:cs="Times New Roman"/>
          <w:sz w:val="28"/>
          <w:szCs w:val="28"/>
        </w:rPr>
        <w:t>ПОЛОЖЕНИЕ</w:t>
      </w:r>
    </w:p>
    <w:p w:rsidR="00905221" w:rsidRDefault="00CC35FA" w:rsidP="00905221">
      <w:pPr>
        <w:pStyle w:val="ConsPlusTitle"/>
        <w:jc w:val="center"/>
        <w:rPr>
          <w:rFonts w:ascii="Times New Roman" w:hAnsi="Times New Roman" w:cs="Times New Roman"/>
          <w:sz w:val="28"/>
          <w:szCs w:val="28"/>
        </w:rPr>
      </w:pPr>
      <w:r>
        <w:rPr>
          <w:rFonts w:ascii="Times New Roman" w:hAnsi="Times New Roman" w:cs="Times New Roman"/>
          <w:sz w:val="28"/>
          <w:szCs w:val="28"/>
        </w:rPr>
        <w:t>о</w:t>
      </w:r>
      <w:r w:rsidR="00905221" w:rsidRPr="00E1156A">
        <w:rPr>
          <w:rFonts w:ascii="Times New Roman" w:hAnsi="Times New Roman" w:cs="Times New Roman"/>
          <w:sz w:val="28"/>
          <w:szCs w:val="28"/>
        </w:rPr>
        <w:t xml:space="preserve"> </w:t>
      </w:r>
      <w:r w:rsidR="00905221">
        <w:rPr>
          <w:rFonts w:ascii="Times New Roman" w:hAnsi="Times New Roman" w:cs="Times New Roman"/>
          <w:sz w:val="28"/>
          <w:szCs w:val="28"/>
        </w:rPr>
        <w:t>муниципальном земельном контроле</w:t>
      </w:r>
    </w:p>
    <w:p w:rsidR="00905221" w:rsidRPr="007C2A6E" w:rsidRDefault="00905221" w:rsidP="00905221">
      <w:pPr>
        <w:pStyle w:val="ConsPlusTitle"/>
        <w:jc w:val="center"/>
        <w:rPr>
          <w:b w:val="0"/>
          <w:i/>
          <w:sz w:val="28"/>
          <w:szCs w:val="28"/>
        </w:rPr>
      </w:pPr>
      <w:r>
        <w:rPr>
          <w:rFonts w:ascii="Times New Roman" w:hAnsi="Times New Roman" w:cs="Times New Roman"/>
          <w:sz w:val="28"/>
          <w:szCs w:val="28"/>
        </w:rPr>
        <w:t xml:space="preserve"> на территории</w:t>
      </w:r>
      <w:r w:rsidR="00CB5DA8">
        <w:rPr>
          <w:rFonts w:ascii="Times New Roman" w:hAnsi="Times New Roman" w:cs="Times New Roman"/>
          <w:sz w:val="28"/>
          <w:szCs w:val="28"/>
        </w:rPr>
        <w:t xml:space="preserve"> городского поселения Березово</w:t>
      </w:r>
    </w:p>
    <w:p w:rsidR="00120199" w:rsidRDefault="006377DD" w:rsidP="00D62B81">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(далее - Положение)</w:t>
      </w:r>
    </w:p>
    <w:p w:rsidR="006377DD" w:rsidRDefault="006377DD" w:rsidP="00D62B81">
      <w:pPr>
        <w:ind w:firstLine="709"/>
        <w:contextualSpacing/>
        <w:jc w:val="center"/>
        <w:rPr>
          <w:rFonts w:ascii="Times New Roman" w:hAnsi="Times New Roman" w:cs="Times New Roman"/>
          <w:b/>
          <w:sz w:val="28"/>
          <w:szCs w:val="28"/>
        </w:rPr>
      </w:pPr>
    </w:p>
    <w:p w:rsidR="00120199" w:rsidRPr="00C26595" w:rsidRDefault="0035635C" w:rsidP="00D62B81">
      <w:pPr>
        <w:ind w:firstLine="709"/>
        <w:contextualSpacing/>
        <w:jc w:val="center"/>
        <w:rPr>
          <w:rFonts w:ascii="Times New Roman"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I</w:t>
      </w:r>
      <w:r>
        <w:rPr>
          <w:rFonts w:ascii="Times New Roman" w:eastAsia="Calibri" w:hAnsi="Times New Roman" w:cs="Times New Roman"/>
          <w:b/>
          <w:sz w:val="28"/>
          <w:szCs w:val="28"/>
        </w:rPr>
        <w:t xml:space="preserve">. </w:t>
      </w:r>
      <w:r w:rsidR="00272DDF" w:rsidRPr="00CB22C6">
        <w:rPr>
          <w:rFonts w:ascii="Times New Roman" w:hAnsi="Times New Roman" w:cs="Times New Roman"/>
          <w:b/>
          <w:sz w:val="28"/>
          <w:szCs w:val="28"/>
        </w:rPr>
        <w:t>Общие</w:t>
      </w:r>
      <w:r w:rsidR="00272DDF">
        <w:rPr>
          <w:rFonts w:ascii="Times New Roman" w:hAnsi="Times New Roman" w:cs="Times New Roman"/>
          <w:b/>
          <w:sz w:val="28"/>
          <w:szCs w:val="28"/>
        </w:rPr>
        <w:t xml:space="preserve"> положения</w:t>
      </w:r>
    </w:p>
    <w:p w:rsidR="00D614C3" w:rsidRDefault="00D614C3" w:rsidP="00D62B81">
      <w:pPr>
        <w:ind w:firstLine="709"/>
        <w:contextualSpacing/>
        <w:jc w:val="center"/>
        <w:rPr>
          <w:rFonts w:ascii="Times New Roman" w:hAnsi="Times New Roman" w:cs="Times New Roman"/>
          <w:sz w:val="28"/>
          <w:szCs w:val="28"/>
        </w:rPr>
      </w:pPr>
    </w:p>
    <w:p w:rsidR="0094112F" w:rsidRPr="00905221" w:rsidRDefault="00D614C3" w:rsidP="00D11BDD">
      <w:pPr>
        <w:spacing w:line="240" w:lineRule="auto"/>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1. Настоящее Положение устанавливает порядок осуществления </w:t>
      </w:r>
      <w:r w:rsidR="00D62B81">
        <w:rPr>
          <w:rFonts w:ascii="Times New Roman" w:hAnsi="Times New Roman" w:cs="Times New Roman"/>
          <w:sz w:val="28"/>
          <w:szCs w:val="28"/>
        </w:rPr>
        <w:t xml:space="preserve">муниципального </w:t>
      </w:r>
      <w:r w:rsidR="00905221">
        <w:rPr>
          <w:rFonts w:ascii="Times New Roman" w:hAnsi="Times New Roman" w:cs="Times New Roman"/>
          <w:sz w:val="28"/>
          <w:szCs w:val="28"/>
        </w:rPr>
        <w:t>земельного</w:t>
      </w:r>
      <w:r w:rsidR="00D62B81">
        <w:rPr>
          <w:rFonts w:ascii="Times New Roman" w:hAnsi="Times New Roman" w:cs="Times New Roman"/>
          <w:sz w:val="28"/>
          <w:szCs w:val="28"/>
        </w:rPr>
        <w:t xml:space="preserve"> контроля на территории </w:t>
      </w:r>
      <w:r w:rsidR="00CB5DA8">
        <w:rPr>
          <w:rFonts w:ascii="Times New Roman" w:hAnsi="Times New Roman" w:cs="Times New Roman"/>
          <w:sz w:val="28"/>
          <w:szCs w:val="28"/>
        </w:rPr>
        <w:t>городского поселения Березово</w:t>
      </w:r>
      <w:r w:rsidR="00D62B81">
        <w:rPr>
          <w:rFonts w:ascii="Times New Roman" w:hAnsi="Times New Roman" w:cs="Times New Roman"/>
          <w:sz w:val="28"/>
          <w:szCs w:val="28"/>
        </w:rPr>
        <w:t xml:space="preserve"> </w:t>
      </w:r>
      <w:r w:rsidRPr="00905221">
        <w:rPr>
          <w:rFonts w:ascii="Times New Roman" w:hAnsi="Times New Roman" w:cs="Times New Roman"/>
          <w:sz w:val="28"/>
          <w:szCs w:val="28"/>
        </w:rPr>
        <w:t xml:space="preserve">(далее </w:t>
      </w:r>
      <w:r w:rsidR="00D62B81" w:rsidRPr="00905221">
        <w:rPr>
          <w:rFonts w:ascii="Times New Roman" w:hAnsi="Times New Roman" w:cs="Times New Roman"/>
          <w:sz w:val="28"/>
          <w:szCs w:val="28"/>
        </w:rPr>
        <w:t>–</w:t>
      </w:r>
      <w:r w:rsidR="00905221" w:rsidRPr="00905221">
        <w:rPr>
          <w:rFonts w:ascii="Times New Roman" w:hAnsi="Times New Roman" w:cs="Times New Roman"/>
          <w:sz w:val="28"/>
          <w:szCs w:val="28"/>
        </w:rPr>
        <w:t xml:space="preserve"> </w:t>
      </w:r>
      <w:r w:rsidR="00D62B81" w:rsidRPr="00905221">
        <w:rPr>
          <w:rFonts w:ascii="Times New Roman" w:hAnsi="Times New Roman" w:cs="Times New Roman"/>
          <w:sz w:val="28"/>
          <w:szCs w:val="28"/>
        </w:rPr>
        <w:t>муниципальный контроль</w:t>
      </w:r>
      <w:r w:rsidRPr="00905221">
        <w:rPr>
          <w:rFonts w:ascii="Times New Roman" w:hAnsi="Times New Roman" w:cs="Times New Roman"/>
          <w:sz w:val="28"/>
          <w:szCs w:val="28"/>
        </w:rPr>
        <w:t>).</w:t>
      </w:r>
    </w:p>
    <w:p w:rsidR="00CC35FA" w:rsidRPr="00172D5F" w:rsidRDefault="00CC35FA" w:rsidP="00D11BDD">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Муниципальный контроль осуществляется посредством профилактики нарушений обязательных требований, оценки соблюдения гражданами и организациями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hAnsi="Times New Roman" w:cs="Times New Roman"/>
          <w:sz w:val="28"/>
          <w:szCs w:val="28"/>
        </w:rPr>
        <w:tab/>
        <w:t>2. Предметом муниципального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CC35FA" w:rsidRPr="00172D5F" w:rsidRDefault="00CC35FA" w:rsidP="00D11BDD">
      <w:pPr>
        <w:pStyle w:val="a3"/>
        <w:jc w:val="both"/>
        <w:rPr>
          <w:rFonts w:ascii="Times New Roman" w:eastAsia="Calibri" w:hAnsi="Times New Roman" w:cs="Times New Roman"/>
          <w:sz w:val="28"/>
          <w:szCs w:val="28"/>
        </w:rPr>
      </w:pPr>
      <w:r w:rsidRPr="00172D5F">
        <w:rPr>
          <w:rFonts w:ascii="Times New Roman" w:hAnsi="Times New Roman" w:cs="Times New Roman"/>
          <w:sz w:val="28"/>
          <w:szCs w:val="28"/>
        </w:rPr>
        <w:tab/>
        <w:t xml:space="preserve">3. </w:t>
      </w:r>
      <w:r w:rsidRPr="00172D5F">
        <w:rPr>
          <w:rFonts w:ascii="Times New Roman" w:eastAsia="Calibri" w:hAnsi="Times New Roman" w:cs="Times New Roman"/>
          <w:sz w:val="28"/>
          <w:szCs w:val="28"/>
        </w:rPr>
        <w:t>Муниципальный контроль осуществляется администрацией Березовского района (далее</w:t>
      </w:r>
      <w:r>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контрольный орган).</w:t>
      </w:r>
    </w:p>
    <w:p w:rsidR="00CC35FA" w:rsidRPr="00172D5F" w:rsidRDefault="00CC35FA" w:rsidP="00D11BDD">
      <w:pPr>
        <w:pStyle w:val="a5"/>
        <w:numPr>
          <w:ilvl w:val="0"/>
          <w:numId w:val="10"/>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Муниципальный контроль вправе осуществлять следующие должностные лица:</w:t>
      </w:r>
    </w:p>
    <w:p w:rsidR="00CC35FA" w:rsidRPr="00172D5F" w:rsidRDefault="00CC35FA" w:rsidP="00D11BDD">
      <w:pPr>
        <w:pStyle w:val="a5"/>
        <w:numPr>
          <w:ilvl w:val="0"/>
          <w:numId w:val="9"/>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руководитель (заместитель руководителя) контрольного органа;</w:t>
      </w:r>
    </w:p>
    <w:p w:rsidR="00CC35FA" w:rsidRPr="00172D5F" w:rsidRDefault="00CC35FA" w:rsidP="00D11BDD">
      <w:pPr>
        <w:pStyle w:val="a5"/>
        <w:numPr>
          <w:ilvl w:val="0"/>
          <w:numId w:val="9"/>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муниципальному контролю, в том числе проведение профилактических мероприятий и контрольных мероприятий.</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eastAsia="Times New Roman" w:hAnsi="Times New Roman" w:cs="Times New Roman"/>
          <w:sz w:val="28"/>
          <w:szCs w:val="28"/>
          <w:lang w:eastAsia="ru-RU"/>
        </w:rPr>
        <w:tab/>
        <w:t>5</w:t>
      </w:r>
      <w:r w:rsidRPr="00172D5F">
        <w:rPr>
          <w:rFonts w:ascii="Times New Roman" w:hAnsi="Times New Roman" w:cs="Times New Roman"/>
          <w:sz w:val="28"/>
          <w:szCs w:val="28"/>
        </w:rPr>
        <w:t>. Должностными лицами</w:t>
      </w:r>
      <w:r>
        <w:rPr>
          <w:rFonts w:ascii="Times New Roman" w:hAnsi="Times New Roman" w:cs="Times New Roman"/>
          <w:sz w:val="28"/>
          <w:szCs w:val="28"/>
        </w:rPr>
        <w:t xml:space="preserve"> </w:t>
      </w:r>
      <w:r w:rsidRPr="00172D5F">
        <w:rPr>
          <w:rFonts w:ascii="Times New Roman" w:hAnsi="Times New Roman" w:cs="Times New Roman"/>
          <w:sz w:val="28"/>
          <w:szCs w:val="28"/>
        </w:rPr>
        <w:t xml:space="preserve">контрольного органа, уполномоченными осуществлять муниципальный контроль от имени администрации Березовского района, являются специалисты отдела по земельным ресурсам </w:t>
      </w:r>
      <w:r w:rsidRPr="00172D5F">
        <w:rPr>
          <w:rFonts w:ascii="Times New Roman" w:hAnsi="Times New Roman" w:cs="Times New Roman"/>
          <w:sz w:val="28"/>
          <w:szCs w:val="28"/>
        </w:rPr>
        <w:lastRenderedPageBreak/>
        <w:t>комитета по земельным ресурсам и управлению муниципальным имуществом администрации Березовского района</w:t>
      </w:r>
      <w:r>
        <w:rPr>
          <w:rFonts w:ascii="Times New Roman" w:hAnsi="Times New Roman" w:cs="Times New Roman"/>
          <w:sz w:val="28"/>
          <w:szCs w:val="28"/>
        </w:rPr>
        <w:t xml:space="preserve"> </w:t>
      </w:r>
      <w:r w:rsidRPr="00172D5F">
        <w:rPr>
          <w:rFonts w:ascii="Times New Roman" w:hAnsi="Times New Roman" w:cs="Times New Roman"/>
          <w:sz w:val="28"/>
          <w:szCs w:val="28"/>
        </w:rPr>
        <w:t>(далее –инспектор).</w:t>
      </w:r>
    </w:p>
    <w:p w:rsidR="00CC35FA" w:rsidRPr="000133EE" w:rsidRDefault="00CC35FA" w:rsidP="00D11BDD">
      <w:pPr>
        <w:pStyle w:val="a3"/>
        <w:numPr>
          <w:ilvl w:val="0"/>
          <w:numId w:val="11"/>
        </w:numPr>
        <w:ind w:left="0" w:firstLine="709"/>
        <w:jc w:val="both"/>
        <w:rPr>
          <w:rFonts w:ascii="Times New Roman" w:hAnsi="Times New Roman" w:cs="Times New Roman"/>
          <w:sz w:val="28"/>
          <w:szCs w:val="28"/>
        </w:rPr>
      </w:pPr>
      <w:r w:rsidRPr="000133EE">
        <w:rPr>
          <w:rFonts w:ascii="Times New Roman" w:hAnsi="Times New Roman" w:cs="Times New Roman"/>
          <w:sz w:val="28"/>
          <w:szCs w:val="28"/>
        </w:rPr>
        <w:t>Принятие решений о проведении контрольных мероприятий осуществляет руководитель (заместитель руководителя) контрольного органа.</w:t>
      </w:r>
    </w:p>
    <w:p w:rsidR="00CC35FA" w:rsidRPr="000133EE" w:rsidRDefault="00CC35FA" w:rsidP="00D11BDD">
      <w:pPr>
        <w:pStyle w:val="a3"/>
        <w:numPr>
          <w:ilvl w:val="0"/>
          <w:numId w:val="11"/>
        </w:numPr>
        <w:ind w:left="0" w:firstLine="709"/>
        <w:jc w:val="both"/>
        <w:rPr>
          <w:rFonts w:ascii="Times New Roman" w:hAnsi="Times New Roman" w:cs="Times New Roman"/>
          <w:sz w:val="28"/>
          <w:szCs w:val="28"/>
        </w:rPr>
      </w:pPr>
      <w:r w:rsidRPr="000133EE">
        <w:rPr>
          <w:rFonts w:ascii="Times New Roman" w:eastAsia="Calibri" w:hAnsi="Times New Roman" w:cs="Times New Roman"/>
          <w:sz w:val="28"/>
          <w:szCs w:val="28"/>
        </w:rPr>
        <w:t>Инспекторы при осуществлении муниципального контроля имеют права, обязанности, ограничения и запреты, связанные с исполнением полномочий инспектора,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CC35FA" w:rsidRPr="000133EE" w:rsidRDefault="00CC35FA" w:rsidP="00D11BDD">
      <w:pPr>
        <w:pStyle w:val="a5"/>
        <w:numPr>
          <w:ilvl w:val="0"/>
          <w:numId w:val="11"/>
        </w:numPr>
        <w:tabs>
          <w:tab w:val="left" w:pos="284"/>
        </w:tabs>
        <w:spacing w:after="0" w:line="240" w:lineRule="auto"/>
        <w:ind w:left="0" w:firstLine="709"/>
        <w:jc w:val="both"/>
        <w:rPr>
          <w:rFonts w:ascii="Times New Roman" w:eastAsia="Calibri" w:hAnsi="Times New Roman" w:cs="Times New Roman"/>
          <w:sz w:val="28"/>
          <w:szCs w:val="28"/>
        </w:rPr>
      </w:pPr>
      <w:r w:rsidRPr="000133EE">
        <w:rPr>
          <w:rFonts w:ascii="Times New Roman" w:eastAsia="Calibri" w:hAnsi="Times New Roman" w:cs="Times New Roman"/>
          <w:sz w:val="28"/>
          <w:szCs w:val="28"/>
        </w:rPr>
        <w:t>Под контролируемыми лицами при осуществлении муниципального контроля понимаются граждане, в том числе осуществляющие деятельность в качестве индивидуальных предпринимателей, организации, в том числе коммерческие и некоммерческие организации любых форм собственности и организационно-правовых форм, деятельность, действия или результаты деятельности которых либо производственные объекты, находящиеся во владении и (или) пользовании которых, подлежат муниципальному контролю. Контролируемые лица при осуществлении муниципального контроля реализуют права и несут обязанности, установленные Федеральным законом № 248-ФЗ (далее - контролируемые лица).</w:t>
      </w:r>
    </w:p>
    <w:p w:rsidR="00CC35FA" w:rsidRPr="000133EE" w:rsidRDefault="00CC35FA" w:rsidP="00D11BDD">
      <w:pPr>
        <w:pStyle w:val="a3"/>
        <w:numPr>
          <w:ilvl w:val="0"/>
          <w:numId w:val="11"/>
        </w:numPr>
        <w:jc w:val="both"/>
        <w:rPr>
          <w:rFonts w:ascii="Times New Roman" w:hAnsi="Times New Roman" w:cs="Times New Roman"/>
          <w:sz w:val="28"/>
          <w:szCs w:val="28"/>
        </w:rPr>
      </w:pPr>
      <w:r w:rsidRPr="000133EE">
        <w:rPr>
          <w:rFonts w:ascii="Times New Roman" w:hAnsi="Times New Roman" w:cs="Times New Roman"/>
          <w:sz w:val="28"/>
          <w:szCs w:val="28"/>
        </w:rPr>
        <w:t>Объектами муниципального контроля являются:</w:t>
      </w:r>
    </w:p>
    <w:p w:rsidR="00CC35FA" w:rsidRPr="000133EE" w:rsidRDefault="00CC35FA" w:rsidP="00D11BDD">
      <w:pPr>
        <w:pStyle w:val="HTML"/>
        <w:ind w:firstLine="540"/>
        <w:jc w:val="both"/>
        <w:rPr>
          <w:rFonts w:ascii="Verdana" w:hAnsi="Verdana"/>
          <w:sz w:val="28"/>
          <w:szCs w:val="28"/>
        </w:rPr>
      </w:pPr>
      <w:r w:rsidRPr="000133EE">
        <w:rPr>
          <w:rFonts w:ascii="Times New Roman" w:eastAsia="Calibri" w:hAnsi="Times New Roman" w:cs="Times New Roman"/>
          <w:sz w:val="28"/>
          <w:szCs w:val="28"/>
        </w:rPr>
        <w:t xml:space="preserve">  1) деятельность, </w:t>
      </w:r>
      <w:r w:rsidRPr="000133EE">
        <w:rPr>
          <w:rFonts w:ascii="Times New Roman" w:hAnsi="Times New Roman" w:cs="Times New Roman"/>
          <w:sz w:val="28"/>
          <w:szCs w:val="28"/>
        </w:rPr>
        <w:t>действия (бездействие) граждан и организаций, в рамках которых должны соблюдаться обязательные требования</w:t>
      </w:r>
      <w:r w:rsidR="00062BB7" w:rsidRPr="000133EE">
        <w:rPr>
          <w:rFonts w:ascii="Times New Roman" w:hAnsi="Times New Roman" w:cs="Times New Roman"/>
          <w:sz w:val="28"/>
          <w:szCs w:val="28"/>
        </w:rPr>
        <w:t xml:space="preserve"> в сфере земельного законодательства</w:t>
      </w:r>
      <w:r w:rsidRPr="000133EE">
        <w:rPr>
          <w:rFonts w:ascii="Times New Roman" w:hAnsi="Times New Roman" w:cs="Times New Roman"/>
          <w:sz w:val="28"/>
          <w:szCs w:val="28"/>
        </w:rPr>
        <w:t>, в том числе предъявляемые к гражданам и организациям, осуществляющим деятельность, действия (бездействие);</w:t>
      </w:r>
    </w:p>
    <w:p w:rsidR="00CC35FA" w:rsidRPr="000133EE" w:rsidRDefault="00CC35FA" w:rsidP="00D11BDD">
      <w:pPr>
        <w:spacing w:line="240" w:lineRule="auto"/>
        <w:ind w:firstLine="567"/>
        <w:contextualSpacing/>
        <w:jc w:val="both"/>
        <w:rPr>
          <w:rFonts w:ascii="Verdana" w:eastAsia="Times New Roman" w:hAnsi="Verdana" w:cs="Courier New"/>
          <w:sz w:val="28"/>
          <w:szCs w:val="28"/>
          <w:lang w:eastAsia="ru-RU"/>
        </w:rPr>
      </w:pPr>
      <w:r w:rsidRPr="000133EE">
        <w:rPr>
          <w:rFonts w:ascii="Times New Roman" w:hAnsi="Times New Roman" w:cs="Times New Roman"/>
          <w:sz w:val="28"/>
          <w:szCs w:val="28"/>
        </w:rPr>
        <w:t xml:space="preserve">  2)  з</w:t>
      </w:r>
      <w:r w:rsidRPr="000133EE">
        <w:rPr>
          <w:rFonts w:ascii="Times New Roman" w:eastAsia="Times New Roman" w:hAnsi="Times New Roman" w:cs="Times New Roman"/>
          <w:sz w:val="28"/>
          <w:szCs w:val="28"/>
          <w:lang w:eastAsia="ru-RU"/>
        </w:rPr>
        <w:t>емельные участки, которыми граждане и организации владеют и (или) пользуются, к которым предъявляются обязательные требования</w:t>
      </w:r>
      <w:r w:rsidR="00062BB7" w:rsidRPr="000133EE">
        <w:rPr>
          <w:rFonts w:ascii="Times New Roman" w:eastAsia="Times New Roman" w:hAnsi="Times New Roman" w:cs="Times New Roman"/>
          <w:sz w:val="28"/>
          <w:szCs w:val="28"/>
          <w:lang w:eastAsia="ru-RU"/>
        </w:rPr>
        <w:t xml:space="preserve"> в сфере земельного законодательства</w:t>
      </w:r>
      <w:r w:rsidRPr="000133EE">
        <w:rPr>
          <w:rFonts w:ascii="Times New Roman" w:eastAsia="Times New Roman" w:hAnsi="Times New Roman" w:cs="Times New Roman"/>
          <w:sz w:val="28"/>
          <w:szCs w:val="28"/>
          <w:lang w:eastAsia="ru-RU"/>
        </w:rPr>
        <w:t>.</w:t>
      </w:r>
    </w:p>
    <w:p w:rsidR="00CC35FA" w:rsidRPr="00172D5F" w:rsidRDefault="00CC35FA" w:rsidP="00D11BDD">
      <w:pPr>
        <w:pStyle w:val="a5"/>
        <w:numPr>
          <w:ilvl w:val="0"/>
          <w:numId w:val="11"/>
        </w:numPr>
        <w:tabs>
          <w:tab w:val="left" w:pos="142"/>
        </w:tabs>
        <w:autoSpaceDE w:val="0"/>
        <w:autoSpaceDN w:val="0"/>
        <w:adjustRightInd w:val="0"/>
        <w:spacing w:after="0" w:line="240" w:lineRule="auto"/>
        <w:ind w:left="0" w:firstLine="690"/>
        <w:jc w:val="both"/>
        <w:rPr>
          <w:rFonts w:ascii="Times New Roman" w:hAnsi="Times New Roman" w:cs="Times New Roman"/>
          <w:sz w:val="28"/>
          <w:szCs w:val="28"/>
        </w:rPr>
      </w:pPr>
      <w:r w:rsidRPr="00172D5F">
        <w:rPr>
          <w:rFonts w:ascii="Times New Roman" w:eastAsia="Calibri" w:hAnsi="Times New Roman" w:cs="Times New Roman"/>
          <w:sz w:val="28"/>
          <w:szCs w:val="28"/>
        </w:rPr>
        <w:t xml:space="preserve">Контрольный орган осуществляет учет объектов муниципального контроля </w:t>
      </w:r>
      <w:r w:rsidRPr="00172D5F">
        <w:rPr>
          <w:rFonts w:ascii="Times New Roman" w:hAnsi="Times New Roman" w:cs="Times New Roman"/>
          <w:sz w:val="28"/>
          <w:szCs w:val="28"/>
        </w:rPr>
        <w:t xml:space="preserve">в соответствии с Федеральным законом № 248-ФЗ и настоящим Положением посредством: </w:t>
      </w:r>
    </w:p>
    <w:p w:rsidR="00CC35FA" w:rsidRPr="00172D5F" w:rsidRDefault="00CC35FA" w:rsidP="00D11BDD">
      <w:pPr>
        <w:pStyle w:val="ConsPlusNormal"/>
        <w:ind w:firstLine="709"/>
        <w:jc w:val="both"/>
        <w:rPr>
          <w:rFonts w:ascii="Times New Roman" w:hAnsi="Times New Roman" w:cs="Times New Roman"/>
          <w:sz w:val="28"/>
          <w:szCs w:val="28"/>
        </w:rPr>
      </w:pPr>
      <w:r w:rsidRPr="00172D5F">
        <w:rPr>
          <w:rFonts w:ascii="Times New Roman" w:hAnsi="Times New Roman" w:cs="Times New Roman"/>
          <w:sz w:val="28"/>
          <w:szCs w:val="28"/>
        </w:rPr>
        <w:t>- перечня объектов контроля, размещенного на официальном сайте контрольного органа в сети «Интернет»;</w:t>
      </w:r>
    </w:p>
    <w:p w:rsidR="00CC35FA" w:rsidRPr="00172D5F" w:rsidRDefault="00CC35FA" w:rsidP="00D11BDD">
      <w:pPr>
        <w:pStyle w:val="ConsPlusNormal"/>
        <w:ind w:firstLine="709"/>
        <w:jc w:val="both"/>
        <w:rPr>
          <w:rFonts w:ascii="Times New Roman" w:hAnsi="Times New Roman" w:cs="Times New Roman"/>
          <w:sz w:val="28"/>
          <w:szCs w:val="28"/>
        </w:rPr>
      </w:pPr>
      <w:r w:rsidRPr="00172D5F">
        <w:rPr>
          <w:rFonts w:ascii="Times New Roman" w:hAnsi="Times New Roman" w:cs="Times New Roman"/>
          <w:sz w:val="28"/>
          <w:szCs w:val="28"/>
        </w:rPr>
        <w:t xml:space="preserve">- иных федеральных или региональных информационных систем, </w:t>
      </w:r>
      <w:r w:rsidRPr="00172D5F">
        <w:rPr>
          <w:rFonts w:ascii="Times New Roman" w:hAnsi="Times New Roman" w:cs="Times New Roman"/>
          <w:sz w:val="28"/>
          <w:szCs w:val="28"/>
        </w:rPr>
        <w:br/>
        <w:t>в том числе путем получения сведений в порядке межведомственного информационного взаимодействия.</w:t>
      </w:r>
    </w:p>
    <w:p w:rsidR="00CC35FA" w:rsidRPr="00172D5F" w:rsidRDefault="00CC35FA" w:rsidP="00D11BDD">
      <w:pPr>
        <w:widowControl w:val="0"/>
        <w:autoSpaceDE w:val="0"/>
        <w:autoSpaceDN w:val="0"/>
        <w:spacing w:after="0" w:line="240" w:lineRule="auto"/>
        <w:ind w:firstLine="709"/>
        <w:contextualSpacing/>
        <w:jc w:val="both"/>
        <w:rPr>
          <w:rFonts w:ascii="Calibri" w:eastAsia="Times New Roman" w:hAnsi="Calibri" w:cs="Calibri"/>
          <w:szCs w:val="20"/>
          <w:lang w:eastAsia="ru-RU"/>
        </w:rPr>
      </w:pPr>
      <w:r w:rsidRPr="00172D5F">
        <w:rPr>
          <w:rFonts w:ascii="Times New Roman" w:eastAsia="Times New Roman" w:hAnsi="Times New Roman" w:cs="Times New Roman"/>
          <w:sz w:val="28"/>
          <w:szCs w:val="28"/>
          <w:lang w:eastAsia="ru-RU"/>
        </w:rPr>
        <w:t>При сборе, обработке, анализе и учете сведений об объектах контроля для целей их учета контрольный орган</w:t>
      </w:r>
      <w:r>
        <w:rPr>
          <w:rFonts w:ascii="Times New Roman" w:eastAsia="Times New Roman" w:hAnsi="Times New Roman" w:cs="Times New Roman"/>
          <w:sz w:val="28"/>
          <w:szCs w:val="28"/>
          <w:lang w:eastAsia="ru-RU"/>
        </w:rPr>
        <w:t xml:space="preserve"> </w:t>
      </w:r>
      <w:r w:rsidRPr="00172D5F">
        <w:rPr>
          <w:rFonts w:ascii="Times New Roman" w:eastAsia="Times New Roman" w:hAnsi="Times New Roman" w:cs="Times New Roman"/>
          <w:sz w:val="28"/>
          <w:szCs w:val="28"/>
          <w:lang w:eastAsia="ru-RU"/>
        </w:rPr>
        <w:t>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CC35FA" w:rsidRPr="00172D5F" w:rsidRDefault="00CC35FA" w:rsidP="00D11BDD">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lang w:eastAsia="ru-RU"/>
        </w:rPr>
      </w:pPr>
      <w:r w:rsidRPr="00172D5F">
        <w:rPr>
          <w:rFonts w:ascii="Times New Roman" w:eastAsia="Times New Roman" w:hAnsi="Times New Roman" w:cs="Times New Roman"/>
          <w:sz w:val="28"/>
          <w:szCs w:val="28"/>
          <w:lang w:eastAsia="ru-RU"/>
        </w:rPr>
        <w:t xml:space="preserve">При осуществлении учета объектов контроля на контролируемых лиц </w:t>
      </w:r>
      <w:r w:rsidRPr="00172D5F">
        <w:rPr>
          <w:rFonts w:ascii="Times New Roman" w:eastAsia="Times New Roman" w:hAnsi="Times New Roman" w:cs="Times New Roman"/>
          <w:sz w:val="28"/>
          <w:szCs w:val="28"/>
          <w:lang w:eastAsia="ru-RU"/>
        </w:rPr>
        <w:lastRenderedPageBreak/>
        <w:t>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CC35FA" w:rsidRPr="00172D5F" w:rsidRDefault="00CC35FA" w:rsidP="00D11BDD">
      <w:pPr>
        <w:pStyle w:val="ConsPlusNormal"/>
        <w:ind w:firstLine="709"/>
        <w:jc w:val="both"/>
        <w:rPr>
          <w:rFonts w:ascii="Times New Roman" w:hAnsi="Times New Roman" w:cs="Times New Roman"/>
          <w:sz w:val="28"/>
          <w:szCs w:val="28"/>
        </w:rPr>
      </w:pPr>
      <w:r w:rsidRPr="00172D5F">
        <w:rPr>
          <w:rFonts w:ascii="Times New Roman" w:hAnsi="Times New Roman" w:cs="Times New Roman"/>
          <w:sz w:val="28"/>
          <w:szCs w:val="28"/>
        </w:rPr>
        <w:t>Перечень объектов контроля содержит следующую информацию:</w:t>
      </w:r>
    </w:p>
    <w:p w:rsidR="00CC35FA" w:rsidRPr="00172D5F" w:rsidRDefault="00CC35FA" w:rsidP="00D11BDD">
      <w:pPr>
        <w:pStyle w:val="ConsPlusNormal"/>
        <w:numPr>
          <w:ilvl w:val="1"/>
          <w:numId w:val="13"/>
        </w:numPr>
        <w:tabs>
          <w:tab w:val="left" w:pos="1134"/>
        </w:tabs>
        <w:adjustRightInd w:val="0"/>
        <w:ind w:left="0" w:firstLine="709"/>
        <w:jc w:val="both"/>
        <w:rPr>
          <w:rFonts w:ascii="Times New Roman" w:hAnsi="Times New Roman" w:cs="Times New Roman"/>
          <w:sz w:val="28"/>
          <w:szCs w:val="28"/>
        </w:rPr>
      </w:pPr>
      <w:r w:rsidRPr="00172D5F">
        <w:rPr>
          <w:rFonts w:ascii="Times New Roman" w:hAnsi="Times New Roman" w:cs="Times New Roman"/>
          <w:sz w:val="28"/>
          <w:szCs w:val="28"/>
        </w:rPr>
        <w:t>полное наименование юридического лица или фамилия, имя и отчество (при наличии) индивидуального предпринимателя, деятельности и (или) производственных объектов, которым присвоена категория риска(при наличии);</w:t>
      </w:r>
    </w:p>
    <w:p w:rsidR="00CC35FA" w:rsidRPr="00172D5F" w:rsidRDefault="00CC35FA" w:rsidP="00D11BDD">
      <w:pPr>
        <w:pStyle w:val="ConsPlusNormal"/>
        <w:numPr>
          <w:ilvl w:val="1"/>
          <w:numId w:val="13"/>
        </w:numPr>
        <w:tabs>
          <w:tab w:val="left" w:pos="1134"/>
        </w:tabs>
        <w:adjustRightInd w:val="0"/>
        <w:ind w:left="0" w:firstLine="709"/>
        <w:jc w:val="both"/>
        <w:rPr>
          <w:rFonts w:ascii="Times New Roman" w:hAnsi="Times New Roman" w:cs="Times New Roman"/>
          <w:sz w:val="28"/>
          <w:szCs w:val="28"/>
        </w:rPr>
      </w:pPr>
      <w:r w:rsidRPr="00172D5F">
        <w:rPr>
          <w:rFonts w:ascii="Times New Roman" w:hAnsi="Times New Roman" w:cs="Times New Roman"/>
          <w:sz w:val="28"/>
          <w:szCs w:val="28"/>
        </w:rPr>
        <w:t>основной государственный регистрационный номер;</w:t>
      </w:r>
    </w:p>
    <w:p w:rsidR="00CC35FA" w:rsidRPr="00172D5F" w:rsidRDefault="00CC35FA" w:rsidP="00D11BDD">
      <w:pPr>
        <w:pStyle w:val="ConsPlusNormal"/>
        <w:numPr>
          <w:ilvl w:val="1"/>
          <w:numId w:val="13"/>
        </w:numPr>
        <w:tabs>
          <w:tab w:val="left" w:pos="1134"/>
        </w:tabs>
        <w:adjustRightInd w:val="0"/>
        <w:ind w:left="0" w:firstLine="709"/>
        <w:jc w:val="both"/>
        <w:rPr>
          <w:rFonts w:ascii="Times New Roman" w:hAnsi="Times New Roman" w:cs="Times New Roman"/>
          <w:sz w:val="28"/>
          <w:szCs w:val="28"/>
        </w:rPr>
      </w:pPr>
      <w:r w:rsidRPr="00172D5F">
        <w:rPr>
          <w:rFonts w:ascii="Times New Roman" w:hAnsi="Times New Roman" w:cs="Times New Roman"/>
          <w:sz w:val="28"/>
          <w:szCs w:val="28"/>
        </w:rPr>
        <w:t>идентификационный номер налогоплательщика;</w:t>
      </w:r>
    </w:p>
    <w:p w:rsidR="00CC35FA" w:rsidRPr="00172D5F" w:rsidRDefault="00CC35FA" w:rsidP="00D11BDD">
      <w:pPr>
        <w:pStyle w:val="ConsPlusNormal"/>
        <w:numPr>
          <w:ilvl w:val="1"/>
          <w:numId w:val="13"/>
        </w:numPr>
        <w:tabs>
          <w:tab w:val="left" w:pos="1134"/>
        </w:tabs>
        <w:adjustRightInd w:val="0"/>
        <w:ind w:left="0" w:firstLine="709"/>
        <w:jc w:val="both"/>
        <w:rPr>
          <w:rFonts w:ascii="Times New Roman" w:hAnsi="Times New Roman" w:cs="Times New Roman"/>
          <w:sz w:val="28"/>
          <w:szCs w:val="28"/>
        </w:rPr>
      </w:pPr>
      <w:r w:rsidRPr="00172D5F">
        <w:rPr>
          <w:rFonts w:ascii="Times New Roman" w:hAnsi="Times New Roman" w:cs="Times New Roman"/>
          <w:sz w:val="28"/>
          <w:szCs w:val="28"/>
        </w:rPr>
        <w:t>наименование объекта контроля (при наличии);</w:t>
      </w:r>
    </w:p>
    <w:p w:rsidR="00CC35FA" w:rsidRPr="00172D5F" w:rsidRDefault="00CC35FA" w:rsidP="00D11BDD">
      <w:pPr>
        <w:pStyle w:val="ConsPlusNormal"/>
        <w:numPr>
          <w:ilvl w:val="1"/>
          <w:numId w:val="13"/>
        </w:numPr>
        <w:tabs>
          <w:tab w:val="left" w:pos="1134"/>
        </w:tabs>
        <w:adjustRightInd w:val="0"/>
        <w:ind w:left="0" w:firstLine="709"/>
        <w:jc w:val="both"/>
        <w:rPr>
          <w:rFonts w:ascii="Times New Roman" w:hAnsi="Times New Roman" w:cs="Times New Roman"/>
          <w:sz w:val="28"/>
          <w:szCs w:val="28"/>
        </w:rPr>
      </w:pPr>
      <w:r w:rsidRPr="00172D5F">
        <w:rPr>
          <w:rFonts w:ascii="Times New Roman" w:hAnsi="Times New Roman" w:cs="Times New Roman"/>
          <w:sz w:val="28"/>
          <w:szCs w:val="28"/>
        </w:rPr>
        <w:t>место нахождения объекта контроля.</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hAnsi="Times New Roman" w:cs="Times New Roman"/>
          <w:sz w:val="28"/>
          <w:szCs w:val="28"/>
        </w:rPr>
        <w:tab/>
        <w:t>Размещение информации в перечне и информационных системах осуществляется с учетом требований законодательства Российской Федерации о государственной и иной охраняемой законом тайне.</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hAnsi="Times New Roman" w:cs="Times New Roman"/>
          <w:sz w:val="28"/>
          <w:szCs w:val="28"/>
        </w:rPr>
        <w:tab/>
        <w:t xml:space="preserve">11.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hyperlink r:id="rId8" w:history="1">
        <w:r w:rsidRPr="00172D5F">
          <w:rPr>
            <w:rFonts w:ascii="Times New Roman" w:hAnsi="Times New Roman" w:cs="Times New Roman"/>
            <w:sz w:val="28"/>
            <w:szCs w:val="28"/>
          </w:rPr>
          <w:t>закона</w:t>
        </w:r>
      </w:hyperlink>
      <w:r w:rsidRPr="00172D5F">
        <w:t xml:space="preserve"> </w:t>
      </w:r>
      <w:r w:rsidRPr="00172D5F">
        <w:rPr>
          <w:rFonts w:ascii="Times New Roman" w:hAnsi="Times New Roman" w:cs="Times New Roman"/>
          <w:sz w:val="28"/>
          <w:szCs w:val="28"/>
        </w:rPr>
        <w:t>№ 248-ФЗ.</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hAnsi="Times New Roman" w:cs="Times New Roman"/>
          <w:sz w:val="28"/>
          <w:szCs w:val="28"/>
        </w:rPr>
        <w:tab/>
        <w:t>12. Система оценки и управления рисками при осуществлении  муниципального земельного контроля не применяется, плановые контрольные мероприятия не проводятся.</w:t>
      </w:r>
    </w:p>
    <w:p w:rsidR="00CC35FA" w:rsidRPr="00172D5F" w:rsidRDefault="00CC35FA" w:rsidP="00D11BDD">
      <w:pPr>
        <w:pStyle w:val="a3"/>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13. Оценка результативности и эффективности деятельности контрольного органа осуществляется в соответствии со статьей 30 Федерального закона от 31.07.2020 № 248-ФЗ</w:t>
      </w:r>
      <w:r>
        <w:rPr>
          <w:rFonts w:ascii="Times New Roman" w:eastAsia="Calibri" w:hAnsi="Times New Roman" w:cs="Times New Roman"/>
          <w:sz w:val="28"/>
          <w:szCs w:val="28"/>
        </w:rPr>
        <w:t>.</w:t>
      </w:r>
      <w:r w:rsidRPr="00172D5F">
        <w:rPr>
          <w:rFonts w:ascii="Times New Roman" w:eastAsia="Calibri" w:hAnsi="Times New Roman" w:cs="Times New Roman"/>
          <w:sz w:val="28"/>
          <w:szCs w:val="28"/>
        </w:rPr>
        <w:t xml:space="preserve"> </w:t>
      </w:r>
    </w:p>
    <w:p w:rsidR="00CC35FA" w:rsidRPr="00172D5F" w:rsidRDefault="00CC35FA" w:rsidP="00D11BDD">
      <w:pPr>
        <w:spacing w:line="240" w:lineRule="auto"/>
        <w:ind w:firstLine="708"/>
        <w:contextualSpacing/>
        <w:rPr>
          <w:rFonts w:ascii="Times New Roman" w:hAnsi="Times New Roman" w:cs="Times New Roman"/>
          <w:sz w:val="28"/>
          <w:szCs w:val="28"/>
        </w:rPr>
      </w:pPr>
      <w:r w:rsidRPr="00172D5F">
        <w:rPr>
          <w:rFonts w:ascii="Times New Roman" w:hAnsi="Times New Roman" w:cs="Times New Roman"/>
          <w:sz w:val="28"/>
          <w:szCs w:val="28"/>
        </w:rPr>
        <w:t>14. Ключевые показатели муниципального контроля и их целевые значения, индикативные показатели муниципального контроля установлены приложением к настоящему Положению.</w:t>
      </w:r>
    </w:p>
    <w:p w:rsidR="00CC35FA" w:rsidRPr="00172D5F" w:rsidRDefault="00CC35FA" w:rsidP="00CC35FA">
      <w:pPr>
        <w:ind w:firstLine="709"/>
        <w:contextualSpacing/>
        <w:jc w:val="center"/>
        <w:rPr>
          <w:rFonts w:ascii="Times New Roman" w:hAnsi="Times New Roman" w:cs="Times New Roman"/>
          <w:b/>
          <w:sz w:val="28"/>
          <w:szCs w:val="28"/>
        </w:rPr>
      </w:pPr>
    </w:p>
    <w:p w:rsidR="00CC35FA" w:rsidRPr="00172D5F" w:rsidRDefault="0035635C" w:rsidP="00CC35FA">
      <w:pPr>
        <w:ind w:firstLine="709"/>
        <w:contextualSpacing/>
        <w:jc w:val="center"/>
        <w:rPr>
          <w:rFonts w:ascii="Times New Roman" w:hAnsi="Times New Roman" w:cs="Times New Roman"/>
          <w:b/>
          <w:sz w:val="28"/>
          <w:szCs w:val="28"/>
        </w:rPr>
      </w:pPr>
      <w:r>
        <w:rPr>
          <w:rFonts w:ascii="Times New Roman" w:eastAsia="Calibri" w:hAnsi="Times New Roman" w:cs="Times New Roman"/>
          <w:b/>
          <w:sz w:val="28"/>
          <w:szCs w:val="28"/>
        </w:rPr>
        <w:t xml:space="preserve">Раздел </w:t>
      </w:r>
      <w:r w:rsidR="00CC35FA" w:rsidRPr="00172D5F">
        <w:rPr>
          <w:rFonts w:ascii="Times New Roman" w:hAnsi="Times New Roman" w:cs="Times New Roman"/>
          <w:b/>
          <w:sz w:val="28"/>
          <w:szCs w:val="28"/>
          <w:lang w:val="en-US"/>
        </w:rPr>
        <w:t>II</w:t>
      </w:r>
      <w:r w:rsidR="00CC35FA" w:rsidRPr="00172D5F">
        <w:rPr>
          <w:rFonts w:ascii="Times New Roman" w:hAnsi="Times New Roman" w:cs="Times New Roman"/>
          <w:b/>
          <w:sz w:val="28"/>
          <w:szCs w:val="28"/>
        </w:rPr>
        <w:t>. Профилактика рисков причинения вреда (ущерба) охраняемым законом ценностям при осуществлении муниципального контроля</w:t>
      </w:r>
    </w:p>
    <w:p w:rsidR="00CC35FA" w:rsidRPr="00172D5F" w:rsidRDefault="00CC35FA" w:rsidP="00CC35FA">
      <w:pPr>
        <w:ind w:firstLine="709"/>
        <w:contextualSpacing/>
        <w:jc w:val="center"/>
        <w:rPr>
          <w:rFonts w:ascii="Times New Roman" w:hAnsi="Times New Roman" w:cs="Times New Roman"/>
          <w:b/>
          <w:sz w:val="28"/>
          <w:szCs w:val="28"/>
        </w:rPr>
      </w:pPr>
    </w:p>
    <w:p w:rsidR="00CC35FA" w:rsidRPr="00172D5F" w:rsidRDefault="00CC35FA" w:rsidP="00D11BDD">
      <w:pPr>
        <w:spacing w:line="240" w:lineRule="auto"/>
        <w:ind w:firstLine="540"/>
        <w:jc w:val="both"/>
        <w:rPr>
          <w:rFonts w:ascii="Times New Roman" w:hAnsi="Times New Roman" w:cs="Times New Roman"/>
          <w:sz w:val="28"/>
          <w:szCs w:val="28"/>
        </w:rPr>
      </w:pPr>
      <w:r w:rsidRPr="00172D5F">
        <w:rPr>
          <w:rFonts w:ascii="Times New Roman" w:hAnsi="Times New Roman" w:cs="Times New Roman"/>
          <w:sz w:val="28"/>
          <w:szCs w:val="28"/>
        </w:rPr>
        <w:t xml:space="preserve"> 15. Профилактика рисков причинения вреда (ущерба) охраняемым законом ценностям направлена на достижение следующих основных целей:</w:t>
      </w:r>
    </w:p>
    <w:p w:rsidR="00CC35FA" w:rsidRPr="00172D5F" w:rsidRDefault="00CC35FA" w:rsidP="00D11BDD">
      <w:pPr>
        <w:spacing w:line="240" w:lineRule="auto"/>
        <w:jc w:val="both"/>
        <w:rPr>
          <w:rFonts w:ascii="Times New Roman" w:hAnsi="Times New Roman" w:cs="Times New Roman"/>
          <w:sz w:val="28"/>
          <w:szCs w:val="28"/>
        </w:rPr>
      </w:pPr>
      <w:r w:rsidRPr="00172D5F">
        <w:rPr>
          <w:rFonts w:ascii="Times New Roman" w:hAnsi="Times New Roman" w:cs="Times New Roman"/>
          <w:sz w:val="28"/>
          <w:szCs w:val="28"/>
        </w:rPr>
        <w:tab/>
        <w:t>1) стимулирование добросовестного соблюдения обязательных требований всеми контролируемыми лицами;</w:t>
      </w:r>
    </w:p>
    <w:p w:rsidR="00CC35FA" w:rsidRPr="00172D5F" w:rsidRDefault="00CC35FA" w:rsidP="00D11BDD">
      <w:pPr>
        <w:spacing w:line="240" w:lineRule="auto"/>
        <w:jc w:val="both"/>
        <w:rPr>
          <w:rFonts w:ascii="Times New Roman" w:hAnsi="Times New Roman" w:cs="Times New Roman"/>
          <w:sz w:val="28"/>
          <w:szCs w:val="28"/>
        </w:rPr>
      </w:pPr>
      <w:r w:rsidRPr="00172D5F">
        <w:rPr>
          <w:rFonts w:ascii="Times New Roman" w:hAnsi="Times New Roman" w:cs="Times New Roman"/>
          <w:sz w:val="28"/>
          <w:szCs w:val="28"/>
        </w:rPr>
        <w:tab/>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C35FA" w:rsidRPr="00172D5F" w:rsidRDefault="00CC35FA" w:rsidP="00D11BDD">
      <w:pPr>
        <w:spacing w:line="240" w:lineRule="auto"/>
        <w:ind w:firstLine="540"/>
        <w:jc w:val="both"/>
        <w:rPr>
          <w:rFonts w:ascii="Times New Roman" w:hAnsi="Times New Roman" w:cs="Times New Roman"/>
          <w:sz w:val="28"/>
          <w:szCs w:val="28"/>
        </w:rPr>
      </w:pPr>
      <w:r w:rsidRPr="00172D5F">
        <w:rPr>
          <w:rFonts w:ascii="Times New Roman" w:hAnsi="Times New Roman" w:cs="Times New Roman"/>
          <w:sz w:val="28"/>
          <w:szCs w:val="28"/>
        </w:rPr>
        <w:lastRenderedPageBreak/>
        <w:tab/>
        <w:t>3) создание условий для доведения обязательных требований до контролируемых лиц, повышение информированности о способах их соблюдения.</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Профилактические мероприятия проводятся контрольным органом</w:t>
      </w:r>
      <w:r w:rsidR="000133EE">
        <w:rPr>
          <w:rFonts w:ascii="Times New Roman" w:hAnsi="Times New Roman" w:cs="Times New Roman"/>
          <w:sz w:val="28"/>
          <w:szCs w:val="28"/>
        </w:rPr>
        <w:t xml:space="preserve"> </w:t>
      </w:r>
      <w:r w:rsidRPr="00172D5F">
        <w:rPr>
          <w:rFonts w:ascii="Times New Roman" w:hAnsi="Times New Roman" w:cs="Times New Roman"/>
          <w:sz w:val="28"/>
          <w:szCs w:val="28"/>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16.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w:t>
      </w:r>
      <w:r w:rsidR="000133EE">
        <w:rPr>
          <w:rFonts w:ascii="Times New Roman" w:hAnsi="Times New Roman" w:cs="Times New Roman"/>
          <w:sz w:val="28"/>
          <w:szCs w:val="28"/>
        </w:rPr>
        <w:t xml:space="preserve"> </w:t>
      </w:r>
      <w:r w:rsidRPr="00172D5F">
        <w:rPr>
          <w:rFonts w:ascii="Times New Roman" w:hAnsi="Times New Roman" w:cs="Times New Roman"/>
          <w:sz w:val="28"/>
          <w:szCs w:val="28"/>
        </w:rPr>
        <w:t>(далее - Программы профилактики рисков причинения вреда),утверждаемой постановлением</w:t>
      </w:r>
      <w:r w:rsidR="00EA7C60">
        <w:rPr>
          <w:rFonts w:ascii="Times New Roman" w:hAnsi="Times New Roman" w:cs="Times New Roman"/>
          <w:sz w:val="28"/>
          <w:szCs w:val="28"/>
        </w:rPr>
        <w:t xml:space="preserve"> </w:t>
      </w:r>
      <w:r w:rsidRPr="00172D5F">
        <w:rPr>
          <w:rFonts w:ascii="Times New Roman" w:hAnsi="Times New Roman" w:cs="Times New Roman"/>
          <w:sz w:val="28"/>
          <w:szCs w:val="28"/>
        </w:rPr>
        <w:t>администрации Березовского района.</w:t>
      </w:r>
    </w:p>
    <w:p w:rsidR="00CC35FA" w:rsidRPr="00172D5F" w:rsidRDefault="00CC35FA" w:rsidP="00D11BDD">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Утвержденная Программа профилактики рисков причинения вреда размещается на официальном сайте контрольного органа в сети «Интернет».</w:t>
      </w:r>
    </w:p>
    <w:p w:rsidR="00CC35FA" w:rsidRPr="00172D5F" w:rsidRDefault="00CC35FA" w:rsidP="00D11BDD">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Профилактические мероприятия, предусмотренные Программой профилактики рисков причинения вреда, обязательны для проведения контрольным органом.</w:t>
      </w:r>
    </w:p>
    <w:p w:rsidR="00CC35FA" w:rsidRPr="00172D5F" w:rsidRDefault="00CC35FA" w:rsidP="00D11BDD">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17. </w:t>
      </w:r>
      <w:r w:rsidRPr="00172D5F">
        <w:rPr>
          <w:rFonts w:ascii="Times New Roman" w:eastAsia="Times New Roman" w:hAnsi="Times New Roman" w:cs="Times New Roman"/>
          <w:sz w:val="28"/>
          <w:szCs w:val="28"/>
          <w:lang w:eastAsia="ru-RU"/>
        </w:rPr>
        <w:t>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CC35FA" w:rsidRPr="00172D5F" w:rsidRDefault="00CC35FA" w:rsidP="00D11BDD">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18. </w:t>
      </w:r>
      <w:r w:rsidRPr="00172D5F">
        <w:rPr>
          <w:rFonts w:ascii="Times New Roman" w:eastAsia="Times New Roman" w:hAnsi="Times New Roman" w:cs="Times New Roman"/>
          <w:sz w:val="28"/>
          <w:szCs w:val="28"/>
          <w:lang w:eastAsia="ru-RU"/>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w:t>
      </w:r>
    </w:p>
    <w:p w:rsidR="00CC35FA" w:rsidRPr="00172D5F" w:rsidRDefault="00CC35FA" w:rsidP="00D11BDD">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19. Контрольный орган может проводить профилактические мероприятия, не предусмотренные Программой профилактики рисков причинения вреда</w:t>
      </w:r>
    </w:p>
    <w:p w:rsidR="00CC35FA" w:rsidRPr="00172D5F" w:rsidRDefault="00CC35FA" w:rsidP="00D11BDD">
      <w:pPr>
        <w:spacing w:after="0" w:line="240" w:lineRule="auto"/>
        <w:ind w:firstLine="709"/>
        <w:contextualSpacing/>
        <w:jc w:val="both"/>
        <w:rPr>
          <w:rFonts w:ascii="Times New Roman" w:hAnsi="Times New Roman" w:cs="Times New Roman"/>
          <w:sz w:val="28"/>
          <w:szCs w:val="28"/>
        </w:rPr>
      </w:pPr>
      <w:bookmarkStart w:id="2" w:name="P85"/>
      <w:bookmarkEnd w:id="2"/>
      <w:r w:rsidRPr="00172D5F">
        <w:rPr>
          <w:rFonts w:ascii="Times New Roman" w:hAnsi="Times New Roman" w:cs="Times New Roman"/>
          <w:sz w:val="28"/>
          <w:szCs w:val="28"/>
        </w:rPr>
        <w:t>20. При осуществлении муниципального контроля могут проводиться следующие виды профилактических мероприятий:</w:t>
      </w:r>
    </w:p>
    <w:p w:rsidR="00CC35FA" w:rsidRPr="00172D5F" w:rsidRDefault="000133EE" w:rsidP="00D11BD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CC35FA" w:rsidRPr="00172D5F">
        <w:rPr>
          <w:rFonts w:ascii="Times New Roman" w:hAnsi="Times New Roman" w:cs="Times New Roman"/>
          <w:sz w:val="28"/>
          <w:szCs w:val="28"/>
        </w:rPr>
        <w:t>1) информирование;</w:t>
      </w:r>
    </w:p>
    <w:p w:rsidR="00CC35FA" w:rsidRPr="00172D5F" w:rsidRDefault="000133EE" w:rsidP="00D11BDD">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CC35FA" w:rsidRPr="00172D5F">
        <w:rPr>
          <w:rFonts w:ascii="Times New Roman" w:hAnsi="Times New Roman" w:cs="Times New Roman"/>
          <w:sz w:val="28"/>
          <w:szCs w:val="28"/>
        </w:rPr>
        <w:t>2) консультирование.</w:t>
      </w:r>
    </w:p>
    <w:p w:rsidR="00CC35FA" w:rsidRPr="00172D5F" w:rsidRDefault="00CC35FA" w:rsidP="00D11BDD">
      <w:pPr>
        <w:pStyle w:val="a3"/>
        <w:jc w:val="both"/>
        <w:rPr>
          <w:rFonts w:ascii="Times New Roman" w:eastAsia="Calibri" w:hAnsi="Times New Roman" w:cs="Times New Roman"/>
          <w:sz w:val="28"/>
          <w:szCs w:val="28"/>
        </w:rPr>
      </w:pPr>
      <w:r w:rsidRPr="00172D5F">
        <w:rPr>
          <w:rStyle w:val="pt-a0"/>
          <w:rFonts w:ascii="Times New Roman" w:hAnsi="Times New Roman" w:cs="Times New Roman"/>
          <w:sz w:val="28"/>
          <w:szCs w:val="28"/>
        </w:rPr>
        <w:tab/>
      </w:r>
      <w:bookmarkStart w:id="3" w:name="P146"/>
      <w:bookmarkEnd w:id="3"/>
      <w:r w:rsidRPr="00172D5F">
        <w:rPr>
          <w:rFonts w:ascii="Times New Roman" w:eastAsia="Calibri" w:hAnsi="Times New Roman" w:cs="Times New Roman"/>
          <w:sz w:val="28"/>
          <w:szCs w:val="28"/>
        </w:rPr>
        <w:t>21. Информирование контролируемых лиц и иных заинтересованных лиц, осуществляется посредством размещения сведений, предусмотренных</w:t>
      </w:r>
      <w:hyperlink r:id="rId9" w:history="1">
        <w:r w:rsidRPr="00172D5F">
          <w:rPr>
            <w:rFonts w:ascii="Times New Roman" w:eastAsia="Calibri" w:hAnsi="Times New Roman" w:cs="Times New Roman"/>
            <w:sz w:val="28"/>
            <w:szCs w:val="28"/>
          </w:rPr>
          <w:t xml:space="preserve"> статьями 46</w:t>
        </w:r>
      </w:hyperlink>
      <w:r w:rsidRPr="00172D5F">
        <w:rPr>
          <w:rFonts w:ascii="Times New Roman" w:eastAsia="Calibri" w:hAnsi="Times New Roman" w:cs="Times New Roman"/>
          <w:sz w:val="28"/>
          <w:szCs w:val="28"/>
        </w:rPr>
        <w:t xml:space="preserve">, 21 Федерального закона от № 248-ФЗ на официальном сайте контрольного органа в сети «Интернет»: www.berezovo.ru, в средствах массовой информации, через личные кабинеты контролируемых лиц в </w:t>
      </w:r>
      <w:r w:rsidRPr="00172D5F">
        <w:rPr>
          <w:rFonts w:ascii="Times New Roman" w:eastAsia="Calibri" w:hAnsi="Times New Roman" w:cs="Times New Roman"/>
          <w:sz w:val="28"/>
          <w:szCs w:val="28"/>
        </w:rPr>
        <w:lastRenderedPageBreak/>
        <w:t>государственных информационных системах (при их наличии) и в иных формах.</w:t>
      </w:r>
    </w:p>
    <w:p w:rsidR="00CC35FA" w:rsidRPr="00172D5F" w:rsidRDefault="00CC35FA" w:rsidP="00D11BDD">
      <w:pPr>
        <w:spacing w:after="0" w:line="240" w:lineRule="auto"/>
        <w:ind w:firstLine="709"/>
        <w:contextualSpacing/>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CC35FA" w:rsidRPr="00172D5F" w:rsidRDefault="00CC35FA" w:rsidP="00D11BDD">
      <w:pPr>
        <w:pStyle w:val="ConsPlusNormal"/>
        <w:ind w:firstLine="720"/>
        <w:jc w:val="both"/>
        <w:rPr>
          <w:rFonts w:ascii="Times New Roman" w:hAnsi="Times New Roman" w:cs="Times New Roman"/>
          <w:sz w:val="28"/>
          <w:szCs w:val="28"/>
        </w:rPr>
      </w:pPr>
      <w:r w:rsidRPr="00172D5F">
        <w:rPr>
          <w:rFonts w:ascii="Times New Roman" w:hAnsi="Times New Roman" w:cs="Times New Roman"/>
          <w:sz w:val="28"/>
          <w:szCs w:val="28"/>
        </w:rPr>
        <w:t>В том числе,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либо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hAnsi="Times New Roman" w:cs="Times New Roman"/>
          <w:sz w:val="28"/>
          <w:szCs w:val="28"/>
        </w:rPr>
        <w:tab/>
        <w:t>22. 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Консультирование осуществляется без взимания платы.</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CC35FA" w:rsidRPr="00172D5F" w:rsidRDefault="00CC35FA" w:rsidP="00D11BDD">
      <w:pPr>
        <w:autoSpaceDE w:val="0"/>
        <w:autoSpaceDN w:val="0"/>
        <w:adjustRightInd w:val="0"/>
        <w:spacing w:after="0" w:line="240" w:lineRule="auto"/>
        <w:ind w:firstLine="708"/>
        <w:jc w:val="both"/>
        <w:rPr>
          <w:rFonts w:ascii="Times New Roman" w:hAnsi="Times New Roman" w:cs="Times New Roman"/>
          <w:sz w:val="28"/>
          <w:szCs w:val="28"/>
        </w:rPr>
      </w:pPr>
      <w:r w:rsidRPr="00172D5F">
        <w:rPr>
          <w:rFonts w:ascii="Times New Roman" w:hAnsi="Times New Roman" w:cs="Times New Roman"/>
          <w:sz w:val="28"/>
          <w:szCs w:val="28"/>
        </w:rPr>
        <w:t>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абзацами одиннадцатым - четырнадцатым настоящего пункта.</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Время консультирования не должно превышать 15 минут.</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Личный прием граждан проводится руководителем или заместителем руководителя контрольного органа.</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 xml:space="preserve">Информация о месте приема, а также об установленных для приема днях и часах размещается на официальном сайте: </w:t>
      </w:r>
      <w:hyperlink r:id="rId10" w:history="1">
        <w:r w:rsidRPr="00642AB1">
          <w:rPr>
            <w:rStyle w:val="a6"/>
            <w:rFonts w:ascii="Times New Roman" w:hAnsi="Times New Roman" w:cs="Times New Roman"/>
            <w:color w:val="auto"/>
            <w:sz w:val="28"/>
            <w:szCs w:val="28"/>
            <w:u w:val="none"/>
            <w:lang w:val="en-US"/>
          </w:rPr>
          <w:t>www</w:t>
        </w:r>
        <w:r w:rsidRPr="00642AB1">
          <w:rPr>
            <w:rStyle w:val="a6"/>
            <w:rFonts w:ascii="Times New Roman" w:hAnsi="Times New Roman" w:cs="Times New Roman"/>
            <w:color w:val="auto"/>
            <w:sz w:val="28"/>
            <w:szCs w:val="28"/>
            <w:u w:val="none"/>
          </w:rPr>
          <w:t>.</w:t>
        </w:r>
        <w:r w:rsidRPr="00642AB1">
          <w:rPr>
            <w:rStyle w:val="a6"/>
            <w:rFonts w:ascii="Times New Roman" w:hAnsi="Times New Roman" w:cs="Times New Roman"/>
            <w:color w:val="auto"/>
            <w:sz w:val="28"/>
            <w:szCs w:val="28"/>
            <w:u w:val="none"/>
            <w:lang w:val="en-US"/>
          </w:rPr>
          <w:t>berezovo</w:t>
        </w:r>
        <w:r w:rsidRPr="00642AB1">
          <w:rPr>
            <w:rStyle w:val="a6"/>
            <w:rFonts w:ascii="Times New Roman" w:hAnsi="Times New Roman" w:cs="Times New Roman"/>
            <w:color w:val="auto"/>
            <w:sz w:val="28"/>
            <w:szCs w:val="28"/>
            <w:u w:val="none"/>
          </w:rPr>
          <w:t>.</w:t>
        </w:r>
        <w:r w:rsidRPr="00642AB1">
          <w:rPr>
            <w:rStyle w:val="a6"/>
            <w:rFonts w:ascii="Times New Roman" w:hAnsi="Times New Roman" w:cs="Times New Roman"/>
            <w:color w:val="auto"/>
            <w:sz w:val="28"/>
            <w:szCs w:val="28"/>
            <w:u w:val="none"/>
            <w:lang w:val="en-US"/>
          </w:rPr>
          <w:t>ru</w:t>
        </w:r>
      </w:hyperlink>
      <w:r w:rsidRPr="00642AB1">
        <w:rPr>
          <w:rFonts w:ascii="Times New Roman" w:hAnsi="Times New Roman" w:cs="Times New Roman"/>
          <w:sz w:val="28"/>
          <w:szCs w:val="28"/>
        </w:rPr>
        <w:t>.</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Консультирование осуществляется по следующим вопросам:</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1) организация и осуществление муниципального контроля;</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2) порядок осуществления профилактических, контрольных мероприятий, установленных настоящим Положением.</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Консультирование в письменной форме осуществляется инспектором в сроки, установленные Федеральным законом от 02.02.2006 № 59-ФЗ «О порядке рассмотрения обращений граждан Российской Федерации в следующих случаях:</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1) контролируемым лицом представлен письменный запрос о предоставлении письменного ответа по вопросам консультирования;</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lastRenderedPageBreak/>
        <w:t>2) за время консультирования предоставить ответ на поставленные вопросы невозможно;</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3) ответ на поставленные вопросы требует дополнительного запроса сведений от органов власти или иных лиц.</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Если поставленные во время консультирования вопросы не относятся к сфере муниципального земельного контроля даются необходимые разъяснения по обращению в соответствующие органы власти или к соответствующим должностным лицам.</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rsidR="00CC35FA" w:rsidRPr="00172D5F" w:rsidRDefault="00CC35FA" w:rsidP="00D11BDD">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CC35FA" w:rsidRPr="00172D5F" w:rsidRDefault="00CC35FA" w:rsidP="00D11BDD">
      <w:pPr>
        <w:pStyle w:val="a3"/>
        <w:jc w:val="both"/>
        <w:rPr>
          <w:rFonts w:ascii="Times New Roman" w:hAnsi="Times New Roman" w:cs="Times New Roman"/>
          <w:sz w:val="28"/>
          <w:szCs w:val="28"/>
        </w:rPr>
      </w:pPr>
      <w:r w:rsidRPr="00172D5F">
        <w:rPr>
          <w:rFonts w:ascii="Times New Roman" w:hAnsi="Times New Roman" w:cs="Times New Roman"/>
          <w:sz w:val="28"/>
          <w:szCs w:val="28"/>
        </w:rPr>
        <w:tab/>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контрольного органа в сети «Интернет»</w:t>
      </w:r>
      <w:r w:rsidR="008E4BC0">
        <w:rPr>
          <w:rFonts w:ascii="Times New Roman" w:hAnsi="Times New Roman" w:cs="Times New Roman"/>
          <w:sz w:val="28"/>
          <w:szCs w:val="28"/>
        </w:rPr>
        <w:t xml:space="preserve"> </w:t>
      </w:r>
      <w:hyperlink r:id="rId11" w:history="1">
        <w:r w:rsidRPr="008E4BC0">
          <w:rPr>
            <w:rStyle w:val="a6"/>
            <w:rFonts w:ascii="Times New Roman" w:hAnsi="Times New Roman" w:cs="Times New Roman"/>
            <w:color w:val="auto"/>
            <w:sz w:val="28"/>
            <w:szCs w:val="28"/>
            <w:u w:val="none"/>
            <w:lang w:val="en-US"/>
          </w:rPr>
          <w:t>www</w:t>
        </w:r>
        <w:r w:rsidRPr="008E4BC0">
          <w:rPr>
            <w:rStyle w:val="a6"/>
            <w:rFonts w:ascii="Times New Roman" w:hAnsi="Times New Roman" w:cs="Times New Roman"/>
            <w:color w:val="auto"/>
            <w:sz w:val="28"/>
            <w:szCs w:val="28"/>
            <w:u w:val="none"/>
          </w:rPr>
          <w:t>.</w:t>
        </w:r>
        <w:r w:rsidRPr="008E4BC0">
          <w:rPr>
            <w:rStyle w:val="a6"/>
            <w:rFonts w:ascii="Times New Roman" w:hAnsi="Times New Roman" w:cs="Times New Roman"/>
            <w:color w:val="auto"/>
            <w:sz w:val="28"/>
            <w:szCs w:val="28"/>
            <w:u w:val="none"/>
            <w:lang w:val="en-US"/>
          </w:rPr>
          <w:t>berezovo</w:t>
        </w:r>
        <w:r w:rsidRPr="008E4BC0">
          <w:rPr>
            <w:rStyle w:val="a6"/>
            <w:rFonts w:ascii="Times New Roman" w:hAnsi="Times New Roman" w:cs="Times New Roman"/>
            <w:color w:val="auto"/>
            <w:sz w:val="28"/>
            <w:szCs w:val="28"/>
            <w:u w:val="none"/>
          </w:rPr>
          <w:t>.</w:t>
        </w:r>
        <w:r w:rsidRPr="008E4BC0">
          <w:rPr>
            <w:rStyle w:val="a6"/>
            <w:rFonts w:ascii="Times New Roman" w:hAnsi="Times New Roman" w:cs="Times New Roman"/>
            <w:color w:val="auto"/>
            <w:sz w:val="28"/>
            <w:szCs w:val="28"/>
            <w:u w:val="none"/>
            <w:lang w:val="en-US"/>
          </w:rPr>
          <w:t>ru</w:t>
        </w:r>
      </w:hyperlink>
      <w:r w:rsidRPr="00172D5F">
        <w:rPr>
          <w:rFonts w:ascii="Times New Roman" w:hAnsi="Times New Roman" w:cs="Times New Roman"/>
          <w:sz w:val="28"/>
          <w:szCs w:val="28"/>
        </w:rPr>
        <w:t xml:space="preserve">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CC35FA" w:rsidRPr="00172D5F" w:rsidRDefault="00CC35FA" w:rsidP="00D11BDD">
      <w:pPr>
        <w:pStyle w:val="ConsPlusNormal"/>
        <w:ind w:firstLine="720"/>
        <w:jc w:val="both"/>
        <w:rPr>
          <w:rFonts w:ascii="Times New Roman" w:hAnsi="Times New Roman" w:cs="Times New Roman"/>
          <w:sz w:val="28"/>
          <w:szCs w:val="28"/>
        </w:rPr>
      </w:pPr>
      <w:r w:rsidRPr="00172D5F">
        <w:rPr>
          <w:rFonts w:ascii="Times New Roman" w:hAnsi="Times New Roman" w:cs="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CC35FA" w:rsidRPr="00172D5F" w:rsidRDefault="00CC35FA" w:rsidP="00CC35FA">
      <w:pPr>
        <w:pStyle w:val="a3"/>
        <w:jc w:val="both"/>
        <w:rPr>
          <w:rFonts w:ascii="Times New Roman" w:hAnsi="Times New Roman" w:cs="Times New Roman"/>
          <w:b/>
          <w:sz w:val="28"/>
          <w:szCs w:val="28"/>
        </w:rPr>
      </w:pPr>
    </w:p>
    <w:p w:rsidR="00CC35FA" w:rsidRPr="00172D5F" w:rsidRDefault="0035635C" w:rsidP="00CC35FA">
      <w:pPr>
        <w:ind w:firstLine="709"/>
        <w:contextualSpacing/>
        <w:jc w:val="center"/>
        <w:rPr>
          <w:rFonts w:ascii="Times New Roman" w:hAnsi="Times New Roman" w:cs="Times New Roman"/>
          <w:b/>
          <w:sz w:val="28"/>
          <w:szCs w:val="28"/>
        </w:rPr>
      </w:pPr>
      <w:r>
        <w:rPr>
          <w:rFonts w:ascii="Times New Roman" w:eastAsia="Calibri" w:hAnsi="Times New Roman" w:cs="Times New Roman"/>
          <w:b/>
          <w:sz w:val="28"/>
          <w:szCs w:val="28"/>
        </w:rPr>
        <w:t xml:space="preserve">Раздел </w:t>
      </w:r>
      <w:r w:rsidR="00CC35FA" w:rsidRPr="00172D5F">
        <w:rPr>
          <w:rFonts w:ascii="Times New Roman" w:hAnsi="Times New Roman" w:cs="Times New Roman"/>
          <w:b/>
          <w:sz w:val="28"/>
          <w:szCs w:val="28"/>
          <w:lang w:val="en-US"/>
        </w:rPr>
        <w:t>III</w:t>
      </w:r>
      <w:r w:rsidR="00CC35FA" w:rsidRPr="00172D5F">
        <w:rPr>
          <w:rFonts w:ascii="Times New Roman" w:hAnsi="Times New Roman" w:cs="Times New Roman"/>
          <w:b/>
          <w:sz w:val="28"/>
          <w:szCs w:val="28"/>
        </w:rPr>
        <w:t>. Порядок организации муниципального контроля</w:t>
      </w:r>
    </w:p>
    <w:p w:rsidR="00CC35FA" w:rsidRPr="00172D5F" w:rsidRDefault="00CC35FA" w:rsidP="00CC35FA">
      <w:pPr>
        <w:ind w:firstLine="709"/>
        <w:contextualSpacing/>
        <w:jc w:val="center"/>
        <w:rPr>
          <w:rFonts w:ascii="Times New Roman" w:hAnsi="Times New Roman" w:cs="Times New Roman"/>
          <w:b/>
          <w:sz w:val="28"/>
          <w:szCs w:val="28"/>
        </w:rPr>
      </w:pPr>
    </w:p>
    <w:p w:rsidR="00CC35FA" w:rsidRPr="00172D5F" w:rsidRDefault="00CC35FA" w:rsidP="00CC35FA">
      <w:pPr>
        <w:spacing w:line="240" w:lineRule="auto"/>
        <w:ind w:firstLine="709"/>
        <w:contextualSpacing/>
        <w:jc w:val="both"/>
        <w:rPr>
          <w:rFonts w:ascii="Times New Roman" w:hAnsi="Times New Roman" w:cs="Times New Roman"/>
          <w:bCs/>
          <w:iCs/>
          <w:sz w:val="28"/>
          <w:szCs w:val="28"/>
        </w:rPr>
      </w:pPr>
      <w:r w:rsidRPr="00172D5F">
        <w:rPr>
          <w:rFonts w:ascii="Times New Roman" w:hAnsi="Times New Roman" w:cs="Times New Roman"/>
          <w:sz w:val="28"/>
          <w:szCs w:val="28"/>
        </w:rPr>
        <w:t xml:space="preserve">23. </w:t>
      </w:r>
      <w:r w:rsidRPr="00172D5F">
        <w:rPr>
          <w:rFonts w:ascii="Times New Roman" w:hAnsi="Times New Roman" w:cs="Times New Roman"/>
          <w:bCs/>
          <w:iCs/>
          <w:sz w:val="28"/>
          <w:szCs w:val="28"/>
        </w:rPr>
        <w:t xml:space="preserve">В рамках осуществления </w:t>
      </w:r>
      <w:r w:rsidRPr="00172D5F">
        <w:rPr>
          <w:rFonts w:ascii="Times New Roman" w:hAnsi="Times New Roman" w:cs="Times New Roman"/>
          <w:sz w:val="28"/>
          <w:szCs w:val="28"/>
        </w:rPr>
        <w:t>муниципального контроля при взаимодействии с контролируемым лицом</w:t>
      </w:r>
      <w:r w:rsidRPr="00172D5F">
        <w:rPr>
          <w:rFonts w:ascii="Times New Roman" w:hAnsi="Times New Roman" w:cs="Times New Roman"/>
          <w:bCs/>
          <w:iCs/>
          <w:sz w:val="28"/>
          <w:szCs w:val="28"/>
        </w:rPr>
        <w:t xml:space="preserve"> проводятся следующие контрольные мероприятия:</w:t>
      </w:r>
    </w:p>
    <w:p w:rsidR="00CC35FA" w:rsidRPr="00172D5F" w:rsidRDefault="00CC35FA" w:rsidP="00CC35FA">
      <w:pPr>
        <w:spacing w:line="240" w:lineRule="auto"/>
        <w:ind w:firstLine="709"/>
        <w:contextualSpacing/>
        <w:jc w:val="both"/>
        <w:rPr>
          <w:rFonts w:ascii="Times New Roman" w:hAnsi="Times New Roman" w:cs="Times New Roman"/>
          <w:sz w:val="28"/>
          <w:szCs w:val="28"/>
        </w:rPr>
      </w:pPr>
      <w:r w:rsidRPr="00172D5F">
        <w:rPr>
          <w:rFonts w:ascii="Times New Roman" w:hAnsi="Times New Roman" w:cs="Times New Roman"/>
          <w:sz w:val="28"/>
          <w:szCs w:val="28"/>
        </w:rPr>
        <w:t>1) инспекционный визит;</w:t>
      </w:r>
    </w:p>
    <w:p w:rsidR="00CC35FA" w:rsidRPr="00172D5F" w:rsidRDefault="00CC35FA" w:rsidP="00CC35FA">
      <w:pPr>
        <w:spacing w:line="240" w:lineRule="auto"/>
        <w:ind w:firstLine="708"/>
        <w:contextualSpacing/>
        <w:jc w:val="both"/>
        <w:rPr>
          <w:rFonts w:ascii="Times New Roman" w:hAnsi="Times New Roman" w:cs="Times New Roman"/>
          <w:sz w:val="28"/>
          <w:szCs w:val="28"/>
        </w:rPr>
      </w:pPr>
      <w:r w:rsidRPr="00172D5F">
        <w:rPr>
          <w:rFonts w:ascii="Times New Roman" w:hAnsi="Times New Roman" w:cs="Times New Roman"/>
          <w:sz w:val="28"/>
          <w:szCs w:val="28"/>
        </w:rPr>
        <w:t>2) документарная проверка;</w:t>
      </w:r>
    </w:p>
    <w:p w:rsidR="00CC35FA" w:rsidRPr="00172D5F" w:rsidRDefault="00CC35FA" w:rsidP="00CC35FA">
      <w:pPr>
        <w:spacing w:line="240" w:lineRule="auto"/>
        <w:ind w:firstLine="708"/>
        <w:contextualSpacing/>
        <w:jc w:val="both"/>
        <w:rPr>
          <w:rFonts w:ascii="Times New Roman" w:hAnsi="Times New Roman" w:cs="Times New Roman"/>
          <w:sz w:val="28"/>
          <w:szCs w:val="28"/>
        </w:rPr>
      </w:pPr>
      <w:r w:rsidRPr="00172D5F">
        <w:rPr>
          <w:rFonts w:ascii="Times New Roman" w:hAnsi="Times New Roman" w:cs="Times New Roman"/>
          <w:sz w:val="28"/>
          <w:szCs w:val="28"/>
        </w:rPr>
        <w:t>3) выездная проверка;</w:t>
      </w:r>
    </w:p>
    <w:p w:rsidR="00CC35FA" w:rsidRPr="00172D5F" w:rsidRDefault="00CC35FA" w:rsidP="00CC35FA">
      <w:pPr>
        <w:pStyle w:val="a3"/>
        <w:ind w:firstLine="708"/>
        <w:contextualSpacing/>
        <w:jc w:val="both"/>
        <w:rPr>
          <w:rFonts w:ascii="Times New Roman" w:hAnsi="Times New Roman" w:cs="Times New Roman"/>
          <w:bCs/>
          <w:iCs/>
          <w:sz w:val="28"/>
          <w:szCs w:val="28"/>
        </w:rPr>
      </w:pPr>
      <w:r w:rsidRPr="00172D5F">
        <w:rPr>
          <w:rFonts w:ascii="Times New Roman" w:hAnsi="Times New Roman" w:cs="Times New Roman"/>
          <w:sz w:val="28"/>
          <w:szCs w:val="28"/>
        </w:rPr>
        <w:t>Без взаимодействия с контролируемым лицом проводятся следующие контрольные мероприятия (далее - контрольные мероприятия без взаимодействия):</w:t>
      </w:r>
    </w:p>
    <w:p w:rsidR="00CC35FA" w:rsidRPr="00172D5F" w:rsidRDefault="00CC35FA" w:rsidP="00CC35FA">
      <w:pPr>
        <w:autoSpaceDE w:val="0"/>
        <w:autoSpaceDN w:val="0"/>
        <w:adjustRightInd w:val="0"/>
        <w:spacing w:after="0" w:line="240" w:lineRule="auto"/>
        <w:ind w:firstLine="540"/>
        <w:jc w:val="both"/>
        <w:rPr>
          <w:rFonts w:ascii="Times New Roman" w:hAnsi="Times New Roman" w:cs="Times New Roman"/>
          <w:sz w:val="28"/>
          <w:szCs w:val="28"/>
        </w:rPr>
      </w:pPr>
      <w:r w:rsidRPr="00172D5F">
        <w:rPr>
          <w:rFonts w:ascii="Times New Roman" w:hAnsi="Times New Roman" w:cs="Times New Roman"/>
          <w:sz w:val="28"/>
          <w:szCs w:val="28"/>
        </w:rPr>
        <w:t>- наблюдение за соблюдением обязательных требований (мониторинг безопасности);</w:t>
      </w:r>
    </w:p>
    <w:p w:rsidR="00CC35FA" w:rsidRPr="00172D5F" w:rsidRDefault="00CC35FA" w:rsidP="00CC35FA">
      <w:pPr>
        <w:autoSpaceDE w:val="0"/>
        <w:autoSpaceDN w:val="0"/>
        <w:adjustRightInd w:val="0"/>
        <w:spacing w:after="0" w:line="240" w:lineRule="auto"/>
        <w:ind w:firstLine="540"/>
        <w:jc w:val="both"/>
        <w:rPr>
          <w:rFonts w:ascii="Times New Roman" w:hAnsi="Times New Roman" w:cs="Times New Roman"/>
          <w:sz w:val="28"/>
          <w:szCs w:val="28"/>
        </w:rPr>
      </w:pPr>
      <w:r w:rsidRPr="00172D5F">
        <w:rPr>
          <w:rFonts w:ascii="Times New Roman" w:hAnsi="Times New Roman" w:cs="Times New Roman"/>
          <w:sz w:val="28"/>
          <w:szCs w:val="28"/>
        </w:rPr>
        <w:t>- выездное обследование.</w:t>
      </w:r>
    </w:p>
    <w:p w:rsidR="00CC35FA" w:rsidRPr="00172D5F" w:rsidRDefault="00CC35FA" w:rsidP="00CC35FA">
      <w:pPr>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Контрольные мероприятия без взаимодействия проводятся инспектором контрольного органа на основании заданий заместителя главы </w:t>
      </w:r>
      <w:r w:rsidRPr="00172D5F">
        <w:rPr>
          <w:rFonts w:ascii="Times New Roman" w:eastAsia="Calibri" w:hAnsi="Times New Roman" w:cs="Times New Roman"/>
          <w:sz w:val="28"/>
          <w:szCs w:val="28"/>
        </w:rPr>
        <w:lastRenderedPageBreak/>
        <w:t xml:space="preserve">Березовского района, председателя комитета, </w:t>
      </w:r>
      <w:r w:rsidRPr="00172D5F">
        <w:rPr>
          <w:rFonts w:ascii="Times New Roman" w:hAnsi="Times New Roman" w:cs="Times New Roman"/>
          <w:sz w:val="28"/>
          <w:szCs w:val="28"/>
        </w:rPr>
        <w:t>включая задания, содержащиеся в планах работы контрольного органа.</w:t>
      </w:r>
    </w:p>
    <w:p w:rsidR="00CC35FA" w:rsidRPr="00172D5F" w:rsidRDefault="00CC35FA" w:rsidP="00CC35FA">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Форма задания утверждается постановлением администрации Березовского района.</w:t>
      </w:r>
    </w:p>
    <w:p w:rsidR="00CC35FA" w:rsidRPr="00172D5F" w:rsidRDefault="00CC35FA" w:rsidP="00CC35FA">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24. Для проведения контрольного мероприятия, предусматривающего взаимодействие с контролируемым лицом, а также документа</w:t>
      </w:r>
      <w:r w:rsidR="00FE3675">
        <w:rPr>
          <w:rFonts w:ascii="Times New Roman" w:eastAsia="Calibri" w:hAnsi="Times New Roman" w:cs="Times New Roman"/>
          <w:sz w:val="28"/>
          <w:szCs w:val="28"/>
        </w:rPr>
        <w:t>р</w:t>
      </w:r>
      <w:r w:rsidRPr="00172D5F">
        <w:rPr>
          <w:rFonts w:ascii="Times New Roman" w:eastAsia="Calibri" w:hAnsi="Times New Roman" w:cs="Times New Roman"/>
          <w:sz w:val="28"/>
          <w:szCs w:val="28"/>
        </w:rPr>
        <w:t>ной проверки принимается распоряжение администрации Березовского района (далее - распоряжение о проведении контрольного мероприятия, предусматривающего взаимодействие с контролируемым лицом), в котором указываются сведения, предусмотренные частью 1 статьи 64 Федерального закона № 248-ФЗ «О государственном контроле (надзоре) и муниципальном контроле в Российской Федерации».</w:t>
      </w:r>
    </w:p>
    <w:p w:rsidR="00CC35FA" w:rsidRPr="00172D5F" w:rsidRDefault="00CC35FA" w:rsidP="00CC35FA">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25. Контрольные мероприятия при осуществлении муниципального контроля проводятся на внеплановой основе. </w:t>
      </w:r>
    </w:p>
    <w:p w:rsidR="00CC35FA" w:rsidRPr="00172D5F" w:rsidRDefault="00CC35FA" w:rsidP="00CC35FA">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172D5F">
        <w:rPr>
          <w:rFonts w:ascii="Times New Roman" w:eastAsia="Calibri" w:hAnsi="Times New Roman" w:cs="Times New Roman"/>
          <w:sz w:val="28"/>
          <w:szCs w:val="28"/>
        </w:rPr>
        <w:t>26.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3 - 6 части 1 и частью 3 статьи 57Федерального закона от 31.07.2020 № 248-ФЗ.</w:t>
      </w:r>
    </w:p>
    <w:p w:rsidR="00CC35FA" w:rsidRPr="00172D5F" w:rsidRDefault="00CC35FA" w:rsidP="00CC35FA">
      <w:pPr>
        <w:spacing w:after="0" w:line="240" w:lineRule="auto"/>
        <w:ind w:firstLine="709"/>
        <w:contextualSpacing/>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Конкретный вид и содержание внепланового контрольного мероприятия (перечень контрольных действий) устанавливается в решении о проведении внепланового контрольного мероприятия.</w:t>
      </w:r>
    </w:p>
    <w:p w:rsidR="00CC35FA" w:rsidRPr="00172D5F" w:rsidRDefault="00CC35FA" w:rsidP="00CC35FA">
      <w:pPr>
        <w:spacing w:after="0" w:line="240" w:lineRule="auto"/>
        <w:ind w:firstLine="709"/>
        <w:contextualSpacing/>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27. При проведении контрольных мероприятий в рамках осуществления муниципального контроля инспектор имеет право:</w:t>
      </w:r>
    </w:p>
    <w:p w:rsidR="00CC35FA" w:rsidRPr="00172D5F" w:rsidRDefault="00CC35FA" w:rsidP="00CC35FA">
      <w:pPr>
        <w:pStyle w:val="a5"/>
        <w:numPr>
          <w:ilvl w:val="1"/>
          <w:numId w:val="3"/>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совершать действия, предусмотренные частью 2 статьи 29 Федерального закона № 248-ФЗ;</w:t>
      </w:r>
    </w:p>
    <w:p w:rsidR="00CC35FA" w:rsidRPr="00172D5F" w:rsidRDefault="00CC35FA" w:rsidP="00CC35FA">
      <w:pPr>
        <w:pStyle w:val="a5"/>
        <w:numPr>
          <w:ilvl w:val="1"/>
          <w:numId w:val="3"/>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rsidR="00CC35FA" w:rsidRPr="00172D5F" w:rsidRDefault="00CC35FA" w:rsidP="00CC35FA">
      <w:pPr>
        <w:pStyle w:val="a5"/>
        <w:numPr>
          <w:ilvl w:val="1"/>
          <w:numId w:val="3"/>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выдавать предписания об устранении выявленных нарушений с указанием сроков их устранения.</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4"/>
          <w:szCs w:val="24"/>
        </w:rPr>
        <w:tab/>
      </w:r>
      <w:r w:rsidRPr="00172D5F">
        <w:rPr>
          <w:rFonts w:ascii="Times New Roman" w:hAnsi="Times New Roman" w:cs="Times New Roman"/>
          <w:sz w:val="28"/>
          <w:szCs w:val="28"/>
        </w:rPr>
        <w:t xml:space="preserve"> Контрольный орган вправе запросить у контролируемого лица следующие документы: </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документ, удостоверяющий личность;</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документы, подтверждающие полномочия лица, представляющего интересы контролируемого лица;</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копии приказов (распоряжений) о назначении на должность руководителя, ответственных лиц;</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xml:space="preserve">- копии договоров аренды (субаренды) объектов недвижимого имущества </w:t>
      </w:r>
      <w:r w:rsidRPr="00172D5F">
        <w:rPr>
          <w:rFonts w:ascii="Times New Roman" w:hAnsi="Times New Roman" w:cs="Times New Roman"/>
          <w:sz w:val="28"/>
          <w:szCs w:val="28"/>
        </w:rPr>
        <w:br/>
        <w:t xml:space="preserve">и стационарных движимых объектов, заключёнными между субъектами контроля </w:t>
      </w:r>
      <w:r w:rsidRPr="00172D5F">
        <w:rPr>
          <w:rFonts w:ascii="Times New Roman" w:hAnsi="Times New Roman" w:cs="Times New Roman"/>
          <w:sz w:val="28"/>
          <w:szCs w:val="28"/>
        </w:rPr>
        <w:br/>
        <w:t>и иными юридическими лицами, индивидуальными предпринимателями, физическими лицами, не подлежащих государственной регистрации в установленном порядке;</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lastRenderedPageBreak/>
        <w:tab/>
        <w:t>- документы, подтверждающие границы и право пользования земельным участком (земельными участками), сведения о которых отсутствуют в Едином государственном реестре недвижимости.</w:t>
      </w:r>
    </w:p>
    <w:p w:rsidR="00CC35FA" w:rsidRPr="00172D5F" w:rsidRDefault="00CC35FA" w:rsidP="00CC35FA">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28. При организации и проведении контрольных мероприятий в рамках осуществления муниципального контроля контрольный орган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иных органов местного самоуправления, органов государственной власти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 </w:t>
      </w:r>
    </w:p>
    <w:p w:rsidR="00CC35FA" w:rsidRPr="00172D5F" w:rsidRDefault="00CC35FA" w:rsidP="00CC35FA">
      <w:pPr>
        <w:pStyle w:val="a5"/>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29.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в том числе требовать нотариального удостоверение копий документов, если иное не предусмотрено законодательством Российской Федерации.</w:t>
      </w:r>
    </w:p>
    <w:p w:rsidR="00CC35FA" w:rsidRPr="00172D5F" w:rsidRDefault="00CC35FA" w:rsidP="00CC35FA">
      <w:pPr>
        <w:tabs>
          <w:tab w:val="left" w:pos="0"/>
        </w:tabs>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30. Контрольный орган в соответствии со статьей 32 Федерального закона от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rsidR="00CC35FA" w:rsidRPr="00172D5F" w:rsidRDefault="00CC35FA" w:rsidP="00CC35FA">
      <w:pPr>
        <w:tabs>
          <w:tab w:val="left" w:pos="0"/>
        </w:tabs>
        <w:spacing w:after="0" w:line="240" w:lineRule="auto"/>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31.</w:t>
      </w:r>
      <w:r w:rsidR="000133EE">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Контрольный орган в соответствии со статьей 33 Федерального закона  № 248-ФЗ вправе привлекать к проведению контрольного мероприятия экспертов, экспертные организации, аттестованных контрольным органом в установленном порядке, и включенных в реестр экспертов, экспертных организаций, привлекаемых к проведению контрольных мероприятий.</w:t>
      </w:r>
    </w:p>
    <w:p w:rsidR="00CC35FA" w:rsidRPr="00172D5F" w:rsidRDefault="00CC35FA" w:rsidP="00CC35FA">
      <w:pPr>
        <w:spacing w:after="0" w:line="240" w:lineRule="auto"/>
        <w:ind w:firstLine="709"/>
        <w:contextualSpacing/>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мероприятия, в целях подтверждения полномочий.</w:t>
      </w:r>
    </w:p>
    <w:p w:rsidR="00CC35FA" w:rsidRPr="00172D5F" w:rsidRDefault="00CC35FA" w:rsidP="00CC35FA">
      <w:pPr>
        <w:pStyle w:val="a5"/>
        <w:tabs>
          <w:tab w:val="left" w:pos="0"/>
        </w:tabs>
        <w:spacing w:after="0" w:line="240" w:lineRule="auto"/>
        <w:ind w:left="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32.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rsidR="00CC35FA" w:rsidRPr="00172D5F" w:rsidRDefault="00CC35FA" w:rsidP="00CC35FA">
      <w:pPr>
        <w:pStyle w:val="a5"/>
        <w:numPr>
          <w:ilvl w:val="0"/>
          <w:numId w:val="22"/>
        </w:numPr>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Свидетелям, специалистам, экспертам, экспертным организациям возмещаются расходы, понесенные ими в связи с участием в контрольных мероприятиях, в случае, если порядок возмещения расходов установлен федеральным законом о виде муниципального контроля.</w:t>
      </w:r>
    </w:p>
    <w:p w:rsidR="00CC35FA" w:rsidRPr="00172D5F" w:rsidRDefault="00CC35FA" w:rsidP="00CC35FA">
      <w:pPr>
        <w:pStyle w:val="a5"/>
        <w:tabs>
          <w:tab w:val="left" w:pos="0"/>
        </w:tabs>
        <w:spacing w:after="0" w:line="240" w:lineRule="auto"/>
        <w:ind w:left="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lastRenderedPageBreak/>
        <w:tab/>
        <w:t>34. В случае, если проведение контрольного мероприятия оказалось невозможным в связи с отсутствием контролируемого лица либо его представителя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предусматривающего взаимодействие с контролируемым лицом, в порядке, предусмотренном частями 4 и 5 статьи 21 Федерального закона № 248-ФЗ.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CC35FA" w:rsidRPr="00172D5F" w:rsidRDefault="00CC35FA" w:rsidP="00CC35FA">
      <w:pPr>
        <w:pStyle w:val="a5"/>
        <w:tabs>
          <w:tab w:val="left" w:pos="0"/>
        </w:tabs>
        <w:spacing w:after="0" w:line="240" w:lineRule="auto"/>
        <w:ind w:left="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 xml:space="preserve">35. При проведении контрольных мероприятий и совершении контрольных действий, 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 </w:t>
      </w:r>
    </w:p>
    <w:p w:rsidR="00CC35FA" w:rsidRPr="00172D5F" w:rsidRDefault="00CC35FA" w:rsidP="00CC35FA">
      <w:pPr>
        <w:pStyle w:val="a5"/>
        <w:tabs>
          <w:tab w:val="left" w:pos="0"/>
        </w:tabs>
        <w:spacing w:after="0" w:line="240" w:lineRule="auto"/>
        <w:ind w:left="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rsidR="00CC35FA" w:rsidRPr="00172D5F" w:rsidRDefault="00CC35FA" w:rsidP="00CC35FA">
      <w:pPr>
        <w:pStyle w:val="a5"/>
        <w:tabs>
          <w:tab w:val="left" w:pos="0"/>
          <w:tab w:val="left" w:pos="709"/>
        </w:tabs>
        <w:spacing w:after="0" w:line="240" w:lineRule="auto"/>
        <w:ind w:left="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36.Случаями, при наступлении которых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связи с чем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орган, являются:</w:t>
      </w:r>
    </w:p>
    <w:p w:rsidR="00CC35FA" w:rsidRPr="00172D5F" w:rsidRDefault="00CC35FA" w:rsidP="00CC35FA">
      <w:pPr>
        <w:pStyle w:val="a5"/>
        <w:numPr>
          <w:ilvl w:val="0"/>
          <w:numId w:val="14"/>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нахождение на стационарном лечении в медицинском учреждении;</w:t>
      </w:r>
    </w:p>
    <w:p w:rsidR="00CC35FA" w:rsidRPr="00172D5F" w:rsidRDefault="00CC35FA" w:rsidP="00CC35FA">
      <w:pPr>
        <w:pStyle w:val="a5"/>
        <w:numPr>
          <w:ilvl w:val="0"/>
          <w:numId w:val="14"/>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нахождение за пределами Российской Федерации;</w:t>
      </w:r>
    </w:p>
    <w:p w:rsidR="00CC35FA" w:rsidRPr="00172D5F" w:rsidRDefault="00CC35FA" w:rsidP="00CC35FA">
      <w:pPr>
        <w:pStyle w:val="a5"/>
        <w:numPr>
          <w:ilvl w:val="0"/>
          <w:numId w:val="14"/>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административный арест;</w:t>
      </w:r>
    </w:p>
    <w:p w:rsidR="00CC35FA" w:rsidRPr="00172D5F" w:rsidRDefault="00CC35FA" w:rsidP="00CC35FA">
      <w:pPr>
        <w:pStyle w:val="a5"/>
        <w:numPr>
          <w:ilvl w:val="0"/>
          <w:numId w:val="14"/>
        </w:numPr>
        <w:tabs>
          <w:tab w:val="left" w:pos="1134"/>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CC35FA" w:rsidRPr="00172D5F" w:rsidRDefault="00CC35FA" w:rsidP="00CC35FA">
      <w:pPr>
        <w:tabs>
          <w:tab w:val="left" w:pos="1134"/>
        </w:tabs>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lastRenderedPageBreak/>
        <w:t>37.</w:t>
      </w:r>
      <w:r w:rsidR="000133EE">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Контрольное мероприятие может быть начато после внесения в единый реестр контрольных мероприятий сведений (далее – ЕРКНМ), в соответствии с Правилами формирования и ведения ЕРКНМ, утвержденными постановлением Правительства Российской Федерации от 16.04.2021 № 604, за исключением наблюдения за соблюдением обязательных требований, выездного обследования, а также случаев неработоспособности ЕРКНМ, зафиксированных оператором реестра.</w:t>
      </w:r>
    </w:p>
    <w:p w:rsidR="00CC35FA" w:rsidRPr="00172D5F" w:rsidRDefault="00CC35FA" w:rsidP="00CC35FA">
      <w:pPr>
        <w:pStyle w:val="a5"/>
        <w:tabs>
          <w:tab w:val="left" w:pos="0"/>
        </w:tabs>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принятия распоряжения о проведении данного контрольного мероприятия, предусмотренного статьей 64 Федерального закона № 248-ФЗ.</w:t>
      </w:r>
    </w:p>
    <w:p w:rsidR="00CC35FA" w:rsidRPr="00172D5F" w:rsidRDefault="00CC35FA" w:rsidP="00CC35FA">
      <w:pPr>
        <w:spacing w:after="0" w:line="240" w:lineRule="auto"/>
        <w:ind w:firstLine="708"/>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38. 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CC35FA" w:rsidRPr="00172D5F" w:rsidRDefault="00CC35FA" w:rsidP="00CC35FA">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172D5F">
        <w:rPr>
          <w:rFonts w:ascii="Times New Roman" w:eastAsia="Times New Roman" w:hAnsi="Times New Roman" w:cs="Times New Roman"/>
          <w:sz w:val="28"/>
          <w:szCs w:val="28"/>
          <w:lang w:eastAsia="ru-RU"/>
        </w:rPr>
        <w:t xml:space="preserve">         </w:t>
      </w:r>
      <w:r w:rsidR="000133EE">
        <w:rPr>
          <w:rFonts w:ascii="Times New Roman" w:eastAsia="Times New Roman" w:hAnsi="Times New Roman" w:cs="Times New Roman"/>
          <w:sz w:val="28"/>
          <w:szCs w:val="28"/>
          <w:lang w:eastAsia="ru-RU"/>
        </w:rPr>
        <w:t xml:space="preserve"> </w:t>
      </w:r>
      <w:r w:rsidRPr="00172D5F">
        <w:rPr>
          <w:rFonts w:ascii="Times New Roman" w:eastAsia="Times New Roman" w:hAnsi="Times New Roman" w:cs="Times New Roman"/>
          <w:sz w:val="28"/>
          <w:szCs w:val="28"/>
          <w:lang w:eastAsia="ru-RU"/>
        </w:rPr>
        <w:t>39. В день подписания распоряжения о проведении внепланового контрольного мероприятия в целях согласования его проведения контрольный орган направляет в орган прокуратуры сведения о внеплановом контрольном мероприятии с приложением копии решения о проведении внепланового контрольного мероприятия и документов, которые содержат сведения, послужившие основанием для его проведения.</w:t>
      </w:r>
    </w:p>
    <w:p w:rsidR="00CC35FA" w:rsidRPr="00172D5F" w:rsidRDefault="00CC35FA" w:rsidP="00CC35FA">
      <w:pPr>
        <w:widowControl w:val="0"/>
        <w:tabs>
          <w:tab w:val="left" w:pos="1134"/>
        </w:tabs>
        <w:spacing w:after="0" w:line="240" w:lineRule="auto"/>
        <w:jc w:val="both"/>
        <w:rPr>
          <w:rFonts w:ascii="Times New Roman" w:eastAsia="Times New Roman" w:hAnsi="Times New Roman" w:cs="Times New Roman"/>
          <w:sz w:val="28"/>
          <w:szCs w:val="28"/>
          <w:lang w:eastAsia="ru-RU"/>
        </w:rPr>
      </w:pPr>
      <w:r w:rsidRPr="00172D5F">
        <w:rPr>
          <w:rFonts w:ascii="Times New Roman" w:eastAsia="Times New Roman" w:hAnsi="Times New Roman" w:cs="Times New Roman"/>
          <w:sz w:val="28"/>
          <w:szCs w:val="28"/>
          <w:lang w:eastAsia="ru-RU"/>
        </w:rPr>
        <w:t xml:space="preserve">         40.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контрольный орган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тотже срок документов, предусмотренных пунктом </w:t>
      </w:r>
      <w:r w:rsidR="000C11E9">
        <w:rPr>
          <w:rFonts w:ascii="Times New Roman" w:eastAsia="Times New Roman" w:hAnsi="Times New Roman" w:cs="Times New Roman"/>
          <w:sz w:val="28"/>
          <w:szCs w:val="28"/>
          <w:lang w:eastAsia="ru-RU"/>
        </w:rPr>
        <w:t>39</w:t>
      </w:r>
      <w:r w:rsidRPr="00172D5F">
        <w:rPr>
          <w:rFonts w:ascii="Times New Roman" w:eastAsia="Times New Roman" w:hAnsi="Times New Roman" w:cs="Times New Roman"/>
          <w:sz w:val="28"/>
          <w:szCs w:val="28"/>
          <w:lang w:eastAsia="ru-RU"/>
        </w:rPr>
        <w:t xml:space="preserve"> настоящего положения. В этом случае уведомление контролируемого лица о проведении внепланового контрольного мероприятия может не проводится.</w:t>
      </w:r>
    </w:p>
    <w:p w:rsidR="00CC35FA" w:rsidRPr="00172D5F" w:rsidRDefault="00CC35FA" w:rsidP="00CC35FA">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172D5F">
        <w:rPr>
          <w:rFonts w:ascii="Times New Roman" w:eastAsia="Times New Roman" w:hAnsi="Times New Roman" w:cs="Times New Roman"/>
          <w:sz w:val="28"/>
          <w:szCs w:val="28"/>
          <w:lang w:eastAsia="ru-RU"/>
        </w:rPr>
        <w:t>41.</w:t>
      </w:r>
      <w:r w:rsidR="00642AB1">
        <w:rPr>
          <w:rFonts w:ascii="Times New Roman" w:eastAsia="Times New Roman" w:hAnsi="Times New Roman" w:cs="Times New Roman"/>
          <w:sz w:val="28"/>
          <w:szCs w:val="28"/>
          <w:lang w:eastAsia="ru-RU"/>
        </w:rPr>
        <w:t xml:space="preserve"> </w:t>
      </w:r>
      <w:r w:rsidRPr="00172D5F">
        <w:rPr>
          <w:rFonts w:ascii="Times New Roman" w:eastAsia="Times New Roman" w:hAnsi="Times New Roman" w:cs="Times New Roman"/>
          <w:sz w:val="28"/>
          <w:szCs w:val="28"/>
          <w:lang w:eastAsia="ru-RU"/>
        </w:rPr>
        <w:t>При проведении контрольного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распоряжение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ЕРКНМ.</w:t>
      </w:r>
    </w:p>
    <w:p w:rsidR="00CC35FA" w:rsidRPr="00172D5F" w:rsidRDefault="00CC35FA" w:rsidP="00CC35FA">
      <w:pPr>
        <w:spacing w:line="240" w:lineRule="auto"/>
        <w:ind w:firstLine="709"/>
        <w:contextualSpacing/>
        <w:jc w:val="both"/>
        <w:rPr>
          <w:rFonts w:ascii="Times New Roman" w:hAnsi="Times New Roman" w:cs="Times New Roman"/>
          <w:i/>
          <w:sz w:val="28"/>
          <w:szCs w:val="28"/>
        </w:rPr>
      </w:pPr>
    </w:p>
    <w:p w:rsidR="00CC35FA" w:rsidRPr="00172D5F" w:rsidRDefault="0035635C" w:rsidP="00CC35FA">
      <w:pPr>
        <w:spacing w:line="240" w:lineRule="auto"/>
        <w:contextualSpacing/>
        <w:jc w:val="center"/>
        <w:rPr>
          <w:rFonts w:ascii="Times New Roman" w:hAnsi="Times New Roman" w:cs="Times New Roman"/>
          <w:b/>
          <w:sz w:val="28"/>
          <w:szCs w:val="28"/>
        </w:rPr>
      </w:pPr>
      <w:r>
        <w:rPr>
          <w:rFonts w:ascii="Times New Roman" w:eastAsia="Calibri" w:hAnsi="Times New Roman" w:cs="Times New Roman"/>
          <w:b/>
          <w:sz w:val="28"/>
          <w:szCs w:val="28"/>
        </w:rPr>
        <w:t xml:space="preserve">Раздел </w:t>
      </w:r>
      <w:r w:rsidR="00CC35FA" w:rsidRPr="00172D5F">
        <w:rPr>
          <w:rFonts w:ascii="Times New Roman" w:hAnsi="Times New Roman" w:cs="Times New Roman"/>
          <w:b/>
          <w:sz w:val="28"/>
          <w:szCs w:val="28"/>
          <w:lang w:val="en-US"/>
        </w:rPr>
        <w:t>IV</w:t>
      </w:r>
      <w:r w:rsidR="00CC35FA" w:rsidRPr="00172D5F">
        <w:rPr>
          <w:rFonts w:ascii="Times New Roman" w:hAnsi="Times New Roman" w:cs="Times New Roman"/>
          <w:b/>
          <w:sz w:val="28"/>
          <w:szCs w:val="28"/>
        </w:rPr>
        <w:t>. Контрольные мероприятия</w:t>
      </w:r>
    </w:p>
    <w:p w:rsidR="00CC35FA" w:rsidRPr="00172D5F" w:rsidRDefault="00CC35FA" w:rsidP="00D11BDD">
      <w:pPr>
        <w:spacing w:line="240" w:lineRule="auto"/>
        <w:ind w:firstLine="709"/>
        <w:contextualSpacing/>
        <w:jc w:val="center"/>
        <w:rPr>
          <w:rFonts w:ascii="Times New Roman" w:hAnsi="Times New Roman" w:cs="Times New Roman"/>
          <w:b/>
          <w:sz w:val="28"/>
          <w:szCs w:val="28"/>
        </w:rPr>
      </w:pP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lastRenderedPageBreak/>
        <w:t>42.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t>В ходе инспекционного визита могут совершаться следующие контрольные действия:</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t>- осмотр;</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t>- опрос;</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t>- получение письменных объяснений;</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sz w:val="28"/>
          <w:szCs w:val="28"/>
        </w:rPr>
        <w:t>- инструментальное обследование.</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bCs/>
          <w:sz w:val="28"/>
          <w:szCs w:val="28"/>
        </w:rPr>
        <w:t>Инспекционный визит проводится без предварительного уведомления контролируемого лица.</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bCs/>
          <w:sz w:val="28"/>
          <w:szCs w:val="28"/>
        </w:rPr>
      </w:pPr>
      <w:r w:rsidRPr="00172D5F">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172D5F">
        <w:rPr>
          <w:rFonts w:ascii="Times New Roman" w:eastAsia="Calibri" w:hAnsi="Times New Roman" w:cs="Times New Roman"/>
          <w:bCs/>
          <w:sz w:val="28"/>
          <w:szCs w:val="28"/>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3 - 6 части 1, частью 3 статьи 57 и частью 12 статьи 66 Федерального закона № 248-ФЗ.</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172D5F">
        <w:rPr>
          <w:rFonts w:ascii="Times New Roman" w:eastAsia="Calibri" w:hAnsi="Times New Roman" w:cs="Times New Roman"/>
          <w:bCs/>
          <w:sz w:val="28"/>
          <w:szCs w:val="28"/>
        </w:rPr>
        <w:t>43.</w:t>
      </w:r>
      <w:r w:rsidR="00642AB1">
        <w:rPr>
          <w:rFonts w:ascii="Times New Roman" w:eastAsia="Calibri" w:hAnsi="Times New Roman" w:cs="Times New Roman"/>
          <w:bCs/>
          <w:sz w:val="28"/>
          <w:szCs w:val="28"/>
        </w:rPr>
        <w:t xml:space="preserve"> </w:t>
      </w:r>
      <w:r w:rsidRPr="00172D5F">
        <w:rPr>
          <w:rFonts w:ascii="Times New Roman" w:eastAsia="Calibri" w:hAnsi="Times New Roman" w:cs="Times New Roman"/>
          <w:sz w:val="28"/>
          <w:szCs w:val="28"/>
        </w:rPr>
        <w:t>Документарная проверка проводится в порядке, установленном статьей 72 Федерального закона № 248-ФЗ.</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sz w:val="28"/>
          <w:szCs w:val="28"/>
        </w:rPr>
      </w:pPr>
      <w:r w:rsidRPr="00172D5F">
        <w:rPr>
          <w:rFonts w:ascii="Times New Roman" w:hAnsi="Times New Roman" w:cs="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rsidR="00CC35FA" w:rsidRPr="00172D5F" w:rsidRDefault="00CC35FA" w:rsidP="00D11BDD">
      <w:pPr>
        <w:autoSpaceDE w:val="0"/>
        <w:autoSpaceDN w:val="0"/>
        <w:adjustRightInd w:val="0"/>
        <w:spacing w:after="0" w:line="240" w:lineRule="auto"/>
        <w:ind w:firstLine="709"/>
        <w:jc w:val="both"/>
        <w:rPr>
          <w:rFonts w:ascii="Times New Roman" w:hAnsi="Times New Roman" w:cs="Times New Roman"/>
          <w:sz w:val="28"/>
          <w:szCs w:val="28"/>
        </w:rPr>
      </w:pPr>
      <w:r w:rsidRPr="00172D5F">
        <w:rPr>
          <w:rFonts w:ascii="Times New Roman" w:hAnsi="Times New Roman" w:cs="Times New Roman"/>
          <w:sz w:val="28"/>
          <w:szCs w:val="28"/>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В ходе документарной проверки могут совершаться следующие контрольные действия:</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получение письменных объяснений;</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i/>
          <w:sz w:val="28"/>
          <w:szCs w:val="28"/>
        </w:rPr>
      </w:pPr>
      <w:r w:rsidRPr="00172D5F">
        <w:rPr>
          <w:rFonts w:ascii="Times New Roman" w:eastAsia="Calibri" w:hAnsi="Times New Roman" w:cs="Times New Roman"/>
          <w:sz w:val="28"/>
          <w:szCs w:val="28"/>
        </w:rPr>
        <w:t>- истребование документов</w:t>
      </w:r>
      <w:r w:rsidRPr="00172D5F">
        <w:rPr>
          <w:rFonts w:ascii="Times New Roman" w:eastAsia="Calibri" w:hAnsi="Times New Roman" w:cs="Times New Roman"/>
          <w:i/>
          <w:sz w:val="28"/>
          <w:szCs w:val="28"/>
        </w:rPr>
        <w:t>.</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Срок проведения документарной проверки не может превышать десять рабочих дней. В указанный срок не включается период с момента направления </w:t>
      </w:r>
      <w:r w:rsidRPr="00172D5F">
        <w:rPr>
          <w:rFonts w:ascii="Times New Roman" w:eastAsia="Calibri" w:hAnsi="Times New Roman" w:cs="Times New Roman"/>
          <w:bCs/>
          <w:sz w:val="28"/>
          <w:szCs w:val="28"/>
        </w:rPr>
        <w:t>контрольным органом</w:t>
      </w:r>
      <w:r w:rsidRPr="00172D5F">
        <w:rPr>
          <w:rFonts w:ascii="Times New Roman" w:eastAsia="Calibri" w:hAnsi="Times New Roman" w:cs="Times New Roman"/>
          <w:sz w:val="28"/>
          <w:szCs w:val="28"/>
        </w:rPr>
        <w:t xml:space="preserve"> контролируемому лицу требования </w:t>
      </w:r>
      <w:r w:rsidRPr="00172D5F">
        <w:rPr>
          <w:rFonts w:ascii="Times New Roman" w:eastAsia="Calibri" w:hAnsi="Times New Roman" w:cs="Times New Roman"/>
          <w:sz w:val="28"/>
          <w:szCs w:val="28"/>
        </w:rPr>
        <w:lastRenderedPageBreak/>
        <w:t xml:space="preserve">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Pr="00172D5F">
        <w:rPr>
          <w:rFonts w:ascii="Times New Roman" w:eastAsia="Calibri" w:hAnsi="Times New Roman" w:cs="Times New Roman"/>
          <w:bCs/>
          <w:sz w:val="28"/>
          <w:szCs w:val="28"/>
        </w:rPr>
        <w:t>контрольный орган</w:t>
      </w:r>
      <w:r w:rsidRPr="00172D5F">
        <w:rPr>
          <w:rFonts w:ascii="Times New Roman" w:eastAsia="Calibri" w:hAnsi="Times New Roman" w:cs="Times New Roman"/>
          <w:sz w:val="28"/>
          <w:szCs w:val="28"/>
        </w:rPr>
        <w:t xml:space="preserve">, а также период с момента направления контролируемому лицу информации </w:t>
      </w:r>
      <w:r w:rsidRPr="00172D5F">
        <w:rPr>
          <w:rFonts w:ascii="Times New Roman" w:eastAsia="Calibri" w:hAnsi="Times New Roman" w:cs="Times New Roman"/>
          <w:bCs/>
          <w:sz w:val="28"/>
          <w:szCs w:val="28"/>
        </w:rPr>
        <w:t>контрольного органа</w:t>
      </w:r>
      <w:r w:rsidRPr="00172D5F">
        <w:rPr>
          <w:rFonts w:ascii="Times New Roman" w:eastAsia="Calibri" w:hAnsi="Times New Roman" w:cs="Times New Roman"/>
          <w:sz w:val="28"/>
          <w:szCs w:val="28"/>
        </w:rPr>
        <w:t xml:space="preserve">,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w:t>
      </w:r>
      <w:r w:rsidRPr="00172D5F">
        <w:rPr>
          <w:rFonts w:ascii="Times New Roman" w:eastAsia="Calibri" w:hAnsi="Times New Roman" w:cs="Times New Roman"/>
          <w:bCs/>
          <w:sz w:val="28"/>
          <w:szCs w:val="28"/>
        </w:rPr>
        <w:t>контрольного органа</w:t>
      </w:r>
      <w:r w:rsidRPr="00172D5F">
        <w:rPr>
          <w:rFonts w:ascii="Times New Roman" w:eastAsia="Calibri" w:hAnsi="Times New Roman" w:cs="Times New Roman"/>
          <w:sz w:val="28"/>
          <w:szCs w:val="28"/>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Pr="00172D5F">
        <w:rPr>
          <w:rFonts w:ascii="Times New Roman" w:eastAsia="Calibri" w:hAnsi="Times New Roman" w:cs="Times New Roman"/>
          <w:bCs/>
          <w:sz w:val="28"/>
          <w:szCs w:val="28"/>
        </w:rPr>
        <w:t>контрольный орган</w:t>
      </w:r>
      <w:r w:rsidRPr="00172D5F">
        <w:rPr>
          <w:rFonts w:ascii="Times New Roman" w:eastAsia="Calibri" w:hAnsi="Times New Roman" w:cs="Times New Roman"/>
          <w:sz w:val="28"/>
          <w:szCs w:val="28"/>
        </w:rPr>
        <w:t>.</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44.</w:t>
      </w:r>
      <w:r w:rsidR="00642AB1">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Выездная проверка проводится в порядке, установленном статьей 73 Федерального закона от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В ходе выездной проверки могут совершаться следующие контрольные действия:</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осмотр;</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досмотр;</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опрос;</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получение письменных объяснений;</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истребование документов;</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инструментальное обследование;</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экспертиза.</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3 - 6 части 1, частью 3 статьи 57 и частью 12 статьи 66Федерального закона № 248-ФЗ.</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статьей 21 Федерального закона от № 248-ФЗ, если иное не предусмотрено федеральным законом о виде контроля.</w:t>
      </w:r>
    </w:p>
    <w:p w:rsidR="00CC35FA" w:rsidRPr="00172D5F" w:rsidRDefault="00CC35FA" w:rsidP="00D11BDD">
      <w:pPr>
        <w:autoSpaceDE w:val="0"/>
        <w:autoSpaceDN w:val="0"/>
        <w:adjustRightInd w:val="0"/>
        <w:spacing w:after="0" w:line="240" w:lineRule="auto"/>
        <w:ind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r:id="rId12" w:history="1">
        <w:r w:rsidRPr="00172D5F">
          <w:rPr>
            <w:rFonts w:ascii="Times New Roman" w:eastAsia="Calibri" w:hAnsi="Times New Roman" w:cs="Times New Roman"/>
            <w:sz w:val="28"/>
            <w:szCs w:val="28"/>
          </w:rPr>
          <w:t>пункт 6 части 1 статьи 57</w:t>
        </w:r>
      </w:hyperlink>
      <w:r w:rsidRPr="00172D5F">
        <w:rPr>
          <w:rFonts w:ascii="Times New Roman" w:eastAsia="Calibri" w:hAnsi="Times New Roman" w:cs="Times New Roman"/>
          <w:sz w:val="28"/>
          <w:szCs w:val="28"/>
        </w:rPr>
        <w:t xml:space="preserve">Федерального закона </w:t>
      </w:r>
      <w:r w:rsidRPr="00172D5F">
        <w:rPr>
          <w:rFonts w:ascii="Times New Roman" w:eastAsia="Calibri" w:hAnsi="Times New Roman" w:cs="Times New Roman"/>
          <w:sz w:val="28"/>
          <w:szCs w:val="28"/>
        </w:rPr>
        <w:lastRenderedPageBreak/>
        <w:t xml:space="preserve">от  № 248-ФЗ и которая для микропредприятия не может продолжаться более сорока часов. </w:t>
      </w:r>
    </w:p>
    <w:p w:rsidR="00CC35FA" w:rsidRPr="00172D5F" w:rsidRDefault="00CC35FA" w:rsidP="00D11BDD">
      <w:pPr>
        <w:pStyle w:val="a5"/>
        <w:spacing w:after="0" w:line="240" w:lineRule="auto"/>
        <w:ind w:left="0" w:firstLine="709"/>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45. Наблюдение за соблюдением обязательных требований (мониторингом безопасности) проводится без взаимодействия с контролируемым лицом в порядке, установленном статьей 74 Федерального закона от № 248-ФЗ, осуществляется инспектором путем сбора</w:t>
      </w:r>
      <w:r w:rsidR="00062BB7">
        <w:rPr>
          <w:rFonts w:ascii="Times New Roman" w:eastAsia="Calibri" w:hAnsi="Times New Roman" w:cs="Times New Roman"/>
          <w:sz w:val="28"/>
          <w:szCs w:val="28"/>
        </w:rPr>
        <w:t>,</w:t>
      </w:r>
      <w:r w:rsidRPr="00172D5F">
        <w:rPr>
          <w:rFonts w:ascii="Times New Roman" w:eastAsia="Calibri" w:hAnsi="Times New Roman" w:cs="Times New Roman"/>
          <w:sz w:val="28"/>
          <w:szCs w:val="28"/>
        </w:rPr>
        <w:t xml:space="preserve">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CC35FA" w:rsidRPr="00172D5F" w:rsidRDefault="00CC35FA" w:rsidP="00D11BDD">
      <w:pPr>
        <w:spacing w:after="0" w:line="240" w:lineRule="auto"/>
        <w:ind w:firstLine="709"/>
        <w:contextualSpacing/>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При наблюдении за соблюдением обязательных требований (мониторинг безопасности) на контролируемых лиц не возлагаются обязанности, не  установленные обязательными требованиями.</w:t>
      </w:r>
    </w:p>
    <w:p w:rsidR="00CC35FA" w:rsidRPr="00172D5F" w:rsidRDefault="00CC35FA" w:rsidP="00D11BDD">
      <w:pPr>
        <w:pStyle w:val="HTML"/>
        <w:ind w:firstLine="540"/>
        <w:jc w:val="both"/>
        <w:rPr>
          <w:rFonts w:ascii="Verdana" w:hAnsi="Verdana"/>
          <w:sz w:val="28"/>
          <w:szCs w:val="28"/>
        </w:rPr>
      </w:pPr>
      <w:r w:rsidRPr="00172D5F">
        <w:rPr>
          <w:rFonts w:ascii="Times New Roman" w:hAnsi="Times New Roman" w:cs="Times New Roman"/>
          <w:sz w:val="28"/>
          <w:szCs w:val="28"/>
        </w:rPr>
        <w:t xml:space="preserve"> </w:t>
      </w:r>
      <w:r w:rsidR="000133EE">
        <w:rPr>
          <w:rFonts w:ascii="Times New Roman" w:hAnsi="Times New Roman" w:cs="Times New Roman"/>
          <w:sz w:val="28"/>
          <w:szCs w:val="28"/>
        </w:rPr>
        <w:t xml:space="preserve"> </w:t>
      </w:r>
      <w:r w:rsidRPr="00172D5F">
        <w:rPr>
          <w:rFonts w:ascii="Times New Roman" w:hAnsi="Times New Roman" w:cs="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CC35FA" w:rsidRPr="00172D5F" w:rsidRDefault="00CC35FA" w:rsidP="00D11BDD">
      <w:pPr>
        <w:pStyle w:val="HTML"/>
        <w:ind w:firstLine="540"/>
        <w:jc w:val="both"/>
        <w:rPr>
          <w:rFonts w:ascii="Verdana" w:hAnsi="Verdana"/>
          <w:sz w:val="28"/>
          <w:szCs w:val="28"/>
        </w:rPr>
      </w:pPr>
      <w:r w:rsidRPr="00172D5F">
        <w:rPr>
          <w:rFonts w:ascii="Times New Roman" w:hAnsi="Times New Roman" w:cs="Times New Roman"/>
          <w:sz w:val="28"/>
          <w:szCs w:val="28"/>
        </w:rPr>
        <w:t xml:space="preserve">1) решение о проведении внепланового контрольного мероприятия в соответствии со </w:t>
      </w:r>
      <w:hyperlink r:id="rId13" w:history="1">
        <w:r w:rsidRPr="00EA7C60">
          <w:rPr>
            <w:rStyle w:val="a6"/>
            <w:rFonts w:ascii="Times New Roman" w:hAnsi="Times New Roman" w:cs="Times New Roman"/>
            <w:color w:val="auto"/>
            <w:sz w:val="28"/>
            <w:szCs w:val="28"/>
            <w:u w:val="none"/>
          </w:rPr>
          <w:t>статьей 60</w:t>
        </w:r>
      </w:hyperlink>
      <w:r w:rsidRPr="00172D5F">
        <w:rPr>
          <w:rFonts w:ascii="Times New Roman" w:hAnsi="Times New Roman" w:cs="Times New Roman"/>
          <w:sz w:val="28"/>
          <w:szCs w:val="28"/>
        </w:rPr>
        <w:t xml:space="preserve"> Федерального закона № 248-ФЗ;</w:t>
      </w:r>
    </w:p>
    <w:p w:rsidR="00CC35FA" w:rsidRPr="00172D5F" w:rsidRDefault="00CC35FA" w:rsidP="00D11BDD">
      <w:pPr>
        <w:pStyle w:val="HTML"/>
        <w:ind w:firstLine="540"/>
        <w:jc w:val="both"/>
        <w:rPr>
          <w:rFonts w:ascii="Verdana" w:hAnsi="Verdana"/>
          <w:sz w:val="28"/>
          <w:szCs w:val="28"/>
        </w:rPr>
      </w:pPr>
      <w:r w:rsidRPr="00172D5F">
        <w:rPr>
          <w:rFonts w:ascii="Times New Roman" w:hAnsi="Times New Roman" w:cs="Times New Roman"/>
          <w:sz w:val="28"/>
          <w:szCs w:val="28"/>
        </w:rPr>
        <w:t>2) решение об объявлении предостережения;</w:t>
      </w:r>
    </w:p>
    <w:p w:rsidR="00CC35FA" w:rsidRPr="00172D5F" w:rsidRDefault="00CC35FA" w:rsidP="00D11BDD">
      <w:pPr>
        <w:pStyle w:val="HTML"/>
        <w:ind w:firstLine="540"/>
        <w:jc w:val="both"/>
        <w:rPr>
          <w:rFonts w:ascii="Verdana" w:hAnsi="Verdana"/>
          <w:sz w:val="28"/>
          <w:szCs w:val="28"/>
        </w:rPr>
      </w:pPr>
      <w:r w:rsidRPr="00172D5F">
        <w:rPr>
          <w:rFonts w:ascii="Times New Roman" w:hAnsi="Times New Roman" w:cs="Times New Roman"/>
          <w:sz w:val="28"/>
          <w:szCs w:val="28"/>
        </w:rPr>
        <w:t xml:space="preserve">3) решение о выдаче предписания об устранении выявленных нарушений в порядке, предусмотренном </w:t>
      </w:r>
      <w:hyperlink r:id="rId14" w:history="1">
        <w:r w:rsidRPr="00EA7C60">
          <w:rPr>
            <w:rStyle w:val="a6"/>
            <w:rFonts w:ascii="Times New Roman" w:hAnsi="Times New Roman" w:cs="Times New Roman"/>
            <w:color w:val="auto"/>
            <w:sz w:val="28"/>
            <w:szCs w:val="28"/>
            <w:u w:val="none"/>
          </w:rPr>
          <w:t>пунктом 1 части 2 статьи 90</w:t>
        </w:r>
      </w:hyperlink>
      <w:r w:rsidRPr="00172D5F">
        <w:rPr>
          <w:rFonts w:ascii="Times New Roman" w:hAnsi="Times New Roman" w:cs="Times New Roman"/>
          <w:sz w:val="28"/>
          <w:szCs w:val="28"/>
        </w:rPr>
        <w:t xml:space="preserve">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CC35FA" w:rsidRPr="00EA7C60" w:rsidRDefault="00CC35FA" w:rsidP="00D11BDD">
      <w:pPr>
        <w:pStyle w:val="HTML"/>
        <w:ind w:firstLine="540"/>
        <w:jc w:val="both"/>
        <w:rPr>
          <w:rFonts w:ascii="Verdana" w:hAnsi="Verdana"/>
          <w:color w:val="FF0000"/>
          <w:sz w:val="28"/>
          <w:szCs w:val="28"/>
        </w:rPr>
      </w:pPr>
      <w:r w:rsidRPr="00172D5F">
        <w:rPr>
          <w:rFonts w:ascii="Times New Roman" w:hAnsi="Times New Roman" w:cs="Times New Roman"/>
          <w:sz w:val="28"/>
          <w:szCs w:val="28"/>
        </w:rPr>
        <w:t xml:space="preserve">4) решение, закрепленное в федеральном законе о виде контроля, законе субъекта Российской Федерации о виде контроля в соответствии </w:t>
      </w:r>
      <w:r w:rsidRPr="00EA7C60">
        <w:rPr>
          <w:rFonts w:ascii="Times New Roman" w:hAnsi="Times New Roman" w:cs="Times New Roman"/>
          <w:sz w:val="28"/>
          <w:szCs w:val="28"/>
        </w:rPr>
        <w:t xml:space="preserve">с </w:t>
      </w:r>
      <w:hyperlink r:id="rId15" w:history="1">
        <w:r w:rsidRPr="00EA7C60">
          <w:rPr>
            <w:rStyle w:val="a6"/>
            <w:rFonts w:ascii="Times New Roman" w:hAnsi="Times New Roman" w:cs="Times New Roman"/>
            <w:color w:val="auto"/>
            <w:sz w:val="28"/>
            <w:szCs w:val="28"/>
            <w:u w:val="none"/>
          </w:rPr>
          <w:t>частью 3 статьи 90</w:t>
        </w:r>
      </w:hyperlink>
      <w:r w:rsidRPr="00172D5F">
        <w:rPr>
          <w:rFonts w:ascii="Times New Roman" w:hAnsi="Times New Roman" w:cs="Times New Roman"/>
          <w:sz w:val="28"/>
          <w:szCs w:val="28"/>
        </w:rPr>
        <w:t xml:space="preserve">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r w:rsidRPr="00EA7C60">
        <w:rPr>
          <w:rFonts w:ascii="Times New Roman" w:hAnsi="Times New Roman" w:cs="Times New Roman"/>
          <w:color w:val="FF0000"/>
          <w:sz w:val="28"/>
          <w:szCs w:val="28"/>
        </w:rPr>
        <w:t>.</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46.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 xml:space="preserve">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w:t>
      </w:r>
      <w:r w:rsidRPr="00642AB1">
        <w:rPr>
          <w:rFonts w:ascii="Times New Roman" w:hAnsi="Times New Roman" w:cs="Times New Roman"/>
          <w:sz w:val="28"/>
          <w:szCs w:val="28"/>
        </w:rPr>
        <w:lastRenderedPageBreak/>
        <w:t>деятельности гражданина, месту нахождения объекта контроля, при этом не допускается взаимодействие с контролируемым лицом.</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1) осмотр;</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2) инструментальное обследование (с применением видеозаписи);</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3) испытание;</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4) экспертиза.</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Выездное обследование проводится без информирования контролируемого лица.</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По результатам проведения выездного обследования не могут быть приняты решения, предусмотренные пунктами 1 и 2 части 2 статьи 90 Федерального закона № 248-ФЗ.</w:t>
      </w:r>
    </w:p>
    <w:p w:rsidR="00FE3675" w:rsidRPr="00642AB1" w:rsidRDefault="00FE3675" w:rsidP="00D11BDD">
      <w:pPr>
        <w:autoSpaceDE w:val="0"/>
        <w:autoSpaceDN w:val="0"/>
        <w:adjustRightInd w:val="0"/>
        <w:spacing w:after="0" w:line="240" w:lineRule="auto"/>
        <w:ind w:firstLine="709"/>
        <w:jc w:val="both"/>
        <w:rPr>
          <w:rFonts w:ascii="Times New Roman" w:hAnsi="Times New Roman" w:cs="Times New Roman"/>
          <w:sz w:val="28"/>
          <w:szCs w:val="28"/>
        </w:rPr>
      </w:pPr>
      <w:r w:rsidRPr="00642AB1">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1 рабочий день, если иное не установлено федеральным законом о виде контроля.</w:t>
      </w:r>
    </w:p>
    <w:p w:rsidR="00CC35FA" w:rsidRPr="00172D5F" w:rsidRDefault="00CC35FA" w:rsidP="00D11BDD">
      <w:pPr>
        <w:pStyle w:val="a3"/>
        <w:ind w:firstLine="709"/>
        <w:contextualSpacing/>
        <w:jc w:val="both"/>
        <w:rPr>
          <w:rFonts w:ascii="Times New Roman" w:hAnsi="Times New Roman" w:cs="Times New Roman"/>
          <w:sz w:val="28"/>
          <w:szCs w:val="28"/>
        </w:rPr>
      </w:pPr>
    </w:p>
    <w:p w:rsidR="00CC35FA" w:rsidRPr="00172D5F" w:rsidRDefault="0035635C" w:rsidP="0035635C">
      <w:pPr>
        <w:pStyle w:val="a5"/>
        <w:spacing w:after="0" w:line="240" w:lineRule="auto"/>
        <w:ind w:left="1429"/>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Pr>
          <w:rFonts w:ascii="Times New Roman" w:eastAsia="Calibri" w:hAnsi="Times New Roman" w:cs="Times New Roman"/>
          <w:b/>
          <w:sz w:val="28"/>
          <w:szCs w:val="28"/>
          <w:lang w:val="en-US"/>
        </w:rPr>
        <w:t>V</w:t>
      </w:r>
      <w:r>
        <w:rPr>
          <w:rFonts w:ascii="Times New Roman" w:eastAsia="Calibri" w:hAnsi="Times New Roman" w:cs="Times New Roman"/>
          <w:b/>
          <w:sz w:val="28"/>
          <w:szCs w:val="28"/>
        </w:rPr>
        <w:t xml:space="preserve">. </w:t>
      </w:r>
      <w:r w:rsidR="00CC35FA" w:rsidRPr="00172D5F">
        <w:rPr>
          <w:rFonts w:ascii="Times New Roman" w:eastAsia="Calibri" w:hAnsi="Times New Roman" w:cs="Times New Roman"/>
          <w:b/>
          <w:sz w:val="28"/>
          <w:szCs w:val="28"/>
        </w:rPr>
        <w:t>Результаты контрольного мероприятия</w:t>
      </w:r>
    </w:p>
    <w:p w:rsidR="00CC35FA" w:rsidRPr="0035635C" w:rsidRDefault="00CC35FA" w:rsidP="00CC35FA">
      <w:pPr>
        <w:pStyle w:val="a3"/>
        <w:ind w:firstLine="709"/>
        <w:contextualSpacing/>
        <w:jc w:val="both"/>
        <w:rPr>
          <w:rFonts w:ascii="Times New Roman" w:hAnsi="Times New Roman" w:cs="Times New Roman"/>
          <w:sz w:val="28"/>
          <w:szCs w:val="28"/>
        </w:rPr>
      </w:pPr>
    </w:p>
    <w:p w:rsidR="00CC35FA" w:rsidRPr="00172D5F" w:rsidRDefault="00CC35FA" w:rsidP="00D11BDD">
      <w:pPr>
        <w:tabs>
          <w:tab w:val="left" w:pos="709"/>
        </w:tabs>
        <w:spacing w:after="0" w:line="240" w:lineRule="auto"/>
        <w:ind w:hanging="1134"/>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r>
      <w:r w:rsidRPr="00172D5F">
        <w:rPr>
          <w:rFonts w:ascii="Times New Roman" w:eastAsia="Calibri" w:hAnsi="Times New Roman" w:cs="Times New Roman"/>
          <w:sz w:val="28"/>
          <w:szCs w:val="28"/>
        </w:rPr>
        <w:tab/>
        <w:t>4</w:t>
      </w:r>
      <w:r w:rsidR="00FE3675">
        <w:rPr>
          <w:rFonts w:ascii="Times New Roman" w:eastAsia="Calibri" w:hAnsi="Times New Roman" w:cs="Times New Roman"/>
          <w:sz w:val="28"/>
          <w:szCs w:val="28"/>
        </w:rPr>
        <w:t>7</w:t>
      </w:r>
      <w:r w:rsidRPr="00172D5F">
        <w:rPr>
          <w:rFonts w:ascii="Times New Roman" w:eastAsia="Calibri" w:hAnsi="Times New Roman" w:cs="Times New Roman"/>
          <w:sz w:val="28"/>
          <w:szCs w:val="28"/>
        </w:rPr>
        <w:t>.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пунктом 2 части 2 статьи 90 Федерального закона № 248-ФЗ.</w:t>
      </w:r>
    </w:p>
    <w:p w:rsidR="00CC35FA" w:rsidRPr="00172D5F" w:rsidRDefault="00CC35FA" w:rsidP="00D11BDD">
      <w:pPr>
        <w:tabs>
          <w:tab w:val="left" w:pos="709"/>
        </w:tabs>
        <w:spacing w:after="0" w:line="240" w:lineRule="auto"/>
        <w:ind w:hanging="1134"/>
        <w:jc w:val="both"/>
        <w:rPr>
          <w:rFonts w:ascii="Times New Roman" w:eastAsia="Calibri" w:hAnsi="Times New Roman" w:cs="Times New Roman"/>
          <w:sz w:val="28"/>
          <w:szCs w:val="28"/>
        </w:rPr>
      </w:pPr>
    </w:p>
    <w:p w:rsidR="00CC35FA" w:rsidRPr="00172D5F" w:rsidRDefault="00CC35FA" w:rsidP="00D11BDD">
      <w:pPr>
        <w:pStyle w:val="a5"/>
        <w:spacing w:after="0" w:line="240" w:lineRule="auto"/>
        <w:ind w:left="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4</w:t>
      </w:r>
      <w:r w:rsidR="00FE3675">
        <w:rPr>
          <w:rFonts w:ascii="Times New Roman" w:eastAsia="Calibri" w:hAnsi="Times New Roman" w:cs="Times New Roman"/>
          <w:sz w:val="28"/>
          <w:szCs w:val="28"/>
        </w:rPr>
        <w:t>8</w:t>
      </w:r>
      <w:r w:rsidRPr="00172D5F">
        <w:rPr>
          <w:rFonts w:ascii="Times New Roman" w:eastAsia="Calibri" w:hAnsi="Times New Roman" w:cs="Times New Roman"/>
          <w:sz w:val="28"/>
          <w:szCs w:val="28"/>
        </w:rPr>
        <w:t>. По окончании проведения контрольного мероприятия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в том числе заполненные при проведении контрольного мероприятия проверочные листы, приобщаются к акту. Заполненные при проведении контрольного мероприятия проверочные листы должны быть приобщены к акту.</w:t>
      </w:r>
    </w:p>
    <w:p w:rsidR="00CC35FA" w:rsidRPr="00172D5F" w:rsidRDefault="00CC35FA" w:rsidP="00D11BDD">
      <w:pPr>
        <w:tabs>
          <w:tab w:val="left" w:pos="567"/>
        </w:tabs>
        <w:spacing w:after="0" w:line="240" w:lineRule="auto"/>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r>
      <w:r w:rsidR="00FE3675">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4</w:t>
      </w:r>
      <w:r w:rsidR="00FE3675">
        <w:rPr>
          <w:rFonts w:ascii="Times New Roman" w:eastAsia="Calibri" w:hAnsi="Times New Roman" w:cs="Times New Roman"/>
          <w:sz w:val="28"/>
          <w:szCs w:val="28"/>
        </w:rPr>
        <w:t>9</w:t>
      </w:r>
      <w:r w:rsidRPr="00172D5F">
        <w:rPr>
          <w:rFonts w:ascii="Times New Roman" w:eastAsia="Calibri" w:hAnsi="Times New Roman" w:cs="Times New Roman"/>
          <w:sz w:val="28"/>
          <w:szCs w:val="28"/>
        </w:rPr>
        <w:t xml:space="preserve">. Оформление акта производится на месте проведения контрольного мероприятия в день окончания проведения такого мероприятия, за </w:t>
      </w:r>
      <w:r w:rsidRPr="00172D5F">
        <w:rPr>
          <w:rFonts w:ascii="Times New Roman" w:eastAsia="Calibri" w:hAnsi="Times New Roman" w:cs="Times New Roman"/>
          <w:sz w:val="28"/>
          <w:szCs w:val="28"/>
        </w:rPr>
        <w:lastRenderedPageBreak/>
        <w:t>исключением, если иной порядок оформления акта не установлен Правительством Российской Федерации.</w:t>
      </w:r>
    </w:p>
    <w:p w:rsidR="00CC35FA" w:rsidRPr="00172D5F" w:rsidRDefault="00CC35FA" w:rsidP="00D11BDD">
      <w:pPr>
        <w:autoSpaceDE w:val="0"/>
        <w:autoSpaceDN w:val="0"/>
        <w:adjustRightInd w:val="0"/>
        <w:spacing w:after="0" w:line="240" w:lineRule="auto"/>
        <w:ind w:firstLine="539"/>
        <w:jc w:val="both"/>
        <w:rPr>
          <w:rFonts w:ascii="Times New Roman" w:hAnsi="Times New Roman" w:cs="Times New Roman"/>
          <w:sz w:val="28"/>
          <w:szCs w:val="28"/>
        </w:rPr>
      </w:pPr>
      <w:r w:rsidRPr="00172D5F">
        <w:rPr>
          <w:rFonts w:ascii="Times New Roman" w:eastAsia="Calibri" w:hAnsi="Times New Roman" w:cs="Times New Roman"/>
          <w:sz w:val="28"/>
          <w:szCs w:val="28"/>
        </w:rPr>
        <w:tab/>
      </w:r>
      <w:r w:rsidRPr="00172D5F">
        <w:rPr>
          <w:rFonts w:ascii="Times New Roman" w:hAnsi="Times New Roman" w:cs="Times New Roman"/>
          <w:sz w:val="28"/>
          <w:szCs w:val="28"/>
        </w:rPr>
        <w:t xml:space="preserve">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частью 2 статьи 88 Федерального закона № 248-ФЗ. </w:t>
      </w:r>
    </w:p>
    <w:p w:rsidR="00CC35FA" w:rsidRPr="00172D5F" w:rsidRDefault="00CC35FA" w:rsidP="00D11BDD">
      <w:pPr>
        <w:autoSpaceDE w:val="0"/>
        <w:autoSpaceDN w:val="0"/>
        <w:adjustRightInd w:val="0"/>
        <w:spacing w:after="0" w:line="240" w:lineRule="auto"/>
        <w:ind w:firstLine="539"/>
        <w:jc w:val="both"/>
        <w:rPr>
          <w:rFonts w:ascii="Times New Roman" w:hAnsi="Times New Roman" w:cs="Times New Roman"/>
          <w:sz w:val="28"/>
          <w:szCs w:val="28"/>
        </w:rPr>
      </w:pPr>
      <w:r w:rsidRPr="00172D5F">
        <w:rPr>
          <w:rFonts w:ascii="Times New Roman" w:hAnsi="Times New Roman" w:cs="Times New Roman"/>
          <w:sz w:val="28"/>
          <w:szCs w:val="28"/>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CC35FA" w:rsidRPr="00172D5F" w:rsidRDefault="00CC35FA" w:rsidP="00D11BDD">
      <w:pPr>
        <w:tabs>
          <w:tab w:val="left" w:pos="567"/>
        </w:tabs>
        <w:spacing w:after="0" w:line="240" w:lineRule="auto"/>
        <w:jc w:val="both"/>
        <w:rPr>
          <w:rFonts w:ascii="Times New Roman" w:hAnsi="Times New Roman" w:cs="Times New Roman"/>
          <w:sz w:val="28"/>
          <w:szCs w:val="28"/>
        </w:rPr>
      </w:pPr>
      <w:r w:rsidRPr="00172D5F">
        <w:rPr>
          <w:rFonts w:ascii="Times New Roman" w:eastAsia="Calibri" w:hAnsi="Times New Roman" w:cs="Times New Roman"/>
          <w:sz w:val="28"/>
          <w:szCs w:val="28"/>
        </w:rPr>
        <w:tab/>
        <w:t xml:space="preserve">  </w:t>
      </w:r>
      <w:r w:rsidR="00FE3675">
        <w:rPr>
          <w:rFonts w:ascii="Times New Roman" w:eastAsia="Calibri" w:hAnsi="Times New Roman" w:cs="Times New Roman"/>
          <w:sz w:val="28"/>
          <w:szCs w:val="28"/>
        </w:rPr>
        <w:t>50</w:t>
      </w:r>
      <w:r w:rsidRPr="00172D5F">
        <w:rPr>
          <w:rFonts w:ascii="Times New Roman" w:hAnsi="Times New Roman" w:cs="Times New Roman"/>
          <w:sz w:val="28"/>
          <w:szCs w:val="28"/>
        </w:rPr>
        <w:t>. Акт контрольного мероприятия, проведение которого было согласовано органами прокуратуры, направляется в органы прокуратуры посредством ЕРКНМ непосредственно после его оформления.</w:t>
      </w:r>
    </w:p>
    <w:p w:rsidR="00CC35FA" w:rsidRPr="00172D5F" w:rsidRDefault="00CC35FA" w:rsidP="00D11BDD">
      <w:pPr>
        <w:widowControl w:val="0"/>
        <w:spacing w:after="0" w:line="240" w:lineRule="auto"/>
        <w:ind w:firstLine="708"/>
        <w:jc w:val="both"/>
        <w:rPr>
          <w:rFonts w:ascii="Times New Roman" w:hAnsi="Times New Roman" w:cs="Times New Roman"/>
          <w:i/>
          <w:sz w:val="28"/>
          <w:szCs w:val="28"/>
        </w:rPr>
      </w:pPr>
      <w:r w:rsidRPr="00172D5F">
        <w:rPr>
          <w:rFonts w:ascii="Times New Roman" w:hAnsi="Times New Roman" w:cs="Times New Roman"/>
          <w:sz w:val="28"/>
          <w:szCs w:val="28"/>
        </w:rPr>
        <w:t>5</w:t>
      </w:r>
      <w:r w:rsidR="00FE3675">
        <w:rPr>
          <w:rFonts w:ascii="Times New Roman" w:hAnsi="Times New Roman" w:cs="Times New Roman"/>
          <w:sz w:val="28"/>
          <w:szCs w:val="28"/>
        </w:rPr>
        <w:t>1</w:t>
      </w:r>
      <w:r w:rsidRPr="00172D5F">
        <w:rPr>
          <w:rFonts w:ascii="Times New Roman" w:hAnsi="Times New Roman" w:cs="Times New Roman"/>
          <w:sz w:val="28"/>
          <w:szCs w:val="28"/>
        </w:rPr>
        <w:t>. </w:t>
      </w:r>
      <w:r w:rsidR="00062BB7">
        <w:rPr>
          <w:rFonts w:ascii="Times New Roman" w:hAnsi="Times New Roman" w:cs="Times New Roman"/>
          <w:sz w:val="28"/>
          <w:szCs w:val="28"/>
        </w:rPr>
        <w:t>Т</w:t>
      </w:r>
      <w:r w:rsidRPr="00172D5F">
        <w:rPr>
          <w:rFonts w:ascii="Times New Roman" w:hAnsi="Times New Roman" w:cs="Times New Roman"/>
          <w:sz w:val="28"/>
          <w:szCs w:val="28"/>
        </w:rPr>
        <w:t>иповые формы документов, используемых контрольным органом, утверждены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 и муниципальными правовыми актами</w:t>
      </w:r>
      <w:r w:rsidRPr="00172D5F">
        <w:rPr>
          <w:rFonts w:ascii="Times New Roman" w:hAnsi="Times New Roman" w:cs="Times New Roman"/>
          <w:i/>
          <w:sz w:val="28"/>
          <w:szCs w:val="28"/>
        </w:rPr>
        <w:t>.</w:t>
      </w:r>
    </w:p>
    <w:p w:rsidR="00CC35FA" w:rsidRPr="00172D5F" w:rsidRDefault="00CC35FA" w:rsidP="00D11BDD">
      <w:pPr>
        <w:spacing w:line="240" w:lineRule="auto"/>
        <w:ind w:firstLine="709"/>
        <w:jc w:val="both"/>
        <w:rPr>
          <w:rFonts w:ascii="Times New Roman" w:hAnsi="Times New Roman" w:cs="Times New Roman"/>
          <w:sz w:val="28"/>
          <w:szCs w:val="28"/>
        </w:rPr>
      </w:pPr>
      <w:r w:rsidRPr="00172D5F">
        <w:rPr>
          <w:rFonts w:ascii="Times New Roman" w:hAnsi="Times New Roman" w:cs="Times New Roman"/>
          <w:sz w:val="28"/>
          <w:szCs w:val="28"/>
        </w:rPr>
        <w:t>Контрольный орган вправе утверждать формы документов, используемых им при осуществлении муниципального контроля, не утверждённые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Формы документов утверждаются муниципальным правовым актом администрации Березовского района.</w:t>
      </w:r>
    </w:p>
    <w:p w:rsidR="00CC35FA" w:rsidRPr="00172D5F" w:rsidRDefault="00CC35FA" w:rsidP="00D11BDD">
      <w:pPr>
        <w:widowControl w:val="0"/>
        <w:spacing w:after="0" w:line="240" w:lineRule="auto"/>
        <w:ind w:firstLine="720"/>
        <w:jc w:val="both"/>
        <w:rPr>
          <w:rFonts w:ascii="Times New Roman" w:hAnsi="Times New Roman" w:cs="Times New Roman"/>
          <w:sz w:val="28"/>
          <w:szCs w:val="28"/>
        </w:rPr>
      </w:pPr>
      <w:r w:rsidRPr="00172D5F">
        <w:rPr>
          <w:rFonts w:ascii="Times New Roman" w:hAnsi="Times New Roman" w:cs="Times New Roman"/>
          <w:sz w:val="28"/>
          <w:szCs w:val="28"/>
        </w:rPr>
        <w:t>5</w:t>
      </w:r>
      <w:r w:rsidR="00FE3675">
        <w:rPr>
          <w:rFonts w:ascii="Times New Roman" w:hAnsi="Times New Roman" w:cs="Times New Roman"/>
          <w:sz w:val="28"/>
          <w:szCs w:val="28"/>
        </w:rPr>
        <w:t>2</w:t>
      </w:r>
      <w:r w:rsidRPr="00172D5F">
        <w:rPr>
          <w:rFonts w:ascii="Times New Roman" w:hAnsi="Times New Roman" w:cs="Times New Roman"/>
          <w:sz w:val="28"/>
          <w:szCs w:val="28"/>
        </w:rPr>
        <w:t>.</w:t>
      </w:r>
      <w:r w:rsidR="00642AB1">
        <w:rPr>
          <w:rFonts w:ascii="Times New Roman" w:hAnsi="Times New Roman" w:cs="Times New Roman"/>
          <w:sz w:val="28"/>
          <w:szCs w:val="28"/>
        </w:rPr>
        <w:t xml:space="preserve"> </w:t>
      </w:r>
      <w:r w:rsidRPr="00172D5F">
        <w:rPr>
          <w:rFonts w:ascii="Times New Roman" w:hAnsi="Times New Roman" w:cs="Times New Roman"/>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CC35FA" w:rsidRPr="00172D5F" w:rsidRDefault="00CC35FA" w:rsidP="00D11BDD">
      <w:pPr>
        <w:autoSpaceDE w:val="0"/>
        <w:autoSpaceDN w:val="0"/>
        <w:adjustRightInd w:val="0"/>
        <w:spacing w:after="0" w:line="240" w:lineRule="auto"/>
        <w:jc w:val="both"/>
        <w:rPr>
          <w:rFonts w:ascii="Times New Roman" w:hAnsi="Times New Roman" w:cs="Times New Roman"/>
          <w:sz w:val="28"/>
          <w:szCs w:val="28"/>
        </w:rPr>
      </w:pPr>
      <w:r w:rsidRPr="00172D5F">
        <w:rPr>
          <w:rFonts w:ascii="Times New Roman" w:hAnsi="Times New Roman" w:cs="Times New Roman"/>
          <w:i/>
          <w:sz w:val="28"/>
          <w:szCs w:val="28"/>
        </w:rPr>
        <w:tab/>
      </w:r>
      <w:r w:rsidRPr="00172D5F">
        <w:rPr>
          <w:rFonts w:ascii="Times New Roman" w:hAnsi="Times New Roman" w:cs="Times New Roman"/>
          <w:sz w:val="28"/>
          <w:szCs w:val="28"/>
        </w:rPr>
        <w:t>5</w:t>
      </w:r>
      <w:r w:rsidR="00FE3675">
        <w:rPr>
          <w:rFonts w:ascii="Times New Roman" w:hAnsi="Times New Roman" w:cs="Times New Roman"/>
          <w:sz w:val="28"/>
          <w:szCs w:val="28"/>
        </w:rPr>
        <w:t>3</w:t>
      </w:r>
      <w:r w:rsidRPr="00172D5F">
        <w:rPr>
          <w:rFonts w:ascii="Times New Roman" w:hAnsi="Times New Roman" w:cs="Times New Roman"/>
          <w:sz w:val="28"/>
          <w:szCs w:val="28"/>
        </w:rPr>
        <w:t xml:space="preserve">.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 предусмотренных законодательством Российской Федерации, обязан принять меры в соответствии со </w:t>
      </w:r>
      <w:hyperlink r:id="rId16" w:history="1">
        <w:r w:rsidRPr="00642AB1">
          <w:rPr>
            <w:rStyle w:val="a6"/>
            <w:rFonts w:ascii="Times New Roman" w:hAnsi="Times New Roman" w:cs="Times New Roman"/>
            <w:color w:val="auto"/>
            <w:sz w:val="28"/>
            <w:szCs w:val="28"/>
            <w:u w:val="none"/>
          </w:rPr>
          <w:t>статьей 90</w:t>
        </w:r>
      </w:hyperlink>
      <w:r w:rsidRPr="00172D5F">
        <w:rPr>
          <w:rFonts w:ascii="Times New Roman" w:hAnsi="Times New Roman" w:cs="Times New Roman"/>
          <w:sz w:val="28"/>
          <w:szCs w:val="28"/>
        </w:rPr>
        <w:t xml:space="preserve"> Федерального закона №248-ФЗ.</w:t>
      </w:r>
    </w:p>
    <w:p w:rsidR="00CC35FA" w:rsidRPr="00172D5F" w:rsidRDefault="00CC35FA" w:rsidP="00D11BDD">
      <w:pPr>
        <w:autoSpaceDE w:val="0"/>
        <w:autoSpaceDN w:val="0"/>
        <w:adjustRightInd w:val="0"/>
        <w:spacing w:after="0" w:line="240" w:lineRule="auto"/>
        <w:jc w:val="both"/>
        <w:rPr>
          <w:rFonts w:ascii="Times New Roman" w:hAnsi="Times New Roman" w:cs="Times New Roman"/>
          <w:sz w:val="28"/>
          <w:szCs w:val="28"/>
        </w:rPr>
      </w:pPr>
      <w:r w:rsidRPr="00172D5F">
        <w:rPr>
          <w:rFonts w:ascii="Times New Roman" w:hAnsi="Times New Roman" w:cs="Times New Roman"/>
          <w:sz w:val="28"/>
          <w:szCs w:val="28"/>
        </w:rPr>
        <w:tab/>
        <w:t>5</w:t>
      </w:r>
      <w:r w:rsidR="00FE3675">
        <w:rPr>
          <w:rFonts w:ascii="Times New Roman" w:hAnsi="Times New Roman" w:cs="Times New Roman"/>
          <w:sz w:val="28"/>
          <w:szCs w:val="28"/>
        </w:rPr>
        <w:t>4</w:t>
      </w:r>
      <w:r w:rsidRPr="00172D5F">
        <w:rPr>
          <w:rFonts w:ascii="Times New Roman" w:hAnsi="Times New Roman" w:cs="Times New Roman"/>
          <w:sz w:val="28"/>
          <w:szCs w:val="28"/>
        </w:rPr>
        <w:t xml:space="preserve">. При выдаче контролируемому лицу предписания об устранении выявленных нарушений обязательных требований с указанием разумных сроков их устранения и (или) о проведении мероприятий по предотвращению причинения вреда (ущерба) охраняемым законом ценностям (далее - предписание), в нем указывается наименование контрольного органа, наименование контролируемого лица, дата, время и место оформления предписания, перечень нарушений обязательных требований с указанием наименований и структурных единиц правовых актов, их устанавливающих, </w:t>
      </w:r>
      <w:r w:rsidRPr="00172D5F">
        <w:rPr>
          <w:rFonts w:ascii="Times New Roman" w:hAnsi="Times New Roman" w:cs="Times New Roman"/>
          <w:sz w:val="28"/>
          <w:szCs w:val="28"/>
        </w:rPr>
        <w:lastRenderedPageBreak/>
        <w:t xml:space="preserve">сроки исполнения предписания, по форме утвержденной </w:t>
      </w:r>
      <w:r w:rsidR="002D23AC" w:rsidRPr="00642AB1">
        <w:rPr>
          <w:rFonts w:ascii="Times New Roman" w:hAnsi="Times New Roman" w:cs="Times New Roman"/>
          <w:sz w:val="28"/>
          <w:szCs w:val="28"/>
        </w:rPr>
        <w:t>постановлением</w:t>
      </w:r>
      <w:r w:rsidRPr="00642AB1">
        <w:rPr>
          <w:rFonts w:ascii="Times New Roman" w:hAnsi="Times New Roman" w:cs="Times New Roman"/>
          <w:sz w:val="28"/>
          <w:szCs w:val="28"/>
        </w:rPr>
        <w:t xml:space="preserve"> </w:t>
      </w:r>
      <w:r w:rsidRPr="00172D5F">
        <w:rPr>
          <w:rFonts w:ascii="Times New Roman" w:hAnsi="Times New Roman" w:cs="Times New Roman"/>
          <w:sz w:val="28"/>
          <w:szCs w:val="28"/>
        </w:rPr>
        <w:t>администрации Березовского района.</w:t>
      </w:r>
    </w:p>
    <w:p w:rsidR="00CC35FA" w:rsidRPr="00172D5F" w:rsidRDefault="00CC35FA" w:rsidP="00D11BDD">
      <w:pPr>
        <w:autoSpaceDE w:val="0"/>
        <w:autoSpaceDN w:val="0"/>
        <w:adjustRightInd w:val="0"/>
        <w:spacing w:after="0" w:line="240" w:lineRule="auto"/>
        <w:jc w:val="both"/>
        <w:rPr>
          <w:rFonts w:ascii="Times New Roman" w:hAnsi="Times New Roman" w:cs="Times New Roman"/>
          <w:sz w:val="28"/>
          <w:szCs w:val="28"/>
        </w:rPr>
      </w:pPr>
      <w:r w:rsidRPr="00172D5F">
        <w:rPr>
          <w:rFonts w:ascii="Times New Roman" w:hAnsi="Times New Roman" w:cs="Times New Roman"/>
          <w:sz w:val="28"/>
          <w:szCs w:val="28"/>
        </w:rPr>
        <w:tab/>
        <w:t>5</w:t>
      </w:r>
      <w:r w:rsidR="00FE3675">
        <w:rPr>
          <w:rFonts w:ascii="Times New Roman" w:hAnsi="Times New Roman" w:cs="Times New Roman"/>
          <w:sz w:val="28"/>
          <w:szCs w:val="28"/>
        </w:rPr>
        <w:t>5</w:t>
      </w:r>
      <w:r w:rsidRPr="00172D5F">
        <w:rPr>
          <w:rFonts w:ascii="Times New Roman" w:hAnsi="Times New Roman" w:cs="Times New Roman"/>
          <w:sz w:val="28"/>
          <w:szCs w:val="28"/>
        </w:rPr>
        <w:t>. В случае выявления в ходе проведения в рамках муниципального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Инспектор направляет копию указанного акта в орган государственного земельного надзора.</w:t>
      </w:r>
    </w:p>
    <w:p w:rsidR="00CC35FA" w:rsidRPr="00172D5F" w:rsidRDefault="00CC35FA" w:rsidP="00D11BDD">
      <w:pPr>
        <w:autoSpaceDE w:val="0"/>
        <w:autoSpaceDN w:val="0"/>
        <w:adjustRightInd w:val="0"/>
        <w:spacing w:after="0" w:line="240" w:lineRule="auto"/>
        <w:ind w:firstLine="720"/>
        <w:jc w:val="both"/>
        <w:rPr>
          <w:rFonts w:ascii="Times New Roman" w:hAnsi="Times New Roman" w:cs="Times New Roman"/>
          <w:sz w:val="28"/>
          <w:szCs w:val="28"/>
        </w:rPr>
      </w:pPr>
      <w:r w:rsidRPr="00172D5F">
        <w:rPr>
          <w:rFonts w:ascii="Times New Roman" w:hAnsi="Times New Roman" w:cs="Times New Roman"/>
          <w:sz w:val="28"/>
          <w:szCs w:val="28"/>
        </w:rPr>
        <w:t>5</w:t>
      </w:r>
      <w:r w:rsidR="00FE3675">
        <w:rPr>
          <w:rFonts w:ascii="Times New Roman" w:hAnsi="Times New Roman" w:cs="Times New Roman"/>
          <w:sz w:val="28"/>
          <w:szCs w:val="28"/>
        </w:rPr>
        <w:t>6</w:t>
      </w:r>
      <w:r w:rsidRPr="00172D5F">
        <w:rPr>
          <w:rFonts w:ascii="Times New Roman" w:hAnsi="Times New Roman" w:cs="Times New Roman"/>
          <w:sz w:val="28"/>
          <w:szCs w:val="28"/>
        </w:rPr>
        <w:t>. Решения, принятые по результатам контрольного мероприятия, проведенного с грубым нарушением требований к организации и осуществлению муниципального контроля, подлежат отмене в соответствии со статьей 91 Федерального закона № 248-ФЗ.</w:t>
      </w:r>
    </w:p>
    <w:p w:rsidR="00CC35FA" w:rsidRPr="00172D5F" w:rsidRDefault="00CC35FA" w:rsidP="00D11BDD">
      <w:pPr>
        <w:autoSpaceDE w:val="0"/>
        <w:autoSpaceDN w:val="0"/>
        <w:adjustRightInd w:val="0"/>
        <w:spacing w:after="0" w:line="240" w:lineRule="auto"/>
        <w:ind w:firstLine="720"/>
        <w:jc w:val="both"/>
        <w:rPr>
          <w:rFonts w:ascii="Times New Roman" w:hAnsi="Times New Roman" w:cs="Times New Roman"/>
          <w:sz w:val="28"/>
          <w:szCs w:val="28"/>
        </w:rPr>
      </w:pPr>
      <w:r w:rsidRPr="00172D5F">
        <w:rPr>
          <w:rFonts w:ascii="Times New Roman" w:hAnsi="Times New Roman" w:cs="Times New Roman"/>
          <w:sz w:val="28"/>
          <w:szCs w:val="28"/>
        </w:rPr>
        <w:t>5</w:t>
      </w:r>
      <w:r w:rsidR="00FE3675">
        <w:rPr>
          <w:rFonts w:ascii="Times New Roman" w:hAnsi="Times New Roman" w:cs="Times New Roman"/>
          <w:sz w:val="28"/>
          <w:szCs w:val="28"/>
        </w:rPr>
        <w:t>7</w:t>
      </w:r>
      <w:r w:rsidRPr="00172D5F">
        <w:rPr>
          <w:rFonts w:ascii="Times New Roman" w:hAnsi="Times New Roman" w:cs="Times New Roman"/>
          <w:sz w:val="28"/>
          <w:szCs w:val="28"/>
        </w:rPr>
        <w:t>. Исполнение решений контрольного органа осуществляется в порядке, установленном статьями 92 - 95 Федерального закона № 248-ФЗ.</w:t>
      </w:r>
    </w:p>
    <w:p w:rsidR="00CC35FA" w:rsidRPr="00172D5F" w:rsidRDefault="00CC35FA" w:rsidP="00CC35FA">
      <w:pPr>
        <w:pStyle w:val="a5"/>
        <w:tabs>
          <w:tab w:val="left" w:pos="1134"/>
        </w:tabs>
        <w:spacing w:after="0"/>
        <w:ind w:left="0" w:firstLine="709"/>
        <w:jc w:val="both"/>
        <w:rPr>
          <w:rFonts w:ascii="Times New Roman" w:eastAsia="Calibri" w:hAnsi="Times New Roman" w:cs="Times New Roman"/>
          <w:b/>
          <w:sz w:val="28"/>
          <w:szCs w:val="28"/>
        </w:rPr>
      </w:pPr>
    </w:p>
    <w:p w:rsidR="00CC35FA" w:rsidRPr="00172D5F" w:rsidRDefault="0035635C" w:rsidP="00CC35FA">
      <w:pPr>
        <w:spacing w:after="0" w:line="240" w:lineRule="auto"/>
        <w:ind w:left="709"/>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Раздел </w:t>
      </w:r>
      <w:r w:rsidR="00CC35FA" w:rsidRPr="00172D5F">
        <w:rPr>
          <w:rFonts w:ascii="Times New Roman" w:eastAsia="Calibri" w:hAnsi="Times New Roman" w:cs="Times New Roman"/>
          <w:b/>
          <w:sz w:val="28"/>
          <w:szCs w:val="28"/>
          <w:lang w:val="en-US"/>
        </w:rPr>
        <w:t>VI</w:t>
      </w:r>
      <w:r w:rsidR="00CC35FA" w:rsidRPr="00172D5F">
        <w:rPr>
          <w:rFonts w:ascii="Times New Roman" w:eastAsia="Calibri" w:hAnsi="Times New Roman" w:cs="Times New Roman"/>
          <w:b/>
          <w:sz w:val="28"/>
          <w:szCs w:val="28"/>
        </w:rPr>
        <w:t>.Обжалование решений контрольных органов, действий (бездействия) их должностных лиц</w:t>
      </w:r>
    </w:p>
    <w:p w:rsidR="00CC35FA" w:rsidRPr="00172D5F" w:rsidRDefault="00CC35FA" w:rsidP="00CC35FA">
      <w:pPr>
        <w:pStyle w:val="a5"/>
        <w:tabs>
          <w:tab w:val="left" w:pos="1134"/>
        </w:tabs>
        <w:spacing w:after="0"/>
        <w:ind w:left="0" w:firstLine="851"/>
        <w:jc w:val="both"/>
        <w:rPr>
          <w:rFonts w:ascii="Times New Roman" w:eastAsia="Calibri" w:hAnsi="Times New Roman" w:cs="Times New Roman"/>
          <w:sz w:val="28"/>
          <w:szCs w:val="28"/>
        </w:rPr>
      </w:pPr>
    </w:p>
    <w:p w:rsidR="00CC35FA" w:rsidRPr="00172D5F" w:rsidRDefault="00CC35FA" w:rsidP="00CC35FA">
      <w:pPr>
        <w:tabs>
          <w:tab w:val="left" w:pos="0"/>
        </w:tabs>
        <w:spacing w:after="0"/>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t>5</w:t>
      </w:r>
      <w:r w:rsidR="00FE3675">
        <w:rPr>
          <w:rFonts w:ascii="Times New Roman" w:eastAsia="Calibri" w:hAnsi="Times New Roman" w:cs="Times New Roman"/>
          <w:sz w:val="28"/>
          <w:szCs w:val="28"/>
        </w:rPr>
        <w:t>8</w:t>
      </w:r>
      <w:r w:rsidRPr="00172D5F">
        <w:rPr>
          <w:rFonts w:ascii="Times New Roman" w:eastAsia="Calibri" w:hAnsi="Times New Roman" w:cs="Times New Roman"/>
          <w:sz w:val="28"/>
          <w:szCs w:val="28"/>
        </w:rPr>
        <w:t>.</w:t>
      </w:r>
      <w:r w:rsidR="00FE3675">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CC35FA" w:rsidRPr="00172D5F" w:rsidRDefault="00CC35FA" w:rsidP="00CC35FA">
      <w:pPr>
        <w:spacing w:after="0"/>
        <w:ind w:left="142"/>
        <w:jc w:val="both"/>
        <w:rPr>
          <w:rFonts w:ascii="Times New Roman" w:eastAsia="Calibri" w:hAnsi="Times New Roman" w:cs="Times New Roman"/>
          <w:sz w:val="28"/>
          <w:szCs w:val="28"/>
        </w:rPr>
      </w:pPr>
      <w:r w:rsidRPr="00172D5F">
        <w:rPr>
          <w:rFonts w:ascii="Times New Roman" w:eastAsia="Calibri" w:hAnsi="Times New Roman" w:cs="Times New Roman"/>
          <w:sz w:val="28"/>
          <w:szCs w:val="28"/>
        </w:rPr>
        <w:tab/>
      </w:r>
      <w:r w:rsidR="00062BB7">
        <w:rPr>
          <w:rFonts w:ascii="Times New Roman" w:eastAsia="Calibri" w:hAnsi="Times New Roman" w:cs="Times New Roman"/>
          <w:sz w:val="28"/>
          <w:szCs w:val="28"/>
        </w:rPr>
        <w:t>5</w:t>
      </w:r>
      <w:r w:rsidR="00FE3675">
        <w:rPr>
          <w:rFonts w:ascii="Times New Roman" w:eastAsia="Calibri" w:hAnsi="Times New Roman" w:cs="Times New Roman"/>
          <w:sz w:val="28"/>
          <w:szCs w:val="28"/>
        </w:rPr>
        <w:t>9</w:t>
      </w:r>
      <w:r w:rsidRPr="00172D5F">
        <w:rPr>
          <w:rFonts w:ascii="Times New Roman" w:eastAsia="Calibri" w:hAnsi="Times New Roman" w:cs="Times New Roman"/>
          <w:sz w:val="28"/>
          <w:szCs w:val="28"/>
        </w:rPr>
        <w:t>.</w:t>
      </w:r>
      <w:r w:rsidR="00FE3675">
        <w:rPr>
          <w:rFonts w:ascii="Times New Roman" w:eastAsia="Calibri" w:hAnsi="Times New Roman" w:cs="Times New Roman"/>
          <w:sz w:val="28"/>
          <w:szCs w:val="28"/>
        </w:rPr>
        <w:t xml:space="preserve"> </w:t>
      </w:r>
      <w:r w:rsidRPr="00172D5F">
        <w:rPr>
          <w:rFonts w:ascii="Times New Roman" w:eastAsia="Calibri" w:hAnsi="Times New Roman" w:cs="Times New Roman"/>
          <w:sz w:val="28"/>
          <w:szCs w:val="28"/>
        </w:rPr>
        <w:t xml:space="preserve">Досудебный порядок подачи жалоб, установленный главой 9 Федерального закона № 248-ФЗ, при осуществлении муниципального контроля не применяется. </w:t>
      </w:r>
    </w:p>
    <w:p w:rsidR="00392AEC" w:rsidRDefault="00392AEC" w:rsidP="00CC35FA">
      <w:pPr>
        <w:ind w:left="1985"/>
        <w:rPr>
          <w:rFonts w:ascii="Times New Roman" w:eastAsia="Calibri" w:hAnsi="Times New Roman" w:cs="Times New Roman"/>
          <w:b/>
          <w:bCs/>
          <w:sz w:val="28"/>
          <w:szCs w:val="28"/>
        </w:rPr>
      </w:pPr>
    </w:p>
    <w:p w:rsidR="00CC35FA" w:rsidRPr="00172D5F" w:rsidRDefault="0035635C" w:rsidP="00CC35FA">
      <w:pPr>
        <w:ind w:left="1985"/>
        <w:rPr>
          <w:rFonts w:ascii="Times New Roman" w:hAnsi="Times New Roman" w:cs="Times New Roman"/>
          <w:b/>
          <w:sz w:val="28"/>
          <w:szCs w:val="28"/>
        </w:rPr>
      </w:pPr>
      <w:r>
        <w:rPr>
          <w:rFonts w:ascii="Times New Roman" w:eastAsia="Calibri" w:hAnsi="Times New Roman" w:cs="Times New Roman"/>
          <w:b/>
          <w:sz w:val="28"/>
          <w:szCs w:val="28"/>
        </w:rPr>
        <w:t xml:space="preserve">Раздел </w:t>
      </w:r>
      <w:r w:rsidR="00CC35FA" w:rsidRPr="00172D5F">
        <w:rPr>
          <w:rFonts w:ascii="Times New Roman" w:eastAsia="Calibri" w:hAnsi="Times New Roman" w:cs="Times New Roman"/>
          <w:b/>
          <w:bCs/>
          <w:sz w:val="28"/>
          <w:szCs w:val="28"/>
          <w:lang w:val="en-US"/>
        </w:rPr>
        <w:t>VII</w:t>
      </w:r>
      <w:r w:rsidR="00CC35FA" w:rsidRPr="00172D5F">
        <w:rPr>
          <w:rFonts w:ascii="Times New Roman" w:eastAsia="Calibri" w:hAnsi="Times New Roman" w:cs="Times New Roman"/>
          <w:b/>
          <w:bCs/>
          <w:sz w:val="28"/>
          <w:szCs w:val="28"/>
        </w:rPr>
        <w:t>.</w:t>
      </w:r>
      <w:r w:rsidR="00CC35FA" w:rsidRPr="00172D5F">
        <w:rPr>
          <w:rFonts w:ascii="Times New Roman" w:hAnsi="Times New Roman" w:cs="Times New Roman"/>
          <w:b/>
          <w:sz w:val="28"/>
          <w:szCs w:val="28"/>
        </w:rPr>
        <w:t>Заключительные положения</w:t>
      </w:r>
    </w:p>
    <w:p w:rsidR="00CC35FA" w:rsidRPr="00172D5F" w:rsidRDefault="00FE3675" w:rsidP="00CC35FA">
      <w:pPr>
        <w:tabs>
          <w:tab w:val="left" w:pos="1134"/>
        </w:tabs>
        <w:spacing w:after="0"/>
        <w:ind w:left="709"/>
        <w:jc w:val="both"/>
        <w:rPr>
          <w:rFonts w:ascii="Times New Roman" w:eastAsia="Calibri" w:hAnsi="Times New Roman" w:cs="Times New Roman"/>
          <w:i/>
          <w:sz w:val="28"/>
          <w:szCs w:val="28"/>
        </w:rPr>
      </w:pPr>
      <w:r>
        <w:rPr>
          <w:rFonts w:ascii="Times New Roman" w:eastAsia="Calibri" w:hAnsi="Times New Roman" w:cs="Times New Roman"/>
          <w:sz w:val="28"/>
          <w:szCs w:val="28"/>
        </w:rPr>
        <w:t>60</w:t>
      </w:r>
      <w:r w:rsidR="00CC35FA" w:rsidRPr="00172D5F">
        <w:rPr>
          <w:rFonts w:ascii="Times New Roman" w:eastAsia="Calibri" w:hAnsi="Times New Roman" w:cs="Times New Roman"/>
          <w:sz w:val="28"/>
          <w:szCs w:val="28"/>
        </w:rPr>
        <w:t>. Настоящее Положение вступает в силу с 1 января 2022 года.</w:t>
      </w:r>
    </w:p>
    <w:p w:rsidR="00CC35FA" w:rsidRPr="00172D5F" w:rsidRDefault="00062BB7" w:rsidP="00CC35FA">
      <w:pPr>
        <w:tabs>
          <w:tab w:val="left" w:pos="0"/>
        </w:tabs>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ab/>
        <w:t>6</w:t>
      </w:r>
      <w:r w:rsidR="00FE3675">
        <w:rPr>
          <w:rFonts w:ascii="Times New Roman" w:eastAsia="Calibri" w:hAnsi="Times New Roman" w:cs="Times New Roman"/>
          <w:sz w:val="28"/>
          <w:szCs w:val="28"/>
        </w:rPr>
        <w:t>1</w:t>
      </w:r>
      <w:r w:rsidR="00CC35FA" w:rsidRPr="00172D5F">
        <w:rPr>
          <w:rFonts w:ascii="Times New Roman" w:eastAsia="Calibri" w:hAnsi="Times New Roman" w:cs="Times New Roman"/>
          <w:sz w:val="28"/>
          <w:szCs w:val="28"/>
        </w:rPr>
        <w:t>. До 31 декабря 2023 года подготовка контрольным органом в ходе осуществления муниципального контроля документов (в том числе актов контрольных мероприятий, предписаний)  информирование контролируемых лиц о совершаемых должностными лицами контрольного органа действиях и принимаемых решениях, обмен документами и сведениями с контролируемыми лицами осуществляется на бумажном носителе.</w:t>
      </w:r>
    </w:p>
    <w:p w:rsidR="00CC35FA" w:rsidRPr="00172D5F" w:rsidRDefault="00CC35FA" w:rsidP="00CC35FA">
      <w:pPr>
        <w:contextualSpacing/>
        <w:jc w:val="both"/>
        <w:rPr>
          <w:rFonts w:ascii="Times New Roman" w:hAnsi="Times New Roman" w:cs="Times New Roman"/>
          <w:sz w:val="28"/>
          <w:szCs w:val="28"/>
        </w:rPr>
      </w:pPr>
    </w:p>
    <w:p w:rsidR="00CC35FA" w:rsidRPr="00172D5F" w:rsidRDefault="00CC35FA" w:rsidP="00CC35FA">
      <w:pPr>
        <w:contextualSpacing/>
        <w:jc w:val="right"/>
        <w:rPr>
          <w:rFonts w:ascii="Times New Roman" w:hAnsi="Times New Roman" w:cs="Times New Roman"/>
          <w:sz w:val="28"/>
          <w:szCs w:val="28"/>
        </w:rPr>
      </w:pPr>
    </w:p>
    <w:p w:rsidR="00CC35FA" w:rsidRPr="00172D5F" w:rsidRDefault="00CC35FA" w:rsidP="00CC35FA">
      <w:pPr>
        <w:contextualSpacing/>
        <w:jc w:val="right"/>
        <w:rPr>
          <w:rFonts w:ascii="Times New Roman" w:hAnsi="Times New Roman" w:cs="Times New Roman"/>
          <w:sz w:val="28"/>
          <w:szCs w:val="28"/>
        </w:rPr>
      </w:pPr>
    </w:p>
    <w:p w:rsidR="00CC35FA" w:rsidRPr="00172D5F" w:rsidRDefault="00CC35FA" w:rsidP="00CC35FA">
      <w:pPr>
        <w:contextualSpacing/>
        <w:jc w:val="right"/>
        <w:rPr>
          <w:rFonts w:ascii="Times New Roman" w:hAnsi="Times New Roman" w:cs="Times New Roman"/>
          <w:sz w:val="28"/>
          <w:szCs w:val="28"/>
        </w:rPr>
      </w:pPr>
    </w:p>
    <w:p w:rsidR="00CC35FA" w:rsidRPr="00172D5F" w:rsidRDefault="00CC35FA" w:rsidP="00CC35FA">
      <w:pPr>
        <w:contextualSpacing/>
        <w:jc w:val="right"/>
        <w:rPr>
          <w:rFonts w:ascii="Times New Roman" w:hAnsi="Times New Roman" w:cs="Times New Roman"/>
          <w:sz w:val="28"/>
          <w:szCs w:val="28"/>
        </w:rPr>
      </w:pPr>
    </w:p>
    <w:p w:rsidR="00CC35FA" w:rsidRDefault="00CC35FA" w:rsidP="00CC35FA">
      <w:pPr>
        <w:contextualSpacing/>
        <w:jc w:val="right"/>
        <w:rPr>
          <w:rFonts w:ascii="Times New Roman" w:hAnsi="Times New Roman" w:cs="Times New Roman"/>
          <w:sz w:val="28"/>
          <w:szCs w:val="28"/>
        </w:rPr>
      </w:pPr>
    </w:p>
    <w:p w:rsidR="00CC35FA" w:rsidRDefault="00CC35FA" w:rsidP="00CC35FA">
      <w:pPr>
        <w:contextualSpacing/>
        <w:jc w:val="right"/>
        <w:rPr>
          <w:rFonts w:ascii="Times New Roman" w:hAnsi="Times New Roman" w:cs="Times New Roman"/>
          <w:sz w:val="28"/>
          <w:szCs w:val="28"/>
        </w:rPr>
      </w:pPr>
    </w:p>
    <w:p w:rsidR="00CC35FA" w:rsidRPr="00172D5F" w:rsidRDefault="00CC35FA" w:rsidP="00CC35FA">
      <w:pPr>
        <w:contextualSpacing/>
        <w:jc w:val="right"/>
        <w:rPr>
          <w:rFonts w:ascii="Times New Roman" w:hAnsi="Times New Roman" w:cs="Times New Roman"/>
          <w:sz w:val="28"/>
          <w:szCs w:val="28"/>
        </w:rPr>
      </w:pPr>
    </w:p>
    <w:p w:rsidR="00CC35FA" w:rsidRDefault="00CC35FA" w:rsidP="00CC35FA">
      <w:pPr>
        <w:contextualSpacing/>
        <w:jc w:val="right"/>
        <w:rPr>
          <w:rFonts w:ascii="Times New Roman" w:hAnsi="Times New Roman" w:cs="Times New Roman"/>
          <w:sz w:val="28"/>
          <w:szCs w:val="28"/>
        </w:rPr>
      </w:pPr>
    </w:p>
    <w:p w:rsidR="00062BB7" w:rsidRDefault="00062BB7" w:rsidP="00CC35FA">
      <w:pPr>
        <w:contextualSpacing/>
        <w:jc w:val="right"/>
        <w:rPr>
          <w:rFonts w:ascii="Times New Roman" w:hAnsi="Times New Roman" w:cs="Times New Roman"/>
          <w:sz w:val="28"/>
          <w:szCs w:val="28"/>
        </w:rPr>
      </w:pPr>
    </w:p>
    <w:p w:rsidR="00062BB7" w:rsidRDefault="00062BB7" w:rsidP="00CC35FA">
      <w:pPr>
        <w:contextualSpacing/>
        <w:jc w:val="right"/>
        <w:rPr>
          <w:rFonts w:ascii="Times New Roman" w:hAnsi="Times New Roman" w:cs="Times New Roman"/>
          <w:sz w:val="28"/>
          <w:szCs w:val="28"/>
        </w:rPr>
      </w:pPr>
    </w:p>
    <w:p w:rsidR="00062BB7" w:rsidRDefault="00062BB7" w:rsidP="00CC35FA">
      <w:pPr>
        <w:contextualSpacing/>
        <w:jc w:val="right"/>
        <w:rPr>
          <w:rFonts w:ascii="Times New Roman" w:hAnsi="Times New Roman" w:cs="Times New Roman"/>
          <w:sz w:val="28"/>
          <w:szCs w:val="28"/>
        </w:rPr>
      </w:pPr>
    </w:p>
    <w:p w:rsidR="00062BB7" w:rsidRDefault="00062BB7" w:rsidP="00CC35FA">
      <w:pPr>
        <w:contextualSpacing/>
        <w:jc w:val="right"/>
        <w:rPr>
          <w:rFonts w:ascii="Times New Roman" w:hAnsi="Times New Roman" w:cs="Times New Roman"/>
          <w:sz w:val="28"/>
          <w:szCs w:val="28"/>
        </w:rPr>
      </w:pPr>
    </w:p>
    <w:p w:rsidR="00FE3675" w:rsidRDefault="00FE3675" w:rsidP="00CC35FA">
      <w:pPr>
        <w:contextualSpacing/>
        <w:jc w:val="right"/>
        <w:rPr>
          <w:rFonts w:ascii="Times New Roman" w:hAnsi="Times New Roman" w:cs="Times New Roman"/>
          <w:sz w:val="28"/>
          <w:szCs w:val="28"/>
        </w:rPr>
      </w:pPr>
    </w:p>
    <w:p w:rsidR="00CC35FA" w:rsidRPr="00392AEC" w:rsidRDefault="00CC35FA" w:rsidP="00CC35FA">
      <w:pPr>
        <w:contextualSpacing/>
        <w:jc w:val="right"/>
        <w:rPr>
          <w:rFonts w:ascii="Times New Roman" w:hAnsi="Times New Roman" w:cs="Times New Roman"/>
          <w:sz w:val="24"/>
          <w:szCs w:val="24"/>
        </w:rPr>
      </w:pPr>
      <w:r w:rsidRPr="00392AEC">
        <w:rPr>
          <w:rFonts w:ascii="Times New Roman" w:hAnsi="Times New Roman" w:cs="Times New Roman"/>
          <w:sz w:val="24"/>
          <w:szCs w:val="24"/>
        </w:rPr>
        <w:t xml:space="preserve">Приложение </w:t>
      </w:r>
    </w:p>
    <w:p w:rsidR="00CC35FA" w:rsidRPr="00392AEC" w:rsidRDefault="00CC35FA" w:rsidP="00CC35FA">
      <w:pPr>
        <w:contextualSpacing/>
        <w:jc w:val="right"/>
        <w:rPr>
          <w:rFonts w:ascii="Times New Roman" w:hAnsi="Times New Roman" w:cs="Times New Roman"/>
          <w:sz w:val="24"/>
          <w:szCs w:val="24"/>
        </w:rPr>
      </w:pPr>
      <w:r w:rsidRPr="00392AEC">
        <w:rPr>
          <w:rFonts w:ascii="Times New Roman" w:hAnsi="Times New Roman" w:cs="Times New Roman"/>
          <w:sz w:val="24"/>
          <w:szCs w:val="24"/>
        </w:rPr>
        <w:t>к Положению о  муниципальном земельном контроле</w:t>
      </w:r>
    </w:p>
    <w:p w:rsidR="00CC35FA" w:rsidRPr="00392AEC" w:rsidRDefault="00CC35FA" w:rsidP="00CC35FA">
      <w:pPr>
        <w:contextualSpacing/>
        <w:jc w:val="right"/>
        <w:rPr>
          <w:rFonts w:ascii="Times New Roman" w:hAnsi="Times New Roman" w:cs="Times New Roman"/>
          <w:sz w:val="24"/>
          <w:szCs w:val="24"/>
        </w:rPr>
      </w:pPr>
      <w:r w:rsidRPr="00392AEC">
        <w:rPr>
          <w:rFonts w:ascii="Times New Roman" w:hAnsi="Times New Roman" w:cs="Times New Roman"/>
          <w:sz w:val="24"/>
          <w:szCs w:val="24"/>
        </w:rPr>
        <w:t>на территории городского поселения Березово</w:t>
      </w:r>
    </w:p>
    <w:p w:rsidR="00CC35FA" w:rsidRPr="00172D5F" w:rsidRDefault="00CC35FA" w:rsidP="00CC35FA">
      <w:pPr>
        <w:pStyle w:val="a3"/>
        <w:jc w:val="both"/>
        <w:rPr>
          <w:rFonts w:ascii="Times New Roman" w:hAnsi="Times New Roman" w:cs="Times New Roman"/>
          <w:sz w:val="28"/>
          <w:szCs w:val="28"/>
        </w:rPr>
      </w:pPr>
    </w:p>
    <w:p w:rsidR="00BC06D8" w:rsidRPr="00F673D6" w:rsidRDefault="00F673D6" w:rsidP="00BC06D8">
      <w:pPr>
        <w:pStyle w:val="a3"/>
        <w:jc w:val="center"/>
        <w:rPr>
          <w:rFonts w:ascii="Times New Roman" w:hAnsi="Times New Roman" w:cs="Times New Roman"/>
          <w:b/>
          <w:sz w:val="28"/>
          <w:szCs w:val="28"/>
        </w:rPr>
      </w:pPr>
      <w:r>
        <w:rPr>
          <w:rFonts w:ascii="Times New Roman" w:hAnsi="Times New Roman" w:cs="Times New Roman"/>
          <w:b/>
          <w:sz w:val="28"/>
          <w:szCs w:val="28"/>
        </w:rPr>
        <w:t>ПОКАЗАТЕЛИ РЕЗУЛЬТАТИВНОСТИ И ЭФФЕКТИВНОСТИ ДЛЯ МУНИЦИПАЛЬНОГО ЗЕМЕЛЬНОГО КОНТРОЛЯ НА ТЕРРИТОРИИ ГОРОДСКОГО ПОСЕЛЕНИЯ БЕРЕЗОВО</w:t>
      </w:r>
    </w:p>
    <w:p w:rsidR="00BC06D8" w:rsidRDefault="00BC06D8" w:rsidP="00BC06D8">
      <w:pPr>
        <w:pStyle w:val="a3"/>
        <w:jc w:val="both"/>
        <w:rPr>
          <w:rFonts w:ascii="Times New Roman" w:hAnsi="Times New Roman" w:cs="Times New Roman"/>
          <w:sz w:val="28"/>
          <w:szCs w:val="28"/>
        </w:rPr>
      </w:pP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xml:space="preserve">Оценка результативности и эффективности деятельности администрации Березовского района в части осуществления муниципального земельного контроля на территории </w:t>
      </w:r>
      <w:r>
        <w:rPr>
          <w:rFonts w:ascii="Times New Roman" w:hAnsi="Times New Roman" w:cs="Times New Roman"/>
          <w:sz w:val="28"/>
          <w:szCs w:val="28"/>
        </w:rPr>
        <w:t>городского поселения Березово</w:t>
      </w:r>
      <w:r w:rsidRPr="00172D5F">
        <w:rPr>
          <w:rFonts w:ascii="Times New Roman" w:hAnsi="Times New Roman" w:cs="Times New Roman"/>
          <w:sz w:val="28"/>
          <w:szCs w:val="28"/>
        </w:rPr>
        <w:t xml:space="preserve"> осуществляется на основе системы показателей результативности и эффективности.</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В систему показателей результативности и эффективности деятельности контрольных органов входят:</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орган;</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индикативные показатели видов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Показателем результативности и эффективности осуществления муниципального контроля являются:</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1.</w:t>
      </w:r>
      <w:r w:rsidRPr="00172D5F">
        <w:rPr>
          <w:rFonts w:ascii="Times New Roman" w:hAnsi="Times New Roman" w:cs="Times New Roman"/>
          <w:sz w:val="28"/>
          <w:szCs w:val="28"/>
        </w:rPr>
        <w:tab/>
        <w:t>Ключевые показатели и их целевые значения:</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Доля устраненных нарушений из числа выявленных нарушений обязательных требований - 70%.</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Доля выполнения плана профилактики на очередной календарный год - 100%.</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Доля отмененных результатов контрольных мероприятий - 0%.</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lastRenderedPageBreak/>
        <w:tab/>
        <w:t>2.</w:t>
      </w:r>
      <w:r w:rsidRPr="00172D5F">
        <w:rPr>
          <w:rFonts w:ascii="Times New Roman" w:hAnsi="Times New Roman" w:cs="Times New Roman"/>
          <w:sz w:val="28"/>
          <w:szCs w:val="28"/>
        </w:rPr>
        <w:tab/>
        <w:t>Индикативные показатели:</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При осуществлении муниципального контроля устанавливаются следующие индикативные показатели:</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 xml:space="preserve">количество проведенных контрольных мероприятий без взаимодействия с </w:t>
      </w:r>
      <w:r w:rsidRPr="00172D5F">
        <w:rPr>
          <w:rFonts w:ascii="Times New Roman" w:hAnsi="Times New Roman" w:cs="Times New Roman"/>
          <w:sz w:val="28"/>
          <w:szCs w:val="28"/>
        </w:rPr>
        <w:tab/>
        <w:t>контролируемыми лицами;</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количество проведенных внеплановых контрольных мероприятий;</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количество поступивших возражений в отношении акта контрольного мероприятия;</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количество выданных предписаний об устранении нарушений обязательных требований;</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количество устраненных нарушений обязательных требований.</w:t>
      </w:r>
    </w:p>
    <w:p w:rsidR="00CC35FA" w:rsidRPr="00172D5F" w:rsidRDefault="00CC35FA" w:rsidP="00CC35FA">
      <w:pPr>
        <w:pStyle w:val="a3"/>
        <w:jc w:val="both"/>
        <w:rPr>
          <w:rFonts w:ascii="Times New Roman" w:hAnsi="Times New Roman" w:cs="Times New Roman"/>
          <w:sz w:val="28"/>
          <w:szCs w:val="28"/>
        </w:rPr>
      </w:pPr>
      <w:r w:rsidRPr="00172D5F">
        <w:rPr>
          <w:rFonts w:ascii="Times New Roman" w:hAnsi="Times New Roman" w:cs="Times New Roman"/>
          <w:sz w:val="28"/>
          <w:szCs w:val="28"/>
        </w:rPr>
        <w:tab/>
        <w:t>Контрольный орган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мероприятий на достижение ключевых показателей.</w:t>
      </w:r>
    </w:p>
    <w:p w:rsidR="00CC35FA" w:rsidRPr="00172D5F" w:rsidRDefault="00CC35FA" w:rsidP="00CC35FA">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4833F8" w:rsidRDefault="004833F8" w:rsidP="000F63AC">
      <w:pPr>
        <w:contextualSpacing/>
        <w:jc w:val="both"/>
        <w:rPr>
          <w:rFonts w:ascii="Times New Roman" w:hAnsi="Times New Roman" w:cs="Times New Roman"/>
          <w:sz w:val="28"/>
          <w:szCs w:val="28"/>
        </w:rPr>
      </w:pPr>
    </w:p>
    <w:p w:rsidR="006F46A2" w:rsidRDefault="006F46A2" w:rsidP="005C372F">
      <w:pPr>
        <w:pStyle w:val="a3"/>
        <w:jc w:val="center"/>
        <w:rPr>
          <w:rFonts w:ascii="Times New Roman" w:eastAsia="Calibri" w:hAnsi="Times New Roman" w:cs="Times New Roman"/>
          <w:sz w:val="28"/>
          <w:szCs w:val="28"/>
        </w:rPr>
      </w:pPr>
    </w:p>
    <w:p w:rsidR="006F46A2" w:rsidRDefault="006F46A2"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p w:rsidR="00587878" w:rsidRDefault="00587878" w:rsidP="005C372F">
      <w:pPr>
        <w:pStyle w:val="a3"/>
        <w:jc w:val="center"/>
        <w:rPr>
          <w:rFonts w:ascii="Times New Roman" w:eastAsia="Calibri" w:hAnsi="Times New Roman" w:cs="Times New Roman"/>
          <w:sz w:val="28"/>
          <w:szCs w:val="28"/>
        </w:rPr>
      </w:pPr>
    </w:p>
    <w:sectPr w:rsidR="00587878" w:rsidSect="00392AEC">
      <w:pgSz w:w="11906" w:h="16838"/>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302" w:rsidRDefault="00197302" w:rsidP="00587878">
      <w:pPr>
        <w:pStyle w:val="a3"/>
      </w:pPr>
      <w:r>
        <w:separator/>
      </w:r>
    </w:p>
  </w:endnote>
  <w:endnote w:type="continuationSeparator" w:id="0">
    <w:p w:rsidR="00197302" w:rsidRDefault="00197302" w:rsidP="00587878">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302" w:rsidRDefault="00197302" w:rsidP="00587878">
      <w:pPr>
        <w:pStyle w:val="a3"/>
      </w:pPr>
      <w:r>
        <w:separator/>
      </w:r>
    </w:p>
  </w:footnote>
  <w:footnote w:type="continuationSeparator" w:id="0">
    <w:p w:rsidR="00197302" w:rsidRDefault="00197302" w:rsidP="00587878">
      <w:pPr>
        <w:pStyle w:val="a3"/>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35C35"/>
    <w:multiLevelType w:val="hybridMultilevel"/>
    <w:tmpl w:val="9AF2CE0E"/>
    <w:lvl w:ilvl="0" w:tplc="7CC63C46">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79C733F"/>
    <w:multiLevelType w:val="hybridMultilevel"/>
    <w:tmpl w:val="C0E0DE80"/>
    <w:lvl w:ilvl="0" w:tplc="2E4A598C">
      <w:start w:val="32"/>
      <w:numFmt w:val="decimal"/>
      <w:lvlText w:val="%1."/>
      <w:lvlJc w:val="left"/>
      <w:pPr>
        <w:ind w:left="1084" w:hanging="375"/>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133984"/>
    <w:multiLevelType w:val="hybridMultilevel"/>
    <w:tmpl w:val="C3063EB0"/>
    <w:lvl w:ilvl="0" w:tplc="53A0BB6C">
      <w:start w:val="28"/>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9AF77CD"/>
    <w:multiLevelType w:val="hybridMultilevel"/>
    <w:tmpl w:val="870EC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47B3C52"/>
    <w:multiLevelType w:val="hybridMultilevel"/>
    <w:tmpl w:val="04D80A2A"/>
    <w:lvl w:ilvl="0" w:tplc="04190011">
      <w:start w:val="1"/>
      <w:numFmt w:val="decimal"/>
      <w:lvlText w:val="%1)"/>
      <w:lvlJc w:val="left"/>
      <w:pPr>
        <w:ind w:left="3589" w:hanging="360"/>
      </w:pPr>
    </w:lvl>
    <w:lvl w:ilvl="1" w:tplc="04190019" w:tentative="1">
      <w:start w:val="1"/>
      <w:numFmt w:val="lowerLetter"/>
      <w:lvlText w:val="%2."/>
      <w:lvlJc w:val="left"/>
      <w:pPr>
        <w:ind w:left="4309" w:hanging="360"/>
      </w:p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5">
    <w:nsid w:val="24B86703"/>
    <w:multiLevelType w:val="hybridMultilevel"/>
    <w:tmpl w:val="45B8221A"/>
    <w:lvl w:ilvl="0" w:tplc="A0263D2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5364FBD"/>
    <w:multiLevelType w:val="hybridMultilevel"/>
    <w:tmpl w:val="445282FA"/>
    <w:lvl w:ilvl="0" w:tplc="00A05B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8">
    <w:nsid w:val="28CC50F7"/>
    <w:multiLevelType w:val="hybridMultilevel"/>
    <w:tmpl w:val="58F8A06E"/>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419001B">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9">
    <w:nsid w:val="33EB6D5D"/>
    <w:multiLevelType w:val="hybridMultilevel"/>
    <w:tmpl w:val="C43011CE"/>
    <w:lvl w:ilvl="0" w:tplc="8556A392">
      <w:start w:val="61"/>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406D4795"/>
    <w:multiLevelType w:val="hybridMultilevel"/>
    <w:tmpl w:val="35E283CA"/>
    <w:lvl w:ilvl="0" w:tplc="D25819C6">
      <w:start w:val="6"/>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abstractNum w:abstractNumId="11">
    <w:nsid w:val="439D2383"/>
    <w:multiLevelType w:val="hybridMultilevel"/>
    <w:tmpl w:val="8CFAEA26"/>
    <w:lvl w:ilvl="0" w:tplc="12907EB6">
      <w:start w:val="31"/>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41E7C59"/>
    <w:multiLevelType w:val="hybridMultilevel"/>
    <w:tmpl w:val="07DA7DBC"/>
    <w:lvl w:ilvl="0" w:tplc="DF2C17D8">
      <w:start w:val="4"/>
      <w:numFmt w:val="decimal"/>
      <w:lvlText w:val="%1."/>
      <w:lvlJc w:val="lef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3">
    <w:nsid w:val="481A44D9"/>
    <w:multiLevelType w:val="hybridMultilevel"/>
    <w:tmpl w:val="4B405E76"/>
    <w:lvl w:ilvl="0" w:tplc="05E0A422">
      <w:start w:val="33"/>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C046D90"/>
    <w:multiLevelType w:val="hybridMultilevel"/>
    <w:tmpl w:val="61B0FBC2"/>
    <w:lvl w:ilvl="0" w:tplc="8CE0E86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0C10C13"/>
    <w:multiLevelType w:val="hybridMultilevel"/>
    <w:tmpl w:val="911EB818"/>
    <w:lvl w:ilvl="0" w:tplc="2F4E1F5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16E727B"/>
    <w:multiLevelType w:val="hybridMultilevel"/>
    <w:tmpl w:val="438266C8"/>
    <w:lvl w:ilvl="0" w:tplc="0D06FABE">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3EC3151"/>
    <w:multiLevelType w:val="hybridMultilevel"/>
    <w:tmpl w:val="1542C27A"/>
    <w:lvl w:ilvl="0" w:tplc="91DADB6A">
      <w:start w:val="48"/>
      <w:numFmt w:val="decimal"/>
      <w:lvlText w:val="%1."/>
      <w:lvlJc w:val="left"/>
      <w:pPr>
        <w:ind w:left="3494" w:hanging="375"/>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18">
    <w:nsid w:val="705253CA"/>
    <w:multiLevelType w:val="hybridMultilevel"/>
    <w:tmpl w:val="94EED80E"/>
    <w:lvl w:ilvl="0" w:tplc="831AF390">
      <w:start w:val="3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A1C4DED"/>
    <w:multiLevelType w:val="hybridMultilevel"/>
    <w:tmpl w:val="3F58615A"/>
    <w:lvl w:ilvl="0" w:tplc="0D06FABE">
      <w:start w:val="1"/>
      <w:numFmt w:val="decimal"/>
      <w:lvlText w:val="%1)"/>
      <w:lvlJc w:val="left"/>
      <w:pPr>
        <w:ind w:left="1429" w:hanging="360"/>
      </w:pPr>
      <w:rPr>
        <w:rFonts w:hint="default"/>
      </w:r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7DCB365F"/>
    <w:multiLevelType w:val="hybridMultilevel"/>
    <w:tmpl w:val="AD064E52"/>
    <w:lvl w:ilvl="0" w:tplc="2CC29088">
      <w:start w:val="55"/>
      <w:numFmt w:val="decimal"/>
      <w:lvlText w:val="%1."/>
      <w:lvlJc w:val="left"/>
      <w:pPr>
        <w:ind w:left="1084" w:hanging="37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9"/>
  </w:num>
  <w:num w:numId="3">
    <w:abstractNumId w:val="8"/>
  </w:num>
  <w:num w:numId="4">
    <w:abstractNumId w:val="0"/>
  </w:num>
  <w:num w:numId="5">
    <w:abstractNumId w:val="11"/>
  </w:num>
  <w:num w:numId="6">
    <w:abstractNumId w:val="7"/>
  </w:num>
  <w:num w:numId="7">
    <w:abstractNumId w:val="14"/>
  </w:num>
  <w:num w:numId="8">
    <w:abstractNumId w:val="15"/>
  </w:num>
  <w:num w:numId="9">
    <w:abstractNumId w:val="4"/>
  </w:num>
  <w:num w:numId="10">
    <w:abstractNumId w:val="12"/>
  </w:num>
  <w:num w:numId="11">
    <w:abstractNumId w:val="10"/>
  </w:num>
  <w:num w:numId="12">
    <w:abstractNumId w:val="16"/>
  </w:num>
  <w:num w:numId="13">
    <w:abstractNumId w:val="20"/>
  </w:num>
  <w:num w:numId="14">
    <w:abstractNumId w:val="6"/>
  </w:num>
  <w:num w:numId="15">
    <w:abstractNumId w:val="2"/>
  </w:num>
  <w:num w:numId="16">
    <w:abstractNumId w:val="5"/>
  </w:num>
  <w:num w:numId="17">
    <w:abstractNumId w:val="17"/>
  </w:num>
  <w:num w:numId="18">
    <w:abstractNumId w:val="21"/>
  </w:num>
  <w:num w:numId="19">
    <w:abstractNumId w:val="1"/>
  </w:num>
  <w:num w:numId="20">
    <w:abstractNumId w:val="18"/>
  </w:num>
  <w:num w:numId="21">
    <w:abstractNumId w:val="9"/>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614C3"/>
    <w:rsid w:val="0000074B"/>
    <w:rsid w:val="00001DD4"/>
    <w:rsid w:val="0000210A"/>
    <w:rsid w:val="00002810"/>
    <w:rsid w:val="0000615B"/>
    <w:rsid w:val="000071F1"/>
    <w:rsid w:val="000133EE"/>
    <w:rsid w:val="000256A3"/>
    <w:rsid w:val="000256EC"/>
    <w:rsid w:val="00025EA7"/>
    <w:rsid w:val="000261C6"/>
    <w:rsid w:val="00026653"/>
    <w:rsid w:val="0003008B"/>
    <w:rsid w:val="00031EA4"/>
    <w:rsid w:val="00033568"/>
    <w:rsid w:val="000337BA"/>
    <w:rsid w:val="000360C6"/>
    <w:rsid w:val="00047F84"/>
    <w:rsid w:val="000504A0"/>
    <w:rsid w:val="00051E67"/>
    <w:rsid w:val="00052E86"/>
    <w:rsid w:val="0005730D"/>
    <w:rsid w:val="000617E6"/>
    <w:rsid w:val="00062BB7"/>
    <w:rsid w:val="00063947"/>
    <w:rsid w:val="000640DA"/>
    <w:rsid w:val="00067BCB"/>
    <w:rsid w:val="00071F47"/>
    <w:rsid w:val="00073347"/>
    <w:rsid w:val="000765CA"/>
    <w:rsid w:val="00076D3A"/>
    <w:rsid w:val="00084D3B"/>
    <w:rsid w:val="00085C64"/>
    <w:rsid w:val="00097CCD"/>
    <w:rsid w:val="00097F6B"/>
    <w:rsid w:val="000A154F"/>
    <w:rsid w:val="000A54D2"/>
    <w:rsid w:val="000A7074"/>
    <w:rsid w:val="000A7A42"/>
    <w:rsid w:val="000B388C"/>
    <w:rsid w:val="000B4BBA"/>
    <w:rsid w:val="000C11E9"/>
    <w:rsid w:val="000C1823"/>
    <w:rsid w:val="000C7AB7"/>
    <w:rsid w:val="000D25A8"/>
    <w:rsid w:val="000D2A97"/>
    <w:rsid w:val="000D339B"/>
    <w:rsid w:val="000D534A"/>
    <w:rsid w:val="000D5F25"/>
    <w:rsid w:val="000D7A65"/>
    <w:rsid w:val="000E06B5"/>
    <w:rsid w:val="000E1A24"/>
    <w:rsid w:val="000E3107"/>
    <w:rsid w:val="000F5414"/>
    <w:rsid w:val="000F63AC"/>
    <w:rsid w:val="000F7EA8"/>
    <w:rsid w:val="00103E2B"/>
    <w:rsid w:val="00104A96"/>
    <w:rsid w:val="00106995"/>
    <w:rsid w:val="00107A3C"/>
    <w:rsid w:val="001160AE"/>
    <w:rsid w:val="001176BA"/>
    <w:rsid w:val="00117BE6"/>
    <w:rsid w:val="00120199"/>
    <w:rsid w:val="0013147B"/>
    <w:rsid w:val="00133688"/>
    <w:rsid w:val="00133CD9"/>
    <w:rsid w:val="00134963"/>
    <w:rsid w:val="00140571"/>
    <w:rsid w:val="001421E4"/>
    <w:rsid w:val="00143B68"/>
    <w:rsid w:val="001444CD"/>
    <w:rsid w:val="00156011"/>
    <w:rsid w:val="00160D4C"/>
    <w:rsid w:val="0016107D"/>
    <w:rsid w:val="00165F1B"/>
    <w:rsid w:val="001670C5"/>
    <w:rsid w:val="00170BEE"/>
    <w:rsid w:val="00171BD4"/>
    <w:rsid w:val="00172300"/>
    <w:rsid w:val="001766DC"/>
    <w:rsid w:val="001815EA"/>
    <w:rsid w:val="0019031A"/>
    <w:rsid w:val="00192579"/>
    <w:rsid w:val="0019257B"/>
    <w:rsid w:val="001937D6"/>
    <w:rsid w:val="00197302"/>
    <w:rsid w:val="0019731B"/>
    <w:rsid w:val="001A70E5"/>
    <w:rsid w:val="001B2603"/>
    <w:rsid w:val="001B6BE8"/>
    <w:rsid w:val="001C2882"/>
    <w:rsid w:val="001C3BB3"/>
    <w:rsid w:val="001C3EDD"/>
    <w:rsid w:val="001C44F3"/>
    <w:rsid w:val="001C5131"/>
    <w:rsid w:val="001C6AD4"/>
    <w:rsid w:val="001C7E33"/>
    <w:rsid w:val="001D019C"/>
    <w:rsid w:val="001D1E15"/>
    <w:rsid w:val="001D5BAF"/>
    <w:rsid w:val="001D7FB7"/>
    <w:rsid w:val="001E4472"/>
    <w:rsid w:val="001E5131"/>
    <w:rsid w:val="001E562B"/>
    <w:rsid w:val="001F1BCF"/>
    <w:rsid w:val="001F27DC"/>
    <w:rsid w:val="001F38BD"/>
    <w:rsid w:val="001F5770"/>
    <w:rsid w:val="001F7A63"/>
    <w:rsid w:val="001F7A87"/>
    <w:rsid w:val="00210FAF"/>
    <w:rsid w:val="00212BFE"/>
    <w:rsid w:val="00214511"/>
    <w:rsid w:val="00214F6A"/>
    <w:rsid w:val="002164FB"/>
    <w:rsid w:val="002376EA"/>
    <w:rsid w:val="002416B3"/>
    <w:rsid w:val="0024280D"/>
    <w:rsid w:val="00243AA5"/>
    <w:rsid w:val="0024514D"/>
    <w:rsid w:val="0026474A"/>
    <w:rsid w:val="002650E7"/>
    <w:rsid w:val="00271352"/>
    <w:rsid w:val="00271B32"/>
    <w:rsid w:val="00271D37"/>
    <w:rsid w:val="00272DDF"/>
    <w:rsid w:val="00273CB8"/>
    <w:rsid w:val="00274B5E"/>
    <w:rsid w:val="00280E8A"/>
    <w:rsid w:val="00282B35"/>
    <w:rsid w:val="002852FD"/>
    <w:rsid w:val="00286A89"/>
    <w:rsid w:val="00294D0E"/>
    <w:rsid w:val="00297268"/>
    <w:rsid w:val="002B20CE"/>
    <w:rsid w:val="002C1B78"/>
    <w:rsid w:val="002C4D14"/>
    <w:rsid w:val="002D23AC"/>
    <w:rsid w:val="002D6F0B"/>
    <w:rsid w:val="002D7E25"/>
    <w:rsid w:val="002E34A2"/>
    <w:rsid w:val="002E3C00"/>
    <w:rsid w:val="002E4D49"/>
    <w:rsid w:val="002F4775"/>
    <w:rsid w:val="002F4F39"/>
    <w:rsid w:val="002F53BD"/>
    <w:rsid w:val="00300B2A"/>
    <w:rsid w:val="003020FF"/>
    <w:rsid w:val="00306DC3"/>
    <w:rsid w:val="003101A5"/>
    <w:rsid w:val="003148C8"/>
    <w:rsid w:val="00316A55"/>
    <w:rsid w:val="003202A4"/>
    <w:rsid w:val="003202CC"/>
    <w:rsid w:val="00321BE1"/>
    <w:rsid w:val="00322CA8"/>
    <w:rsid w:val="00324771"/>
    <w:rsid w:val="0033534E"/>
    <w:rsid w:val="003423EA"/>
    <w:rsid w:val="00350AA7"/>
    <w:rsid w:val="00351E09"/>
    <w:rsid w:val="00352E5F"/>
    <w:rsid w:val="0035635C"/>
    <w:rsid w:val="00356848"/>
    <w:rsid w:val="00361B7D"/>
    <w:rsid w:val="003621DE"/>
    <w:rsid w:val="003654DC"/>
    <w:rsid w:val="0036712F"/>
    <w:rsid w:val="00374918"/>
    <w:rsid w:val="00377AC6"/>
    <w:rsid w:val="00382C7B"/>
    <w:rsid w:val="00383E8A"/>
    <w:rsid w:val="003866ED"/>
    <w:rsid w:val="00387F63"/>
    <w:rsid w:val="00392AEC"/>
    <w:rsid w:val="003972B1"/>
    <w:rsid w:val="003975B6"/>
    <w:rsid w:val="003A23D9"/>
    <w:rsid w:val="003B027B"/>
    <w:rsid w:val="003B257C"/>
    <w:rsid w:val="003B3F34"/>
    <w:rsid w:val="003B5683"/>
    <w:rsid w:val="003C0016"/>
    <w:rsid w:val="003C1C64"/>
    <w:rsid w:val="003C22FD"/>
    <w:rsid w:val="003D01A4"/>
    <w:rsid w:val="003D3B6F"/>
    <w:rsid w:val="003D63FE"/>
    <w:rsid w:val="003E0226"/>
    <w:rsid w:val="003E1D9A"/>
    <w:rsid w:val="003F20EA"/>
    <w:rsid w:val="003F2251"/>
    <w:rsid w:val="003F2325"/>
    <w:rsid w:val="003F2812"/>
    <w:rsid w:val="004020E2"/>
    <w:rsid w:val="00405F3E"/>
    <w:rsid w:val="004149DE"/>
    <w:rsid w:val="004162F4"/>
    <w:rsid w:val="00421366"/>
    <w:rsid w:val="004214F0"/>
    <w:rsid w:val="004332BB"/>
    <w:rsid w:val="00433C62"/>
    <w:rsid w:val="004353DD"/>
    <w:rsid w:val="00437755"/>
    <w:rsid w:val="0045262A"/>
    <w:rsid w:val="00461E5B"/>
    <w:rsid w:val="004641BA"/>
    <w:rsid w:val="00470AEE"/>
    <w:rsid w:val="00472D8F"/>
    <w:rsid w:val="004747CF"/>
    <w:rsid w:val="00477D82"/>
    <w:rsid w:val="0048180F"/>
    <w:rsid w:val="00482E8C"/>
    <w:rsid w:val="004833F8"/>
    <w:rsid w:val="004859D2"/>
    <w:rsid w:val="00485FE0"/>
    <w:rsid w:val="00486273"/>
    <w:rsid w:val="00487DEF"/>
    <w:rsid w:val="004962F3"/>
    <w:rsid w:val="004A5536"/>
    <w:rsid w:val="004A56DF"/>
    <w:rsid w:val="004A7C7B"/>
    <w:rsid w:val="004B09ED"/>
    <w:rsid w:val="004B5667"/>
    <w:rsid w:val="004B7A35"/>
    <w:rsid w:val="004C3670"/>
    <w:rsid w:val="004C79D4"/>
    <w:rsid w:val="004D0ACD"/>
    <w:rsid w:val="004D0BB4"/>
    <w:rsid w:val="004D2A45"/>
    <w:rsid w:val="004D43F3"/>
    <w:rsid w:val="004E1A8E"/>
    <w:rsid w:val="004E2CE2"/>
    <w:rsid w:val="004F4338"/>
    <w:rsid w:val="00507DCB"/>
    <w:rsid w:val="00510CAC"/>
    <w:rsid w:val="005138A4"/>
    <w:rsid w:val="00515D6F"/>
    <w:rsid w:val="00516131"/>
    <w:rsid w:val="00520007"/>
    <w:rsid w:val="005224C6"/>
    <w:rsid w:val="0052272B"/>
    <w:rsid w:val="00522E47"/>
    <w:rsid w:val="0052763E"/>
    <w:rsid w:val="00543263"/>
    <w:rsid w:val="00553BA7"/>
    <w:rsid w:val="005558FF"/>
    <w:rsid w:val="00555F79"/>
    <w:rsid w:val="00561C8A"/>
    <w:rsid w:val="00561E94"/>
    <w:rsid w:val="005620C9"/>
    <w:rsid w:val="00566C7E"/>
    <w:rsid w:val="00572FC4"/>
    <w:rsid w:val="00574562"/>
    <w:rsid w:val="00574AAA"/>
    <w:rsid w:val="00576425"/>
    <w:rsid w:val="00583253"/>
    <w:rsid w:val="005846EB"/>
    <w:rsid w:val="00587878"/>
    <w:rsid w:val="00591B5A"/>
    <w:rsid w:val="00597FE7"/>
    <w:rsid w:val="005A0C59"/>
    <w:rsid w:val="005A6321"/>
    <w:rsid w:val="005B1555"/>
    <w:rsid w:val="005B32F9"/>
    <w:rsid w:val="005B33EA"/>
    <w:rsid w:val="005B64AD"/>
    <w:rsid w:val="005C03E9"/>
    <w:rsid w:val="005C0C68"/>
    <w:rsid w:val="005C2E16"/>
    <w:rsid w:val="005C372F"/>
    <w:rsid w:val="005C3BDE"/>
    <w:rsid w:val="005C5C01"/>
    <w:rsid w:val="005C643B"/>
    <w:rsid w:val="005C7875"/>
    <w:rsid w:val="005D21E8"/>
    <w:rsid w:val="005D42E4"/>
    <w:rsid w:val="005D4980"/>
    <w:rsid w:val="005D787F"/>
    <w:rsid w:val="005D7C9F"/>
    <w:rsid w:val="005E0325"/>
    <w:rsid w:val="005E067C"/>
    <w:rsid w:val="005E2490"/>
    <w:rsid w:val="005E4071"/>
    <w:rsid w:val="00601A4F"/>
    <w:rsid w:val="006064D8"/>
    <w:rsid w:val="00614602"/>
    <w:rsid w:val="006152DB"/>
    <w:rsid w:val="00615712"/>
    <w:rsid w:val="00623314"/>
    <w:rsid w:val="00623760"/>
    <w:rsid w:val="006257E2"/>
    <w:rsid w:val="00633DB4"/>
    <w:rsid w:val="00635A92"/>
    <w:rsid w:val="006367F9"/>
    <w:rsid w:val="006377DD"/>
    <w:rsid w:val="006424D8"/>
    <w:rsid w:val="00642AB1"/>
    <w:rsid w:val="0064599A"/>
    <w:rsid w:val="00645F7A"/>
    <w:rsid w:val="00647EB1"/>
    <w:rsid w:val="00653E71"/>
    <w:rsid w:val="00662840"/>
    <w:rsid w:val="00664029"/>
    <w:rsid w:val="0067147B"/>
    <w:rsid w:val="00675DE1"/>
    <w:rsid w:val="00680171"/>
    <w:rsid w:val="00680708"/>
    <w:rsid w:val="0068101C"/>
    <w:rsid w:val="00685712"/>
    <w:rsid w:val="00692F38"/>
    <w:rsid w:val="006A758D"/>
    <w:rsid w:val="006B5856"/>
    <w:rsid w:val="006B59B3"/>
    <w:rsid w:val="006B6BFF"/>
    <w:rsid w:val="006B6C9C"/>
    <w:rsid w:val="006C3238"/>
    <w:rsid w:val="006C64ED"/>
    <w:rsid w:val="006C7907"/>
    <w:rsid w:val="006D07E7"/>
    <w:rsid w:val="006D3099"/>
    <w:rsid w:val="006D6134"/>
    <w:rsid w:val="006D7859"/>
    <w:rsid w:val="006D78C7"/>
    <w:rsid w:val="006E0ED1"/>
    <w:rsid w:val="006F09E4"/>
    <w:rsid w:val="006F1E19"/>
    <w:rsid w:val="006F388E"/>
    <w:rsid w:val="006F46A2"/>
    <w:rsid w:val="0070480F"/>
    <w:rsid w:val="0070606C"/>
    <w:rsid w:val="007062CF"/>
    <w:rsid w:val="0071313E"/>
    <w:rsid w:val="00717B25"/>
    <w:rsid w:val="00722ACF"/>
    <w:rsid w:val="00723FFA"/>
    <w:rsid w:val="0072423D"/>
    <w:rsid w:val="0072486A"/>
    <w:rsid w:val="00725446"/>
    <w:rsid w:val="0072639E"/>
    <w:rsid w:val="00726AD2"/>
    <w:rsid w:val="0072740F"/>
    <w:rsid w:val="00727BAC"/>
    <w:rsid w:val="00740619"/>
    <w:rsid w:val="0074080C"/>
    <w:rsid w:val="00740E0E"/>
    <w:rsid w:val="007468DB"/>
    <w:rsid w:val="007519ED"/>
    <w:rsid w:val="007535ED"/>
    <w:rsid w:val="007541B8"/>
    <w:rsid w:val="00760222"/>
    <w:rsid w:val="00761E3B"/>
    <w:rsid w:val="0076221F"/>
    <w:rsid w:val="00762782"/>
    <w:rsid w:val="00762BE8"/>
    <w:rsid w:val="00767224"/>
    <w:rsid w:val="0077172B"/>
    <w:rsid w:val="0077232A"/>
    <w:rsid w:val="007731ED"/>
    <w:rsid w:val="00774F5E"/>
    <w:rsid w:val="007779B0"/>
    <w:rsid w:val="00780632"/>
    <w:rsid w:val="007819A9"/>
    <w:rsid w:val="00790E04"/>
    <w:rsid w:val="0079110E"/>
    <w:rsid w:val="0079142E"/>
    <w:rsid w:val="00791C7E"/>
    <w:rsid w:val="007945F6"/>
    <w:rsid w:val="007A0258"/>
    <w:rsid w:val="007B01DD"/>
    <w:rsid w:val="007B40FC"/>
    <w:rsid w:val="007C076E"/>
    <w:rsid w:val="007C0A2B"/>
    <w:rsid w:val="007D439B"/>
    <w:rsid w:val="007D6507"/>
    <w:rsid w:val="007D755B"/>
    <w:rsid w:val="007E6445"/>
    <w:rsid w:val="007E766D"/>
    <w:rsid w:val="007F09ED"/>
    <w:rsid w:val="007F3054"/>
    <w:rsid w:val="007F34E8"/>
    <w:rsid w:val="007F7247"/>
    <w:rsid w:val="007F758A"/>
    <w:rsid w:val="008018A0"/>
    <w:rsid w:val="00801975"/>
    <w:rsid w:val="00801C06"/>
    <w:rsid w:val="00820C69"/>
    <w:rsid w:val="00824BE3"/>
    <w:rsid w:val="00826131"/>
    <w:rsid w:val="00832BFE"/>
    <w:rsid w:val="008520BC"/>
    <w:rsid w:val="008576F5"/>
    <w:rsid w:val="00857FBA"/>
    <w:rsid w:val="008701D8"/>
    <w:rsid w:val="00872DB6"/>
    <w:rsid w:val="00872F10"/>
    <w:rsid w:val="008755AF"/>
    <w:rsid w:val="008774F2"/>
    <w:rsid w:val="00877975"/>
    <w:rsid w:val="008919A3"/>
    <w:rsid w:val="0089239E"/>
    <w:rsid w:val="00895FCE"/>
    <w:rsid w:val="008A5BA4"/>
    <w:rsid w:val="008B2924"/>
    <w:rsid w:val="008C4379"/>
    <w:rsid w:val="008C51C8"/>
    <w:rsid w:val="008C6D9A"/>
    <w:rsid w:val="008D2428"/>
    <w:rsid w:val="008D2F48"/>
    <w:rsid w:val="008D7EA3"/>
    <w:rsid w:val="008E3573"/>
    <w:rsid w:val="008E4663"/>
    <w:rsid w:val="008E4BC0"/>
    <w:rsid w:val="008F176E"/>
    <w:rsid w:val="008F1B79"/>
    <w:rsid w:val="008F1CCC"/>
    <w:rsid w:val="008F4BA1"/>
    <w:rsid w:val="008F614D"/>
    <w:rsid w:val="00900CE1"/>
    <w:rsid w:val="00905221"/>
    <w:rsid w:val="00910773"/>
    <w:rsid w:val="009118A1"/>
    <w:rsid w:val="00916638"/>
    <w:rsid w:val="0092363D"/>
    <w:rsid w:val="009240C4"/>
    <w:rsid w:val="00924F9E"/>
    <w:rsid w:val="009300AE"/>
    <w:rsid w:val="009317DA"/>
    <w:rsid w:val="0093321F"/>
    <w:rsid w:val="00940F0E"/>
    <w:rsid w:val="0094112F"/>
    <w:rsid w:val="009441E9"/>
    <w:rsid w:val="00944499"/>
    <w:rsid w:val="009448ED"/>
    <w:rsid w:val="00944A16"/>
    <w:rsid w:val="009469D3"/>
    <w:rsid w:val="00956CC7"/>
    <w:rsid w:val="00961DEF"/>
    <w:rsid w:val="009644BE"/>
    <w:rsid w:val="00970966"/>
    <w:rsid w:val="0097546E"/>
    <w:rsid w:val="00977FA0"/>
    <w:rsid w:val="0098207D"/>
    <w:rsid w:val="00982AE4"/>
    <w:rsid w:val="00983465"/>
    <w:rsid w:val="009923E0"/>
    <w:rsid w:val="0099338A"/>
    <w:rsid w:val="009960B1"/>
    <w:rsid w:val="009A1906"/>
    <w:rsid w:val="009A31BC"/>
    <w:rsid w:val="009A34AE"/>
    <w:rsid w:val="009A485F"/>
    <w:rsid w:val="009A4970"/>
    <w:rsid w:val="009A5859"/>
    <w:rsid w:val="009B5B4F"/>
    <w:rsid w:val="009D0CEB"/>
    <w:rsid w:val="009D12D4"/>
    <w:rsid w:val="009D356D"/>
    <w:rsid w:val="009D54B0"/>
    <w:rsid w:val="009D6E77"/>
    <w:rsid w:val="009F3713"/>
    <w:rsid w:val="009F5172"/>
    <w:rsid w:val="00A02AAB"/>
    <w:rsid w:val="00A16B30"/>
    <w:rsid w:val="00A2078F"/>
    <w:rsid w:val="00A22E9C"/>
    <w:rsid w:val="00A24E98"/>
    <w:rsid w:val="00A26017"/>
    <w:rsid w:val="00A31868"/>
    <w:rsid w:val="00A343CD"/>
    <w:rsid w:val="00A36AFD"/>
    <w:rsid w:val="00A36E79"/>
    <w:rsid w:val="00A42C8C"/>
    <w:rsid w:val="00A46DE6"/>
    <w:rsid w:val="00A52FE0"/>
    <w:rsid w:val="00A537B4"/>
    <w:rsid w:val="00A63931"/>
    <w:rsid w:val="00A6489B"/>
    <w:rsid w:val="00A66C87"/>
    <w:rsid w:val="00A66F95"/>
    <w:rsid w:val="00A706AB"/>
    <w:rsid w:val="00A7701C"/>
    <w:rsid w:val="00A778EF"/>
    <w:rsid w:val="00A8690E"/>
    <w:rsid w:val="00A93031"/>
    <w:rsid w:val="00A95687"/>
    <w:rsid w:val="00A973E7"/>
    <w:rsid w:val="00AA1E59"/>
    <w:rsid w:val="00AA6E39"/>
    <w:rsid w:val="00AC395B"/>
    <w:rsid w:val="00AC70C4"/>
    <w:rsid w:val="00AE2EA8"/>
    <w:rsid w:val="00AE3940"/>
    <w:rsid w:val="00AE49E2"/>
    <w:rsid w:val="00AF0EAB"/>
    <w:rsid w:val="00AF304B"/>
    <w:rsid w:val="00AF6379"/>
    <w:rsid w:val="00B0278E"/>
    <w:rsid w:val="00B076D4"/>
    <w:rsid w:val="00B13CFE"/>
    <w:rsid w:val="00B13E48"/>
    <w:rsid w:val="00B164AF"/>
    <w:rsid w:val="00B22753"/>
    <w:rsid w:val="00B231EA"/>
    <w:rsid w:val="00B2692E"/>
    <w:rsid w:val="00B307C9"/>
    <w:rsid w:val="00B405EC"/>
    <w:rsid w:val="00B40CFF"/>
    <w:rsid w:val="00B428ED"/>
    <w:rsid w:val="00B43901"/>
    <w:rsid w:val="00B44D30"/>
    <w:rsid w:val="00B479FB"/>
    <w:rsid w:val="00B50CBE"/>
    <w:rsid w:val="00B532F2"/>
    <w:rsid w:val="00B61025"/>
    <w:rsid w:val="00B6436D"/>
    <w:rsid w:val="00B668C9"/>
    <w:rsid w:val="00B67577"/>
    <w:rsid w:val="00B70297"/>
    <w:rsid w:val="00B7032E"/>
    <w:rsid w:val="00B705E2"/>
    <w:rsid w:val="00B734AE"/>
    <w:rsid w:val="00B734DC"/>
    <w:rsid w:val="00B8064C"/>
    <w:rsid w:val="00B82AD9"/>
    <w:rsid w:val="00B86662"/>
    <w:rsid w:val="00B90B6F"/>
    <w:rsid w:val="00B94E0A"/>
    <w:rsid w:val="00B96C09"/>
    <w:rsid w:val="00BA2ED2"/>
    <w:rsid w:val="00BA7465"/>
    <w:rsid w:val="00BB1CEF"/>
    <w:rsid w:val="00BB2DF4"/>
    <w:rsid w:val="00BB3A0A"/>
    <w:rsid w:val="00BB7354"/>
    <w:rsid w:val="00BC06D8"/>
    <w:rsid w:val="00BC570D"/>
    <w:rsid w:val="00BC623C"/>
    <w:rsid w:val="00BC7D8E"/>
    <w:rsid w:val="00BD3409"/>
    <w:rsid w:val="00BE083C"/>
    <w:rsid w:val="00BE6803"/>
    <w:rsid w:val="00BF7A8D"/>
    <w:rsid w:val="00BF7F38"/>
    <w:rsid w:val="00C063E9"/>
    <w:rsid w:val="00C11A6B"/>
    <w:rsid w:val="00C1362B"/>
    <w:rsid w:val="00C171F5"/>
    <w:rsid w:val="00C22CE0"/>
    <w:rsid w:val="00C25707"/>
    <w:rsid w:val="00C26595"/>
    <w:rsid w:val="00C31B12"/>
    <w:rsid w:val="00C32705"/>
    <w:rsid w:val="00C33B01"/>
    <w:rsid w:val="00C36C09"/>
    <w:rsid w:val="00C375CD"/>
    <w:rsid w:val="00C404CE"/>
    <w:rsid w:val="00C414DF"/>
    <w:rsid w:val="00C41876"/>
    <w:rsid w:val="00C44B1A"/>
    <w:rsid w:val="00C4574F"/>
    <w:rsid w:val="00C46C5B"/>
    <w:rsid w:val="00C50444"/>
    <w:rsid w:val="00C55539"/>
    <w:rsid w:val="00C6540B"/>
    <w:rsid w:val="00C66009"/>
    <w:rsid w:val="00C66DF9"/>
    <w:rsid w:val="00C676F6"/>
    <w:rsid w:val="00C726C6"/>
    <w:rsid w:val="00C76B28"/>
    <w:rsid w:val="00C810C3"/>
    <w:rsid w:val="00C8156A"/>
    <w:rsid w:val="00C86836"/>
    <w:rsid w:val="00C93BAE"/>
    <w:rsid w:val="00C95CAC"/>
    <w:rsid w:val="00C95D94"/>
    <w:rsid w:val="00C97A7E"/>
    <w:rsid w:val="00CB07F0"/>
    <w:rsid w:val="00CB15D7"/>
    <w:rsid w:val="00CB22C6"/>
    <w:rsid w:val="00CB356C"/>
    <w:rsid w:val="00CB5DA8"/>
    <w:rsid w:val="00CB680D"/>
    <w:rsid w:val="00CB68DF"/>
    <w:rsid w:val="00CC35FA"/>
    <w:rsid w:val="00CC5CCE"/>
    <w:rsid w:val="00CC710B"/>
    <w:rsid w:val="00CD5071"/>
    <w:rsid w:val="00CD56E1"/>
    <w:rsid w:val="00CE179E"/>
    <w:rsid w:val="00CE58C1"/>
    <w:rsid w:val="00CE59FB"/>
    <w:rsid w:val="00CE6783"/>
    <w:rsid w:val="00CF0F8F"/>
    <w:rsid w:val="00CF4504"/>
    <w:rsid w:val="00D005CD"/>
    <w:rsid w:val="00D11BDD"/>
    <w:rsid w:val="00D1272A"/>
    <w:rsid w:val="00D13749"/>
    <w:rsid w:val="00D15F7D"/>
    <w:rsid w:val="00D20203"/>
    <w:rsid w:val="00D20FAE"/>
    <w:rsid w:val="00D238FD"/>
    <w:rsid w:val="00D363B4"/>
    <w:rsid w:val="00D37015"/>
    <w:rsid w:val="00D454D0"/>
    <w:rsid w:val="00D461ED"/>
    <w:rsid w:val="00D614C3"/>
    <w:rsid w:val="00D62B81"/>
    <w:rsid w:val="00D718FB"/>
    <w:rsid w:val="00D71EF8"/>
    <w:rsid w:val="00D83860"/>
    <w:rsid w:val="00D83B3F"/>
    <w:rsid w:val="00D877F7"/>
    <w:rsid w:val="00D971A6"/>
    <w:rsid w:val="00DA4A7E"/>
    <w:rsid w:val="00DA6C75"/>
    <w:rsid w:val="00DA77AE"/>
    <w:rsid w:val="00DB0A48"/>
    <w:rsid w:val="00DB2A0F"/>
    <w:rsid w:val="00DB3FAD"/>
    <w:rsid w:val="00DB62B6"/>
    <w:rsid w:val="00DC000E"/>
    <w:rsid w:val="00DC6768"/>
    <w:rsid w:val="00DD1892"/>
    <w:rsid w:val="00DD2814"/>
    <w:rsid w:val="00DE572D"/>
    <w:rsid w:val="00DE6787"/>
    <w:rsid w:val="00DF33E4"/>
    <w:rsid w:val="00DF720B"/>
    <w:rsid w:val="00DF79DC"/>
    <w:rsid w:val="00E06BE0"/>
    <w:rsid w:val="00E209A0"/>
    <w:rsid w:val="00E20D06"/>
    <w:rsid w:val="00E304B0"/>
    <w:rsid w:val="00E306FA"/>
    <w:rsid w:val="00E33C34"/>
    <w:rsid w:val="00E34A5B"/>
    <w:rsid w:val="00E36816"/>
    <w:rsid w:val="00E3790B"/>
    <w:rsid w:val="00E50A0A"/>
    <w:rsid w:val="00E5296E"/>
    <w:rsid w:val="00E52F96"/>
    <w:rsid w:val="00E549F4"/>
    <w:rsid w:val="00E557B9"/>
    <w:rsid w:val="00E61884"/>
    <w:rsid w:val="00E63961"/>
    <w:rsid w:val="00E74441"/>
    <w:rsid w:val="00E74FF5"/>
    <w:rsid w:val="00E752EC"/>
    <w:rsid w:val="00E808A0"/>
    <w:rsid w:val="00E80C2D"/>
    <w:rsid w:val="00E82E21"/>
    <w:rsid w:val="00E92103"/>
    <w:rsid w:val="00E960B7"/>
    <w:rsid w:val="00EA44C0"/>
    <w:rsid w:val="00EA5EA6"/>
    <w:rsid w:val="00EA6988"/>
    <w:rsid w:val="00EA7C60"/>
    <w:rsid w:val="00EB1019"/>
    <w:rsid w:val="00EB1578"/>
    <w:rsid w:val="00EB3919"/>
    <w:rsid w:val="00ED3351"/>
    <w:rsid w:val="00ED557E"/>
    <w:rsid w:val="00ED7244"/>
    <w:rsid w:val="00EE28DF"/>
    <w:rsid w:val="00EE5E58"/>
    <w:rsid w:val="00EF715D"/>
    <w:rsid w:val="00F07278"/>
    <w:rsid w:val="00F126E7"/>
    <w:rsid w:val="00F20CB9"/>
    <w:rsid w:val="00F31A86"/>
    <w:rsid w:val="00F3374F"/>
    <w:rsid w:val="00F44D7E"/>
    <w:rsid w:val="00F44DEC"/>
    <w:rsid w:val="00F46DB5"/>
    <w:rsid w:val="00F51915"/>
    <w:rsid w:val="00F56356"/>
    <w:rsid w:val="00F56584"/>
    <w:rsid w:val="00F60B73"/>
    <w:rsid w:val="00F61661"/>
    <w:rsid w:val="00F64586"/>
    <w:rsid w:val="00F64ED7"/>
    <w:rsid w:val="00F66553"/>
    <w:rsid w:val="00F673D6"/>
    <w:rsid w:val="00F721E2"/>
    <w:rsid w:val="00F730CB"/>
    <w:rsid w:val="00F77850"/>
    <w:rsid w:val="00F77C17"/>
    <w:rsid w:val="00F80EED"/>
    <w:rsid w:val="00F82091"/>
    <w:rsid w:val="00F83308"/>
    <w:rsid w:val="00F83D2E"/>
    <w:rsid w:val="00F84AA3"/>
    <w:rsid w:val="00F84E93"/>
    <w:rsid w:val="00F857F6"/>
    <w:rsid w:val="00F8728F"/>
    <w:rsid w:val="00F9029A"/>
    <w:rsid w:val="00F90DA1"/>
    <w:rsid w:val="00F92813"/>
    <w:rsid w:val="00F951C6"/>
    <w:rsid w:val="00FB00BF"/>
    <w:rsid w:val="00FB053C"/>
    <w:rsid w:val="00FB27D0"/>
    <w:rsid w:val="00FB2D2D"/>
    <w:rsid w:val="00FB34B6"/>
    <w:rsid w:val="00FC6D93"/>
    <w:rsid w:val="00FD2611"/>
    <w:rsid w:val="00FE068C"/>
    <w:rsid w:val="00FE18B3"/>
    <w:rsid w:val="00FE2F1F"/>
    <w:rsid w:val="00FE3675"/>
    <w:rsid w:val="00FF21A9"/>
    <w:rsid w:val="00FF25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8E0414-5C0D-4274-AA70-975FA179C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536"/>
  </w:style>
  <w:style w:type="paragraph" w:styleId="2">
    <w:name w:val="heading 2"/>
    <w:basedOn w:val="a"/>
    <w:next w:val="a"/>
    <w:link w:val="20"/>
    <w:uiPriority w:val="9"/>
    <w:unhideWhenUsed/>
    <w:qFormat/>
    <w:rsid w:val="001D1E1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61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D61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14C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D62B81"/>
    <w:pPr>
      <w:spacing w:after="0" w:line="240" w:lineRule="auto"/>
    </w:pPr>
  </w:style>
  <w:style w:type="table" w:styleId="a4">
    <w:name w:val="Table Grid"/>
    <w:basedOn w:val="a1"/>
    <w:uiPriority w:val="39"/>
    <w:rsid w:val="00D62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D62B81"/>
    <w:pPr>
      <w:ind w:left="720"/>
      <w:contextualSpacing/>
    </w:pPr>
  </w:style>
  <w:style w:type="character" w:customStyle="1" w:styleId="fontstyle01">
    <w:name w:val="fontstyle01"/>
    <w:basedOn w:val="a0"/>
    <w:rsid w:val="00C26595"/>
    <w:rPr>
      <w:rFonts w:ascii="TimesNewRomanPSMT" w:hAnsi="TimesNewRomanPSMT" w:hint="default"/>
      <w:b w:val="0"/>
      <w:bCs w:val="0"/>
      <w:i w:val="0"/>
      <w:iCs w:val="0"/>
      <w:color w:val="000000"/>
      <w:sz w:val="30"/>
      <w:szCs w:val="30"/>
    </w:rPr>
  </w:style>
  <w:style w:type="character" w:customStyle="1" w:styleId="20">
    <w:name w:val="Заголовок 2 Знак"/>
    <w:basedOn w:val="a0"/>
    <w:link w:val="2"/>
    <w:uiPriority w:val="9"/>
    <w:rsid w:val="001D1E15"/>
    <w:rPr>
      <w:rFonts w:asciiTheme="majorHAnsi" w:eastAsiaTheme="majorEastAsia" w:hAnsiTheme="majorHAnsi" w:cstheme="majorBidi"/>
      <w:b/>
      <w:bCs/>
      <w:color w:val="5B9BD5" w:themeColor="accent1"/>
      <w:sz w:val="26"/>
      <w:szCs w:val="26"/>
    </w:rPr>
  </w:style>
  <w:style w:type="paragraph" w:styleId="3">
    <w:name w:val="Body Text 3"/>
    <w:basedOn w:val="a"/>
    <w:link w:val="30"/>
    <w:rsid w:val="0090522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905221"/>
    <w:rPr>
      <w:rFonts w:ascii="Times New Roman" w:eastAsia="Times New Roman" w:hAnsi="Times New Roman" w:cs="Times New Roman"/>
      <w:sz w:val="16"/>
      <w:szCs w:val="16"/>
      <w:lang w:eastAsia="ru-RU"/>
    </w:rPr>
  </w:style>
  <w:style w:type="character" w:styleId="a6">
    <w:name w:val="Hyperlink"/>
    <w:basedOn w:val="a0"/>
    <w:uiPriority w:val="99"/>
    <w:unhideWhenUsed/>
    <w:rsid w:val="004B5667"/>
    <w:rPr>
      <w:color w:val="0563C1" w:themeColor="hyperlink"/>
      <w:u w:val="single"/>
    </w:rPr>
  </w:style>
  <w:style w:type="character" w:customStyle="1" w:styleId="ConsPlusNormal0">
    <w:name w:val="ConsPlusNormal Знак"/>
    <w:link w:val="ConsPlusNormal"/>
    <w:locked/>
    <w:rsid w:val="00C25707"/>
    <w:rPr>
      <w:rFonts w:ascii="Calibri" w:eastAsia="Times New Roman" w:hAnsi="Calibri" w:cs="Calibri"/>
      <w:szCs w:val="20"/>
      <w:lang w:eastAsia="ru-RU"/>
    </w:rPr>
  </w:style>
  <w:style w:type="character" w:customStyle="1" w:styleId="pt-a0">
    <w:name w:val="pt-a0"/>
    <w:basedOn w:val="a0"/>
    <w:rsid w:val="00C25707"/>
  </w:style>
  <w:style w:type="paragraph" w:styleId="a7">
    <w:name w:val="footnote text"/>
    <w:basedOn w:val="a"/>
    <w:link w:val="a8"/>
    <w:uiPriority w:val="99"/>
    <w:semiHidden/>
    <w:unhideWhenUsed/>
    <w:rsid w:val="00961DEF"/>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961DEF"/>
    <w:rPr>
      <w:rFonts w:ascii="Calibri" w:eastAsia="Calibri" w:hAnsi="Calibri" w:cs="Times New Roman"/>
      <w:sz w:val="20"/>
      <w:szCs w:val="20"/>
    </w:rPr>
  </w:style>
  <w:style w:type="character" w:customStyle="1" w:styleId="markedcontent">
    <w:name w:val="markedcontent"/>
    <w:basedOn w:val="a0"/>
    <w:rsid w:val="00F82091"/>
  </w:style>
  <w:style w:type="paragraph" w:customStyle="1" w:styleId="pt-a-000030">
    <w:name w:val="pt-a-000030"/>
    <w:basedOn w:val="a"/>
    <w:rsid w:val="00F82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11">
    <w:name w:val="pt-a-000011"/>
    <w:basedOn w:val="a"/>
    <w:rsid w:val="00245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16">
    <w:name w:val="pt-a0-000016"/>
    <w:basedOn w:val="a0"/>
    <w:rsid w:val="00970966"/>
  </w:style>
  <w:style w:type="paragraph" w:customStyle="1" w:styleId="1">
    <w:name w:val="1"/>
    <w:basedOn w:val="a"/>
    <w:rsid w:val="004A56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C790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sPlusNormal1">
    <w:name w:val="ConsPlusNormal1"/>
    <w:locked/>
    <w:rsid w:val="006F46A2"/>
    <w:rPr>
      <w:rFonts w:ascii="Arial" w:hAnsi="Arial" w:cs="Arial"/>
    </w:rPr>
  </w:style>
  <w:style w:type="paragraph" w:styleId="a9">
    <w:name w:val="header"/>
    <w:basedOn w:val="a"/>
    <w:link w:val="aa"/>
    <w:uiPriority w:val="99"/>
    <w:unhideWhenUsed/>
    <w:rsid w:val="0058787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87878"/>
  </w:style>
  <w:style w:type="paragraph" w:styleId="ab">
    <w:name w:val="footer"/>
    <w:basedOn w:val="a"/>
    <w:link w:val="ac"/>
    <w:uiPriority w:val="99"/>
    <w:unhideWhenUsed/>
    <w:rsid w:val="0058787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87878"/>
  </w:style>
  <w:style w:type="paragraph" w:styleId="HTML">
    <w:name w:val="HTML Preformatted"/>
    <w:basedOn w:val="a"/>
    <w:link w:val="HTML0"/>
    <w:uiPriority w:val="99"/>
    <w:semiHidden/>
    <w:unhideWhenUsed/>
    <w:rsid w:val="00CC3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C35FA"/>
    <w:rPr>
      <w:rFonts w:ascii="Courier New" w:eastAsia="Times New Roman" w:hAnsi="Courier New" w:cs="Courier New"/>
      <w:sz w:val="20"/>
      <w:szCs w:val="20"/>
      <w:lang w:eastAsia="ru-RU"/>
    </w:rPr>
  </w:style>
  <w:style w:type="paragraph" w:styleId="ad">
    <w:name w:val="Balloon Text"/>
    <w:basedOn w:val="a"/>
    <w:link w:val="ae"/>
    <w:uiPriority w:val="99"/>
    <w:semiHidden/>
    <w:unhideWhenUsed/>
    <w:rsid w:val="000C11E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0C11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070222">
      <w:bodyDiv w:val="1"/>
      <w:marLeft w:val="0"/>
      <w:marRight w:val="0"/>
      <w:marTop w:val="0"/>
      <w:marBottom w:val="0"/>
      <w:divBdr>
        <w:top w:val="none" w:sz="0" w:space="0" w:color="auto"/>
        <w:left w:val="none" w:sz="0" w:space="0" w:color="auto"/>
        <w:bottom w:val="none" w:sz="0" w:space="0" w:color="auto"/>
        <w:right w:val="none" w:sz="0" w:space="0" w:color="auto"/>
      </w:divBdr>
    </w:div>
    <w:div w:id="1101217074">
      <w:bodyDiv w:val="1"/>
      <w:marLeft w:val="0"/>
      <w:marRight w:val="0"/>
      <w:marTop w:val="0"/>
      <w:marBottom w:val="0"/>
      <w:divBdr>
        <w:top w:val="none" w:sz="0" w:space="0" w:color="auto"/>
        <w:left w:val="none" w:sz="0" w:space="0" w:color="auto"/>
        <w:bottom w:val="none" w:sz="0" w:space="0" w:color="auto"/>
        <w:right w:val="none" w:sz="0" w:space="0" w:color="auto"/>
      </w:divBdr>
    </w:div>
    <w:div w:id="1374426826">
      <w:bodyDiv w:val="1"/>
      <w:marLeft w:val="0"/>
      <w:marRight w:val="0"/>
      <w:marTop w:val="0"/>
      <w:marBottom w:val="0"/>
      <w:divBdr>
        <w:top w:val="none" w:sz="0" w:space="0" w:color="auto"/>
        <w:left w:val="none" w:sz="0" w:space="0" w:color="auto"/>
        <w:bottom w:val="none" w:sz="0" w:space="0" w:color="auto"/>
        <w:right w:val="none" w:sz="0" w:space="0" w:color="auto"/>
      </w:divBdr>
    </w:div>
    <w:div w:id="1384326382">
      <w:bodyDiv w:val="1"/>
      <w:marLeft w:val="0"/>
      <w:marRight w:val="0"/>
      <w:marTop w:val="0"/>
      <w:marBottom w:val="0"/>
      <w:divBdr>
        <w:top w:val="none" w:sz="0" w:space="0" w:color="auto"/>
        <w:left w:val="none" w:sz="0" w:space="0" w:color="auto"/>
        <w:bottom w:val="none" w:sz="0" w:space="0" w:color="auto"/>
        <w:right w:val="none" w:sz="0" w:space="0" w:color="auto"/>
      </w:divBdr>
    </w:div>
    <w:div w:id="178561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4E32A31A176726FF77A9EFC32AC1AADF1A11E10915B9C2EAEB08B6420BA89D40859BD429157DACE57252E5F3UAyEH" TargetMode="External"/><Relationship Id="rId13" Type="http://schemas.openxmlformats.org/officeDocument/2006/relationships/hyperlink" Target="https://login.consultant.ru/link/?rnd=90F65DA4B4B10FE1F212C716393695DC&amp;req=doc&amp;base=LAW&amp;n=386954&amp;dst=100659&amp;fld=134&amp;date=20.08.202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973AF9809BF6FD7C6FA1DCB1E3BFC325CA72E64D6D0187C48E7D1D092BB72F1061FA5639DFA6EBAFE80ED108EC9F0C63D63A127D42BC0FBZ6nE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07A2F2E749C0718F9FEE8A43AE6C2132C606951F37D9B73F534A078DE161DAA172FF82BD0C0F2A79395EC9742E810C39685A4C96E43AFDBC7E2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rezovo.ru" TargetMode="External"/><Relationship Id="rId5" Type="http://schemas.openxmlformats.org/officeDocument/2006/relationships/webSettings" Target="webSettings.xml"/><Relationship Id="rId15" Type="http://schemas.openxmlformats.org/officeDocument/2006/relationships/hyperlink" Target="https://login.consultant.ru/link/?rnd=90F65DA4B4B10FE1F212C716393695DC&amp;req=doc&amp;base=LAW&amp;n=386954&amp;dst=101263&amp;fld=134&amp;date=20.08.2021" TargetMode="External"/><Relationship Id="rId10" Type="http://schemas.openxmlformats.org/officeDocument/2006/relationships/hyperlink" Target="http://www.berezovo.ru" TargetMode="External"/><Relationship Id="rId4" Type="http://schemas.openxmlformats.org/officeDocument/2006/relationships/settings" Target="settings.xml"/><Relationship Id="rId9" Type="http://schemas.openxmlformats.org/officeDocument/2006/relationships/hyperlink" Target="consultantplus://offline/ref=1D4E32A31A176726FF77A9EFC32AC1AADF1A11E10915B9C2EAEB08B6420BA89D5285C3D8291066ADE36704B4B5FA87C24CDB8E14FED710BCUBy5H" TargetMode="External"/><Relationship Id="rId14" Type="http://schemas.openxmlformats.org/officeDocument/2006/relationships/hyperlink" Target="https://login.consultant.ru/link/?rnd=90F65DA4B4B10FE1F212C716393695DC&amp;req=doc&amp;base=LAW&amp;n=386954&amp;dst=100999&amp;fld=134&amp;date=20.08.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5DFC7-705C-432B-B355-E3CFA9341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3058</TotalTime>
  <Pages>19</Pages>
  <Words>6498</Words>
  <Characters>37042</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43454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Пахомов Алексей Викторович</dc:creator>
  <cp:lastModifiedBy>Софронеску Олеся Сергеевна</cp:lastModifiedBy>
  <cp:revision>40</cp:revision>
  <cp:lastPrinted>2021-09-01T06:41:00Z</cp:lastPrinted>
  <dcterms:created xsi:type="dcterms:W3CDTF">2021-07-22T05:06:00Z</dcterms:created>
  <dcterms:modified xsi:type="dcterms:W3CDTF">2024-12-24T07:52:00Z</dcterms:modified>
</cp:coreProperties>
</file>