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D3" w:rsidRPr="00BA04D3" w:rsidRDefault="00BA04D3" w:rsidP="00BA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04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BA04D3" w:rsidRPr="00BA04D3" w:rsidRDefault="00BA04D3" w:rsidP="00BA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4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БЕРЁЗОВО</w:t>
      </w:r>
    </w:p>
    <w:p w:rsidR="00BA04D3" w:rsidRPr="00BA04D3" w:rsidRDefault="00BA04D3" w:rsidP="00BA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BA04D3" w:rsidRPr="00BA04D3" w:rsidRDefault="00BA04D3" w:rsidP="00BA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0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BA04D3" w:rsidRPr="00BA04D3" w:rsidRDefault="00BA04D3" w:rsidP="00BA04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A04D3" w:rsidRPr="00BA04D3" w:rsidRDefault="00BA04D3" w:rsidP="00BA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04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BA04D3" w:rsidRPr="00BA04D3" w:rsidRDefault="00BA04D3" w:rsidP="00BA0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4D3" w:rsidRPr="00BA04D3" w:rsidRDefault="00BA04D3" w:rsidP="00BA0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B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сентября </w:t>
      </w:r>
      <w:r w:rsidRPr="00BA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                                                   </w:t>
      </w:r>
      <w:r w:rsidR="00CE5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A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B4980">
        <w:rPr>
          <w:rFonts w:ascii="Times New Roman" w:eastAsia="Times New Roman" w:hAnsi="Times New Roman" w:cs="Times New Roman"/>
          <w:sz w:val="28"/>
          <w:szCs w:val="28"/>
          <w:lang w:eastAsia="ru-RU"/>
        </w:rPr>
        <w:t>321</w:t>
      </w:r>
    </w:p>
    <w:p w:rsidR="00BA04D3" w:rsidRPr="00BA04D3" w:rsidRDefault="00BA04D3" w:rsidP="00BA0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04D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пгт.Березово</w:t>
      </w:r>
      <w:proofErr w:type="spellEnd"/>
    </w:p>
    <w:p w:rsidR="00BA04D3" w:rsidRPr="00BA04D3" w:rsidRDefault="00BA04D3" w:rsidP="00BA0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BA04D3" w:rsidRPr="00BA04D3" w:rsidTr="00915037">
        <w:tc>
          <w:tcPr>
            <w:tcW w:w="5070" w:type="dxa"/>
            <w:hideMark/>
          </w:tcPr>
          <w:p w:rsidR="00BA04D3" w:rsidRPr="00BA04D3" w:rsidRDefault="00915037" w:rsidP="009150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0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территории городского поселения Березово</w:t>
            </w:r>
          </w:p>
        </w:tc>
      </w:tr>
    </w:tbl>
    <w:p w:rsidR="00BA04D3" w:rsidRPr="00BA04D3" w:rsidRDefault="00BA04D3" w:rsidP="00BA04D3">
      <w:pPr>
        <w:pStyle w:val="Default"/>
        <w:ind w:firstLine="709"/>
        <w:rPr>
          <w:color w:val="auto"/>
          <w:sz w:val="28"/>
          <w:szCs w:val="28"/>
        </w:rPr>
      </w:pPr>
    </w:p>
    <w:p w:rsidR="00BA04D3" w:rsidRDefault="00915037" w:rsidP="00BA04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15037">
        <w:rPr>
          <w:color w:val="auto"/>
          <w:sz w:val="28"/>
          <w:szCs w:val="28"/>
        </w:rPr>
        <w:t xml:space="preserve">В целях реализации Федерального закона от 24 июля 1998 года № 124-ФЗ «Об основных гарантиях прав ребенка в Российской Федерации», Закона Ханты-Мансийского </w:t>
      </w:r>
      <w:r w:rsidR="00F96F30">
        <w:rPr>
          <w:color w:val="auto"/>
          <w:sz w:val="28"/>
          <w:szCs w:val="28"/>
        </w:rPr>
        <w:t xml:space="preserve">  </w:t>
      </w:r>
      <w:r w:rsidRPr="00915037">
        <w:rPr>
          <w:color w:val="auto"/>
          <w:sz w:val="28"/>
          <w:szCs w:val="28"/>
        </w:rPr>
        <w:t xml:space="preserve">автономного </w:t>
      </w:r>
      <w:r w:rsidR="00F96F30">
        <w:rPr>
          <w:color w:val="auto"/>
          <w:sz w:val="28"/>
          <w:szCs w:val="28"/>
        </w:rPr>
        <w:t xml:space="preserve">  </w:t>
      </w:r>
      <w:r w:rsidRPr="00915037">
        <w:rPr>
          <w:color w:val="auto"/>
          <w:sz w:val="28"/>
          <w:szCs w:val="28"/>
        </w:rPr>
        <w:t xml:space="preserve">округа – Югры </w:t>
      </w:r>
      <w:r w:rsidR="00F96F30">
        <w:rPr>
          <w:color w:val="auto"/>
          <w:sz w:val="28"/>
          <w:szCs w:val="28"/>
        </w:rPr>
        <w:t xml:space="preserve"> </w:t>
      </w:r>
      <w:r w:rsidRPr="00915037">
        <w:rPr>
          <w:color w:val="auto"/>
          <w:sz w:val="28"/>
          <w:szCs w:val="28"/>
        </w:rPr>
        <w:t xml:space="preserve">от </w:t>
      </w:r>
      <w:r w:rsidR="00F96F30">
        <w:rPr>
          <w:color w:val="auto"/>
          <w:sz w:val="28"/>
          <w:szCs w:val="28"/>
        </w:rPr>
        <w:t xml:space="preserve"> </w:t>
      </w:r>
      <w:r w:rsidRPr="00915037">
        <w:rPr>
          <w:color w:val="auto"/>
          <w:sz w:val="28"/>
          <w:szCs w:val="28"/>
        </w:rPr>
        <w:t xml:space="preserve">10 июля 2009 года </w:t>
      </w:r>
      <w:r w:rsidR="00F96F30">
        <w:rPr>
          <w:color w:val="auto"/>
          <w:sz w:val="28"/>
          <w:szCs w:val="28"/>
        </w:rPr>
        <w:t xml:space="preserve"> № </w:t>
      </w:r>
      <w:r w:rsidRPr="00915037">
        <w:rPr>
          <w:color w:val="auto"/>
          <w:sz w:val="28"/>
          <w:szCs w:val="28"/>
        </w:rPr>
        <w:t>109-оз «О мерах по реализации отдельных положений Федерального закона «Об основных гарантиях прав ребенка в Российской Федерации» в Ханты-Мансийском автономном округе – Югре»</w:t>
      </w:r>
      <w:r w:rsidR="0061776D">
        <w:rPr>
          <w:color w:val="auto"/>
          <w:sz w:val="28"/>
          <w:szCs w:val="28"/>
        </w:rPr>
        <w:t>,</w:t>
      </w:r>
    </w:p>
    <w:p w:rsidR="00915037" w:rsidRPr="00BA04D3" w:rsidRDefault="00915037" w:rsidP="00BA04D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A04D3" w:rsidRPr="00BA04D3" w:rsidRDefault="00BA04D3" w:rsidP="00BA04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поселения </w:t>
      </w:r>
      <w:r w:rsidRPr="00BA0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BA04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04D3" w:rsidRPr="00BA04D3" w:rsidRDefault="00BA04D3" w:rsidP="00BA04D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15037" w:rsidRPr="00915037" w:rsidRDefault="00915037" w:rsidP="000B498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37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91503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15037">
        <w:rPr>
          <w:rFonts w:ascii="Times New Roman" w:eastAsia="Calibri" w:hAnsi="Times New Roman" w:cs="Times New Roman"/>
          <w:sz w:val="28"/>
          <w:szCs w:val="28"/>
        </w:rPr>
        <w:t>Создать экспертную комиссию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в Березовском районе (далее</w:t>
      </w:r>
      <w:r w:rsidR="00910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5037">
        <w:rPr>
          <w:rFonts w:ascii="Times New Roman" w:eastAsia="Calibri" w:hAnsi="Times New Roman" w:cs="Times New Roman"/>
          <w:sz w:val="28"/>
          <w:szCs w:val="28"/>
        </w:rPr>
        <w:t>– экспертная комиссия).</w:t>
      </w:r>
    </w:p>
    <w:p w:rsidR="00915037" w:rsidRPr="00915037" w:rsidRDefault="00915037" w:rsidP="000B498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5037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91503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Утвердить:</w:t>
      </w:r>
    </w:p>
    <w:p w:rsidR="00915037" w:rsidRPr="00915037" w:rsidRDefault="00915037" w:rsidP="000B4980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5037">
        <w:rPr>
          <w:rFonts w:ascii="Times New Roman" w:eastAsia="Times New Roman" w:hAnsi="Times New Roman" w:cs="Times New Roman"/>
          <w:sz w:val="28"/>
          <w:szCs w:val="24"/>
          <w:lang w:eastAsia="ru-RU"/>
        </w:rPr>
        <w:t>2.1.</w:t>
      </w:r>
      <w:r w:rsidRPr="0091503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hyperlink r:id="rId5" w:history="1">
        <w:r w:rsidRPr="00915037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Положение</w:t>
        </w:r>
      </w:hyperlink>
      <w:r w:rsidRPr="00915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экспертной комиссии согласно приложению 1 к настоящему решению.</w:t>
      </w:r>
    </w:p>
    <w:p w:rsidR="00915037" w:rsidRDefault="00915037" w:rsidP="000B498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03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2.2.</w:t>
      </w:r>
      <w:r w:rsidRPr="0091503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hyperlink r:id="rId6" w:history="1">
        <w:r w:rsidRPr="00915037">
          <w:rPr>
            <w:rFonts w:ascii="Times New Roman" w:eastAsia="Calibri" w:hAnsi="Times New Roman" w:cs="Times New Roman"/>
            <w:sz w:val="28"/>
            <w:szCs w:val="28"/>
          </w:rPr>
          <w:t>Состав</w:t>
        </w:r>
      </w:hyperlink>
      <w:r w:rsidRPr="00915037">
        <w:rPr>
          <w:rFonts w:ascii="Times New Roman" w:eastAsia="Calibri" w:hAnsi="Times New Roman" w:cs="Times New Roman"/>
          <w:sz w:val="28"/>
          <w:szCs w:val="28"/>
        </w:rPr>
        <w:t xml:space="preserve"> экспертной комиссии согласно приложению 2 к настоящему решению.</w:t>
      </w:r>
    </w:p>
    <w:p w:rsidR="00915037" w:rsidRPr="00915037" w:rsidRDefault="00915037" w:rsidP="000B498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15037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61776D">
        <w:rPr>
          <w:rFonts w:ascii="Times New Roman" w:hAnsi="Times New Roman" w:cs="Times New Roman"/>
          <w:sz w:val="28"/>
          <w:szCs w:val="28"/>
        </w:rPr>
        <w:t xml:space="preserve">официальном вестнике органа местного самоуправления городского поселения </w:t>
      </w:r>
      <w:proofErr w:type="gramStart"/>
      <w:r w:rsidR="0061776D">
        <w:rPr>
          <w:rFonts w:ascii="Times New Roman" w:hAnsi="Times New Roman" w:cs="Times New Roman"/>
          <w:sz w:val="28"/>
          <w:szCs w:val="28"/>
        </w:rPr>
        <w:t>Бер</w:t>
      </w:r>
      <w:r w:rsidR="000B4980">
        <w:rPr>
          <w:rFonts w:ascii="Times New Roman" w:hAnsi="Times New Roman" w:cs="Times New Roman"/>
          <w:sz w:val="28"/>
          <w:szCs w:val="28"/>
        </w:rPr>
        <w:t>ё</w:t>
      </w:r>
      <w:r w:rsidR="0061776D">
        <w:rPr>
          <w:rFonts w:ascii="Times New Roman" w:hAnsi="Times New Roman" w:cs="Times New Roman"/>
          <w:sz w:val="28"/>
          <w:szCs w:val="28"/>
        </w:rPr>
        <w:t>зово</w:t>
      </w:r>
      <w:proofErr w:type="gramEnd"/>
      <w:r w:rsidRPr="00915037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61776D">
        <w:rPr>
          <w:rFonts w:ascii="Times New Roman" w:hAnsi="Times New Roman" w:cs="Times New Roman"/>
          <w:sz w:val="28"/>
          <w:szCs w:val="28"/>
        </w:rPr>
        <w:t>на официальном веб-сайте органа</w:t>
      </w:r>
      <w:r w:rsidRPr="00915037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городского поселения Бер</w:t>
      </w:r>
      <w:r w:rsidR="000B4980">
        <w:rPr>
          <w:rFonts w:ascii="Times New Roman" w:hAnsi="Times New Roman" w:cs="Times New Roman"/>
          <w:sz w:val="28"/>
          <w:szCs w:val="28"/>
        </w:rPr>
        <w:t>ё</w:t>
      </w:r>
      <w:r w:rsidRPr="00915037">
        <w:rPr>
          <w:rFonts w:ascii="Times New Roman" w:hAnsi="Times New Roman" w:cs="Times New Roman"/>
          <w:sz w:val="28"/>
          <w:szCs w:val="28"/>
        </w:rPr>
        <w:t>зово.</w:t>
      </w:r>
    </w:p>
    <w:p w:rsidR="00F96F30" w:rsidRDefault="00915037" w:rsidP="000B498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037">
        <w:rPr>
          <w:rFonts w:ascii="Times New Roman" w:eastAsia="Calibri" w:hAnsi="Times New Roman" w:cs="Times New Roman"/>
          <w:sz w:val="28"/>
          <w:szCs w:val="28"/>
        </w:rPr>
        <w:t>4.</w:t>
      </w:r>
      <w:r w:rsidRPr="00915037">
        <w:rPr>
          <w:rFonts w:ascii="Times New Roman" w:eastAsia="Calibri" w:hAnsi="Times New Roman" w:cs="Times New Roman"/>
          <w:sz w:val="28"/>
          <w:szCs w:val="28"/>
        </w:rPr>
        <w:tab/>
        <w:t>Настоящее решение вступает в силу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75D8" w:rsidRPr="00B275D8">
        <w:rPr>
          <w:rFonts w:ascii="Times New Roman" w:eastAsia="Calibri" w:hAnsi="Times New Roman" w:cs="Times New Roman"/>
          <w:sz w:val="28"/>
          <w:szCs w:val="28"/>
        </w:rPr>
        <w:t>после его подписания.</w:t>
      </w:r>
    </w:p>
    <w:p w:rsidR="00BA04D3" w:rsidRPr="00F96F30" w:rsidRDefault="00F96F30" w:rsidP="000B498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61776D">
        <w:rPr>
          <w:rFonts w:ascii="Times New Roman" w:hAnsi="Times New Roman" w:cs="Times New Roman"/>
          <w:sz w:val="28"/>
          <w:szCs w:val="28"/>
        </w:rPr>
        <w:t>Контроль за ис</w:t>
      </w:r>
      <w:r w:rsidR="00BA04D3" w:rsidRPr="00F96F30">
        <w:rPr>
          <w:rFonts w:ascii="Times New Roman" w:hAnsi="Times New Roman" w:cs="Times New Roman"/>
          <w:sz w:val="28"/>
          <w:szCs w:val="28"/>
        </w:rPr>
        <w:t>полнением настоящего решения возложить на</w:t>
      </w:r>
      <w:r w:rsidR="00BA04D3" w:rsidRPr="00F96F30">
        <w:rPr>
          <w:rFonts w:ascii="Times New Roman" w:hAnsi="Times New Roman" w:cs="Times New Roman"/>
        </w:rPr>
        <w:t xml:space="preserve"> </w:t>
      </w:r>
      <w:r w:rsidR="00BA04D3" w:rsidRPr="00F96F30">
        <w:rPr>
          <w:rFonts w:ascii="Times New Roman" w:hAnsi="Times New Roman" w:cs="Times New Roman"/>
          <w:sz w:val="28"/>
          <w:szCs w:val="28"/>
        </w:rPr>
        <w:t>замест</w:t>
      </w:r>
      <w:r>
        <w:rPr>
          <w:rFonts w:ascii="Times New Roman" w:hAnsi="Times New Roman" w:cs="Times New Roman"/>
          <w:sz w:val="28"/>
          <w:szCs w:val="28"/>
        </w:rPr>
        <w:t>ителя главы Березовского района И.В. Губкина.</w:t>
      </w:r>
    </w:p>
    <w:p w:rsidR="00BA04D3" w:rsidRPr="00BA04D3" w:rsidRDefault="00BA04D3" w:rsidP="00BA04D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96F30" w:rsidRPr="00BA04D3" w:rsidRDefault="00F96F30" w:rsidP="00BA04D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052D0" w:rsidRDefault="00BA04D3" w:rsidP="00BA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4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</w:t>
      </w:r>
      <w:r w:rsidRPr="00BA0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0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0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0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A0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BA0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BA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9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A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Д.С. Чупров</w:t>
      </w:r>
    </w:p>
    <w:p w:rsidR="00D052D0" w:rsidRDefault="00D052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052D0" w:rsidRPr="00D23E24" w:rsidRDefault="00D052D0" w:rsidP="00D052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3E2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D052D0" w:rsidRDefault="00D052D0" w:rsidP="00D052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3E24">
        <w:rPr>
          <w:rFonts w:ascii="Times New Roman" w:hAnsi="Times New Roman"/>
          <w:sz w:val="24"/>
          <w:szCs w:val="24"/>
        </w:rPr>
        <w:t xml:space="preserve">к решению </w:t>
      </w:r>
      <w:r>
        <w:rPr>
          <w:rFonts w:ascii="Times New Roman" w:hAnsi="Times New Roman"/>
          <w:sz w:val="24"/>
          <w:szCs w:val="24"/>
        </w:rPr>
        <w:t>Совета депутатов</w:t>
      </w:r>
    </w:p>
    <w:p w:rsidR="00D052D0" w:rsidRPr="00D23E24" w:rsidRDefault="00D052D0" w:rsidP="00D052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городского поселения Берё</w:t>
      </w:r>
      <w:r>
        <w:rPr>
          <w:rFonts w:ascii="Times New Roman" w:hAnsi="Times New Roman"/>
          <w:sz w:val="24"/>
          <w:szCs w:val="24"/>
        </w:rPr>
        <w:t>зово</w:t>
      </w:r>
    </w:p>
    <w:p w:rsidR="00D052D0" w:rsidRPr="00D23E24" w:rsidRDefault="00D052D0" w:rsidP="00D052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3E24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 сентября</w:t>
      </w:r>
      <w:r w:rsidRPr="00D23E24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E24">
        <w:rPr>
          <w:rFonts w:ascii="Times New Roman" w:hAnsi="Times New Roman"/>
          <w:sz w:val="24"/>
          <w:szCs w:val="24"/>
        </w:rPr>
        <w:t xml:space="preserve">года № </w:t>
      </w:r>
      <w:r>
        <w:rPr>
          <w:rFonts w:ascii="Times New Roman" w:hAnsi="Times New Roman"/>
          <w:sz w:val="24"/>
          <w:szCs w:val="24"/>
        </w:rPr>
        <w:t>321</w:t>
      </w:r>
    </w:p>
    <w:p w:rsidR="00D052D0" w:rsidRPr="003625D3" w:rsidRDefault="00D052D0" w:rsidP="00D052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52D0" w:rsidRDefault="00D052D0" w:rsidP="00D052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D052D0" w:rsidRDefault="00D052D0" w:rsidP="00D052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635FDF">
        <w:rPr>
          <w:rFonts w:ascii="Times New Roman" w:hAnsi="Times New Roman"/>
          <w:b/>
          <w:sz w:val="28"/>
          <w:szCs w:val="28"/>
        </w:rPr>
        <w:t>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  <w:r>
        <w:rPr>
          <w:rFonts w:ascii="Times New Roman" w:hAnsi="Times New Roman"/>
          <w:b/>
          <w:sz w:val="28"/>
          <w:szCs w:val="28"/>
        </w:rPr>
        <w:t>,</w:t>
      </w:r>
      <w:r w:rsidRPr="00635F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территории городского поселения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Березово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(далее – Положение)</w:t>
      </w:r>
    </w:p>
    <w:p w:rsidR="00D052D0" w:rsidRDefault="00D052D0" w:rsidP="00D052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052D0" w:rsidRPr="005E1812" w:rsidRDefault="00D052D0" w:rsidP="00D0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1812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D052D0" w:rsidRPr="005E1812" w:rsidRDefault="00D052D0" w:rsidP="00D052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52D0" w:rsidRPr="005E1812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E1812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hyperlink r:id="rId7" w:history="1">
        <w:r w:rsidRPr="005E1812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5E1812">
        <w:rPr>
          <w:rFonts w:ascii="Times New Roman" w:eastAsia="Calibri" w:hAnsi="Times New Roman" w:cs="Times New Roman"/>
          <w:sz w:val="28"/>
          <w:szCs w:val="28"/>
        </w:rPr>
        <w:t xml:space="preserve"> Ханты-Мансийского автономного округа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5E1812">
        <w:rPr>
          <w:rFonts w:ascii="Times New Roman" w:eastAsia="Calibri" w:hAnsi="Times New Roman" w:cs="Times New Roman"/>
          <w:sz w:val="28"/>
          <w:szCs w:val="28"/>
        </w:rPr>
        <w:t xml:space="preserve"> Югры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1812">
        <w:rPr>
          <w:rFonts w:ascii="Times New Roman" w:eastAsia="Calibri" w:hAnsi="Times New Roman" w:cs="Times New Roman"/>
          <w:sz w:val="28"/>
          <w:szCs w:val="28"/>
        </w:rPr>
        <w:t xml:space="preserve">от 10 июля 2009 года № 109-оз «О мерах по реализации отдельных положений Федерального закона «Об основных гарантиях прав ребенка в Российской Федерации» в Ханты-Мансийском автономном округе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5E1812">
        <w:rPr>
          <w:rFonts w:ascii="Times New Roman" w:eastAsia="Calibri" w:hAnsi="Times New Roman" w:cs="Times New Roman"/>
          <w:sz w:val="28"/>
          <w:szCs w:val="28"/>
        </w:rPr>
        <w:t xml:space="preserve"> Югре».</w:t>
      </w:r>
    </w:p>
    <w:p w:rsidR="00D052D0" w:rsidRPr="005E1812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E1812">
        <w:rPr>
          <w:rFonts w:ascii="Times New Roman" w:eastAsia="Calibri" w:hAnsi="Times New Roman" w:cs="Times New Roman"/>
          <w:sz w:val="28"/>
          <w:szCs w:val="28"/>
        </w:rPr>
        <w:t>Положение определяет порядок формирования и деятельности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(далее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5E1812">
        <w:rPr>
          <w:rFonts w:ascii="Times New Roman" w:eastAsia="Calibri" w:hAnsi="Times New Roman" w:cs="Times New Roman"/>
          <w:sz w:val="28"/>
          <w:szCs w:val="28"/>
        </w:rPr>
        <w:t xml:space="preserve"> экспертная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1812">
        <w:rPr>
          <w:rFonts w:ascii="Times New Roman" w:eastAsia="Calibri" w:hAnsi="Times New Roman" w:cs="Times New Roman"/>
          <w:sz w:val="28"/>
          <w:szCs w:val="28"/>
        </w:rPr>
        <w:t xml:space="preserve">комиссия), оценки предложений по определению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 Березово мест</w:t>
      </w:r>
      <w:r w:rsidRPr="005E1812">
        <w:rPr>
          <w:rFonts w:ascii="Times New Roman" w:eastAsia="Calibri" w:hAnsi="Times New Roman" w:cs="Times New Roman"/>
          <w:sz w:val="28"/>
          <w:szCs w:val="28"/>
        </w:rPr>
        <w:t>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(далее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5E1812">
        <w:rPr>
          <w:rFonts w:ascii="Times New Roman" w:eastAsia="Calibri" w:hAnsi="Times New Roman" w:cs="Times New Roman"/>
          <w:sz w:val="28"/>
          <w:szCs w:val="28"/>
        </w:rPr>
        <w:t xml:space="preserve"> места, нахождение в которых детей не допускается).</w:t>
      </w:r>
    </w:p>
    <w:p w:rsidR="00D052D0" w:rsidRPr="005E1812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E1812">
        <w:rPr>
          <w:rFonts w:ascii="Times New Roman" w:eastAsia="Calibri" w:hAnsi="Times New Roman" w:cs="Times New Roman"/>
          <w:sz w:val="28"/>
          <w:szCs w:val="28"/>
        </w:rPr>
        <w:t xml:space="preserve">Организационно-техническое обеспечение деятельности экспертной комиссии осуществляется отделом по </w:t>
      </w:r>
      <w:r>
        <w:rPr>
          <w:rFonts w:ascii="Times New Roman" w:eastAsia="Calibri" w:hAnsi="Times New Roman" w:cs="Times New Roman"/>
          <w:sz w:val="28"/>
          <w:szCs w:val="28"/>
        </w:rPr>
        <w:t>обеспечению</w:t>
      </w:r>
      <w:r w:rsidRPr="005E1812">
        <w:rPr>
          <w:rFonts w:ascii="Times New Roman" w:eastAsia="Calibri" w:hAnsi="Times New Roman" w:cs="Times New Roman"/>
          <w:sz w:val="28"/>
          <w:szCs w:val="28"/>
        </w:rPr>
        <w:t xml:space="preserve"> деятельности комиссии по делам несовершеннолетних и защите их прав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Березовского</w:t>
      </w:r>
      <w:r w:rsidRPr="005E1812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D052D0" w:rsidRPr="005E1812" w:rsidRDefault="00D052D0" w:rsidP="00D05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52D0" w:rsidRDefault="00D052D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052D0" w:rsidRDefault="00D052D0" w:rsidP="00D0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Pr="005E1812">
        <w:rPr>
          <w:rFonts w:ascii="Times New Roman" w:eastAsia="Calibri" w:hAnsi="Times New Roman" w:cs="Times New Roman"/>
          <w:sz w:val="28"/>
          <w:szCs w:val="28"/>
        </w:rPr>
        <w:t>Задачи экспертной комиссии</w:t>
      </w:r>
    </w:p>
    <w:p w:rsidR="00D052D0" w:rsidRPr="005E1812" w:rsidRDefault="00D052D0" w:rsidP="00D0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52D0" w:rsidRPr="005E1812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E1812">
        <w:rPr>
          <w:rFonts w:ascii="Times New Roman" w:eastAsia="Calibri" w:hAnsi="Times New Roman" w:cs="Times New Roman"/>
          <w:sz w:val="28"/>
          <w:szCs w:val="28"/>
        </w:rPr>
        <w:t>Оценка поступивших предложений об определении мест, нахождение в которых детей не допускается.</w:t>
      </w:r>
    </w:p>
    <w:p w:rsidR="00D052D0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E1812">
        <w:rPr>
          <w:rFonts w:ascii="Times New Roman" w:eastAsia="Calibri" w:hAnsi="Times New Roman" w:cs="Times New Roman"/>
          <w:sz w:val="28"/>
          <w:szCs w:val="28"/>
        </w:rPr>
        <w:t>Подготовка заключения, содержащего обоснованные выводы о признании мест, нахождение в которых детей не допускается.</w:t>
      </w:r>
    </w:p>
    <w:p w:rsidR="00D052D0" w:rsidRPr="005E1812" w:rsidRDefault="00D052D0" w:rsidP="00D05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52D0" w:rsidRPr="005E1812" w:rsidRDefault="00D052D0" w:rsidP="00D0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1812">
        <w:rPr>
          <w:rFonts w:ascii="Times New Roman" w:eastAsia="Calibri" w:hAnsi="Times New Roman" w:cs="Times New Roman"/>
          <w:sz w:val="28"/>
          <w:szCs w:val="28"/>
        </w:rPr>
        <w:t>3. Порядок формирования экспертной комиссии</w:t>
      </w:r>
    </w:p>
    <w:p w:rsidR="00D052D0" w:rsidRPr="005E1812" w:rsidRDefault="00D052D0" w:rsidP="00D052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52D0" w:rsidRPr="00983C4A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E1812">
        <w:rPr>
          <w:rFonts w:ascii="Times New Roman" w:eastAsia="Calibri" w:hAnsi="Times New Roman" w:cs="Times New Roman"/>
          <w:sz w:val="28"/>
          <w:szCs w:val="28"/>
        </w:rPr>
        <w:t>В состав экспертной комиссии входят представители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структурных подразделений администрации Березовского района:</w:t>
      </w:r>
      <w:r w:rsidRPr="005E1812">
        <w:rPr>
          <w:rFonts w:ascii="Times New Roman" w:eastAsia="Calibri" w:hAnsi="Times New Roman" w:cs="Times New Roman"/>
          <w:sz w:val="28"/>
          <w:szCs w:val="28"/>
        </w:rPr>
        <w:t xml:space="preserve"> Комитета образовани</w:t>
      </w:r>
      <w:r w:rsidRPr="00726DCF">
        <w:rPr>
          <w:rFonts w:ascii="Times New Roman" w:eastAsia="Calibri" w:hAnsi="Times New Roman" w:cs="Times New Roman"/>
          <w:sz w:val="28"/>
          <w:szCs w:val="28"/>
        </w:rPr>
        <w:t>я</w:t>
      </w:r>
      <w:r w:rsidRPr="005E18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26DCF">
        <w:rPr>
          <w:rFonts w:ascii="Times New Roman" w:eastAsia="Calibri" w:hAnsi="Times New Roman" w:cs="Times New Roman"/>
          <w:sz w:val="28"/>
          <w:szCs w:val="28"/>
        </w:rPr>
        <w:t xml:space="preserve">Комитета культуры, Комитета спорта и молодежной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политики, отдела опеки и попечительства, отдела по обеспечению деятельности комиссии по делам несовершеннолетних и защите их прав, иных органов: </w:t>
      </w:r>
      <w:r w:rsidRPr="00726DCF">
        <w:rPr>
          <w:rFonts w:ascii="Times New Roman" w:eastAsia="Calibri" w:hAnsi="Times New Roman" w:cs="Times New Roman"/>
          <w:sz w:val="28"/>
          <w:szCs w:val="28"/>
        </w:rPr>
        <w:t>Управления социальной защиты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населения по </w:t>
      </w:r>
      <w:r w:rsidRPr="00726DCF">
        <w:rPr>
          <w:rFonts w:ascii="Times New Roman" w:eastAsia="Calibri" w:hAnsi="Times New Roman" w:cs="Times New Roman"/>
          <w:sz w:val="28"/>
          <w:szCs w:val="28"/>
        </w:rPr>
        <w:t>Березовско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r w:rsidRPr="00726DCF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726DCF">
        <w:rPr>
          <w:rFonts w:ascii="Times New Roman" w:eastAsia="Calibri" w:hAnsi="Times New Roman" w:cs="Times New Roman"/>
          <w:sz w:val="28"/>
          <w:szCs w:val="28"/>
        </w:rPr>
        <w:t>,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тдела министерства внутренних дел Российской Федерации </w:t>
      </w:r>
      <w:r w:rsidRPr="00726DCF">
        <w:rPr>
          <w:rFonts w:ascii="Times New Roman" w:eastAsia="Calibri" w:hAnsi="Times New Roman" w:cs="Times New Roman"/>
          <w:sz w:val="28"/>
          <w:szCs w:val="28"/>
        </w:rPr>
        <w:t xml:space="preserve">по Березовскому району, </w:t>
      </w:r>
      <w:r>
        <w:rPr>
          <w:rFonts w:ascii="Times New Roman" w:eastAsia="Calibri" w:hAnsi="Times New Roman" w:cs="Times New Roman"/>
          <w:sz w:val="28"/>
          <w:szCs w:val="28"/>
        </w:rPr>
        <w:t>казенного общеобразовательного учреждения Ханты-Мансийского автономного округа – Югры «Березовская школа-интернат для обучающихся с ограниченными возможностями здоровья»</w:t>
      </w:r>
      <w:r w:rsidRPr="00726DC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бюджетного учреждения Ханты-Мансийского автономного округа – Югры «Березовская районная больница», </w:t>
      </w:r>
      <w:r w:rsidRPr="00726DCF">
        <w:rPr>
          <w:rFonts w:ascii="Times New Roman" w:eastAsia="Calibri" w:hAnsi="Times New Roman" w:cs="Times New Roman"/>
          <w:sz w:val="28"/>
          <w:szCs w:val="28"/>
        </w:rPr>
        <w:t>муниципа</w:t>
      </w:r>
      <w:r w:rsidRPr="005E1812">
        <w:rPr>
          <w:rFonts w:ascii="Times New Roman" w:eastAsia="Calibri" w:hAnsi="Times New Roman" w:cs="Times New Roman"/>
          <w:sz w:val="28"/>
          <w:szCs w:val="28"/>
        </w:rPr>
        <w:t>льной комиссии по делам несовершеннолетних и защите их прав при администрации Бе</w:t>
      </w:r>
      <w:r>
        <w:rPr>
          <w:rFonts w:ascii="Times New Roman" w:eastAsia="Calibri" w:hAnsi="Times New Roman" w:cs="Times New Roman"/>
          <w:sz w:val="28"/>
          <w:szCs w:val="28"/>
        </w:rPr>
        <w:t>резовск</w:t>
      </w:r>
      <w:r w:rsidRPr="005E1812">
        <w:rPr>
          <w:rFonts w:ascii="Times New Roman" w:eastAsia="Calibri" w:hAnsi="Times New Roman" w:cs="Times New Roman"/>
          <w:sz w:val="28"/>
          <w:szCs w:val="28"/>
        </w:rPr>
        <w:t>ого района.</w:t>
      </w:r>
    </w:p>
    <w:p w:rsidR="00D052D0" w:rsidRPr="005E1812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812">
        <w:rPr>
          <w:rFonts w:ascii="Times New Roman" w:eastAsia="Calibri" w:hAnsi="Times New Roman" w:cs="Times New Roman"/>
          <w:sz w:val="28"/>
          <w:szCs w:val="28"/>
        </w:rPr>
        <w:t>В состав экспертной комиссии могут входит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по согласованию представители </w:t>
      </w:r>
      <w:r w:rsidRPr="005E1812">
        <w:rPr>
          <w:rFonts w:ascii="Times New Roman" w:eastAsia="Calibri" w:hAnsi="Times New Roman" w:cs="Times New Roman"/>
          <w:sz w:val="28"/>
          <w:szCs w:val="28"/>
        </w:rPr>
        <w:t>органов и учреждений, общественных объединений, осуществляющих меры по профилактике безнадзорности и правонарушений несовершеннолетних.</w:t>
      </w:r>
    </w:p>
    <w:p w:rsidR="00D052D0" w:rsidRPr="005E1812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E1812">
        <w:rPr>
          <w:rFonts w:ascii="Times New Roman" w:eastAsia="Calibri" w:hAnsi="Times New Roman" w:cs="Times New Roman"/>
          <w:sz w:val="28"/>
          <w:szCs w:val="28"/>
        </w:rPr>
        <w:t xml:space="preserve">Численный состав экспертной комиссии должен быть не менее </w:t>
      </w:r>
      <w:r w:rsidRPr="00726DCF">
        <w:rPr>
          <w:rFonts w:ascii="Times New Roman" w:eastAsia="Calibri" w:hAnsi="Times New Roman" w:cs="Times New Roman"/>
          <w:sz w:val="28"/>
          <w:szCs w:val="28"/>
        </w:rPr>
        <w:t>10</w:t>
      </w:r>
      <w:r w:rsidRPr="005E1812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D052D0" w:rsidRPr="005E1812" w:rsidRDefault="00D052D0" w:rsidP="00D05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52D0" w:rsidRDefault="00D052D0" w:rsidP="00D0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1812">
        <w:rPr>
          <w:rFonts w:ascii="Times New Roman" w:eastAsia="Calibri" w:hAnsi="Times New Roman" w:cs="Times New Roman"/>
          <w:sz w:val="28"/>
          <w:szCs w:val="28"/>
        </w:rPr>
        <w:t>4. Права и обязанности экспертной комиссии</w:t>
      </w:r>
    </w:p>
    <w:p w:rsidR="00D052D0" w:rsidRPr="005E1812" w:rsidRDefault="00D052D0" w:rsidP="00D0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52D0" w:rsidRPr="005E1812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E1812">
        <w:rPr>
          <w:rFonts w:ascii="Times New Roman" w:eastAsia="Calibri" w:hAnsi="Times New Roman" w:cs="Times New Roman"/>
          <w:sz w:val="28"/>
          <w:szCs w:val="28"/>
        </w:rPr>
        <w:t>Экспертная комиссия имеет право:</w:t>
      </w:r>
    </w:p>
    <w:p w:rsidR="00D052D0" w:rsidRPr="005E1812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E1812">
        <w:rPr>
          <w:rFonts w:ascii="Times New Roman" w:eastAsia="Calibri" w:hAnsi="Times New Roman" w:cs="Times New Roman"/>
          <w:sz w:val="28"/>
          <w:szCs w:val="28"/>
        </w:rPr>
        <w:t xml:space="preserve">Приглашать в качестве консультантов и экспертов на заседания экспертной комиссии специалистов, осуществляющих меры по профилактике безнадзорности и правонарушений несовершеннолетних, представителей </w:t>
      </w:r>
      <w:r>
        <w:rPr>
          <w:rFonts w:ascii="Times New Roman" w:eastAsia="Calibri" w:hAnsi="Times New Roman" w:cs="Times New Roman"/>
          <w:sz w:val="28"/>
          <w:szCs w:val="28"/>
        </w:rPr>
        <w:t>структурных подразделений</w:t>
      </w:r>
      <w:r w:rsidRPr="005E1812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Березовского</w:t>
      </w:r>
      <w:r w:rsidRPr="005E1812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>
        <w:rPr>
          <w:rFonts w:ascii="Times New Roman" w:eastAsia="Calibri" w:hAnsi="Times New Roman" w:cs="Times New Roman"/>
          <w:sz w:val="28"/>
          <w:szCs w:val="28"/>
        </w:rPr>
        <w:t>айона, учреждений и организаций, расположенных на территории городского поселения Березово.</w:t>
      </w:r>
    </w:p>
    <w:p w:rsidR="00D052D0" w:rsidRPr="005E1812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E1812">
        <w:rPr>
          <w:rFonts w:ascii="Times New Roman" w:eastAsia="Calibri" w:hAnsi="Times New Roman" w:cs="Times New Roman"/>
          <w:sz w:val="28"/>
          <w:szCs w:val="28"/>
        </w:rPr>
        <w:t xml:space="preserve">Запрашивать от руководителей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структурных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подразделений </w:t>
      </w:r>
      <w:r w:rsidRPr="005E1812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proofErr w:type="gramEnd"/>
      <w:r w:rsidRPr="005E1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Березовс</w:t>
      </w:r>
      <w:r w:rsidRPr="005E1812">
        <w:rPr>
          <w:rFonts w:ascii="Times New Roman" w:eastAsia="Calibri" w:hAnsi="Times New Roman" w:cs="Times New Roman"/>
          <w:sz w:val="28"/>
          <w:szCs w:val="28"/>
        </w:rPr>
        <w:t>кого района, учреждений и организаций</w:t>
      </w:r>
      <w:r w:rsidRPr="005E18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Березовского района</w:t>
      </w:r>
      <w:r w:rsidRPr="005E1812">
        <w:rPr>
          <w:rFonts w:ascii="Times New Roman" w:eastAsia="Calibri" w:hAnsi="Times New Roman" w:cs="Times New Roman"/>
          <w:sz w:val="28"/>
          <w:szCs w:val="28"/>
        </w:rPr>
        <w:t xml:space="preserve"> независимо от их организационно-правовой формы и формы собственности необходимые для деятельности экспертной комиссии документы, материалы, информации.</w:t>
      </w:r>
    </w:p>
    <w:p w:rsidR="00D052D0" w:rsidRPr="005E1812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E1812">
        <w:rPr>
          <w:rFonts w:ascii="Times New Roman" w:eastAsia="Calibri" w:hAnsi="Times New Roman" w:cs="Times New Roman"/>
          <w:sz w:val="28"/>
          <w:szCs w:val="28"/>
        </w:rPr>
        <w:t xml:space="preserve">Экспертная </w:t>
      </w:r>
      <w:r>
        <w:rPr>
          <w:rFonts w:ascii="Times New Roman" w:eastAsia="Calibri" w:hAnsi="Times New Roman" w:cs="Times New Roman"/>
          <w:sz w:val="28"/>
          <w:szCs w:val="28"/>
        </w:rPr>
        <w:t>комиссия обязана представлять в</w:t>
      </w:r>
      <w:r w:rsidRPr="005E1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 депутатов городского поселения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Березово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заключения </w:t>
      </w:r>
      <w:r w:rsidRPr="005E1812">
        <w:rPr>
          <w:rFonts w:ascii="Times New Roman" w:eastAsia="Calibri" w:hAnsi="Times New Roman" w:cs="Times New Roman"/>
          <w:sz w:val="28"/>
          <w:szCs w:val="28"/>
        </w:rPr>
        <w:t>об оценке предложений об определении мест, нахождение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которых детей не допускается.</w:t>
      </w:r>
      <w:r w:rsidRPr="005E18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52D0" w:rsidRPr="005E1812" w:rsidRDefault="00D052D0" w:rsidP="00D0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52D0" w:rsidRDefault="00D052D0" w:rsidP="00D0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1812">
        <w:rPr>
          <w:rFonts w:ascii="Times New Roman" w:eastAsia="Calibri" w:hAnsi="Times New Roman" w:cs="Times New Roman"/>
          <w:sz w:val="28"/>
          <w:szCs w:val="28"/>
        </w:rPr>
        <w:t>5. Порядок деятельности экспертной комиссии</w:t>
      </w:r>
    </w:p>
    <w:p w:rsidR="00D052D0" w:rsidRPr="005E1812" w:rsidRDefault="00D052D0" w:rsidP="00D0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52D0" w:rsidRPr="005E1812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5.1.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E1812">
        <w:rPr>
          <w:rFonts w:ascii="Times New Roman" w:eastAsia="Calibri" w:hAnsi="Times New Roman" w:cs="Times New Roman"/>
          <w:sz w:val="28"/>
          <w:szCs w:val="28"/>
        </w:rPr>
        <w:t>В состав экспертной комиссии входит председатель экспертной комиссии, заместитель председателя экспертной комиссии, секретарь и члены экспертной комиссии.</w:t>
      </w:r>
    </w:p>
    <w:p w:rsidR="00D052D0" w:rsidRPr="005E1812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E1812">
        <w:rPr>
          <w:rFonts w:ascii="Times New Roman" w:eastAsia="Calibri" w:hAnsi="Times New Roman" w:cs="Times New Roman"/>
          <w:sz w:val="28"/>
          <w:szCs w:val="28"/>
        </w:rPr>
        <w:t>Деятельностью экспертной комиссии руководит председатель экспертной комиссии, который несет ответственность за выполнение возложенных на экспертную комиссию задач. В отсутствие председателя экспертной комиссии его обязанности выполняет заместитель председателя.</w:t>
      </w:r>
    </w:p>
    <w:p w:rsidR="00D052D0" w:rsidRPr="005E1812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E1812">
        <w:rPr>
          <w:rFonts w:ascii="Times New Roman" w:eastAsia="Calibri" w:hAnsi="Times New Roman" w:cs="Times New Roman"/>
          <w:sz w:val="28"/>
          <w:szCs w:val="28"/>
        </w:rPr>
        <w:t>Секретарь экспертной комиссии:</w:t>
      </w:r>
    </w:p>
    <w:p w:rsidR="00D052D0" w:rsidRPr="005E1812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E1812">
        <w:rPr>
          <w:rFonts w:ascii="Times New Roman" w:eastAsia="Calibri" w:hAnsi="Times New Roman" w:cs="Times New Roman"/>
          <w:sz w:val="28"/>
          <w:szCs w:val="28"/>
        </w:rPr>
        <w:t>информирует членов экспертной комиссии о времени и месте заседания;</w:t>
      </w:r>
    </w:p>
    <w:p w:rsidR="00D052D0" w:rsidRPr="005E1812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E1812">
        <w:rPr>
          <w:rFonts w:ascii="Times New Roman" w:eastAsia="Calibri" w:hAnsi="Times New Roman" w:cs="Times New Roman"/>
          <w:sz w:val="28"/>
          <w:szCs w:val="28"/>
        </w:rPr>
        <w:t>ведет протокол заседания экспертной комиссии, который подписывается председательствующим и секретарем экспертной комиссии;</w:t>
      </w:r>
    </w:p>
    <w:p w:rsidR="00D052D0" w:rsidRPr="005E1812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E1812">
        <w:rPr>
          <w:rFonts w:ascii="Times New Roman" w:eastAsia="Calibri" w:hAnsi="Times New Roman" w:cs="Times New Roman"/>
          <w:sz w:val="28"/>
          <w:szCs w:val="28"/>
        </w:rPr>
        <w:t>направляет повестку членам экспертной комиссии;</w:t>
      </w:r>
    </w:p>
    <w:p w:rsidR="00D052D0" w:rsidRPr="005E1812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E1812">
        <w:rPr>
          <w:rFonts w:ascii="Times New Roman" w:eastAsia="Calibri" w:hAnsi="Times New Roman" w:cs="Times New Roman"/>
          <w:sz w:val="28"/>
          <w:szCs w:val="28"/>
        </w:rPr>
        <w:t>готовит необходимые для рассмотрения на заседании экспертной комиссии документы и материалы.</w:t>
      </w:r>
    </w:p>
    <w:p w:rsidR="00D052D0" w:rsidRPr="005E1812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5.4.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E1812">
        <w:rPr>
          <w:rFonts w:ascii="Times New Roman" w:eastAsia="Calibri" w:hAnsi="Times New Roman" w:cs="Times New Roman"/>
          <w:sz w:val="28"/>
          <w:szCs w:val="28"/>
        </w:rPr>
        <w:t>Повестка заседания экспертной комиссии утверждается председателем экспертной комиссии.</w:t>
      </w:r>
    </w:p>
    <w:p w:rsidR="00D052D0" w:rsidRPr="005E1812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5.5.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E1812">
        <w:rPr>
          <w:rFonts w:ascii="Times New Roman" w:eastAsia="Calibri" w:hAnsi="Times New Roman" w:cs="Times New Roman"/>
          <w:sz w:val="28"/>
          <w:szCs w:val="28"/>
        </w:rPr>
        <w:t>Заседание экспертной комиссии считается правомочным, если в нем участвует более половины ее членов.</w:t>
      </w:r>
    </w:p>
    <w:p w:rsidR="00D052D0" w:rsidRPr="005E1812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5.6.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E1812">
        <w:rPr>
          <w:rFonts w:ascii="Times New Roman" w:eastAsia="Calibri" w:hAnsi="Times New Roman" w:cs="Times New Roman"/>
          <w:sz w:val="28"/>
          <w:szCs w:val="28"/>
        </w:rPr>
        <w:t>Заседания экспертной комиссии проводятся по мере необходимости, но не позднее десяти дней со дня поступления предложений об определении мест, нахождение в которых детей не допускается.</w:t>
      </w:r>
    </w:p>
    <w:p w:rsidR="00D052D0" w:rsidRPr="005E1812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5.7.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E1812">
        <w:rPr>
          <w:rFonts w:ascii="Times New Roman" w:eastAsia="Calibri" w:hAnsi="Times New Roman" w:cs="Times New Roman"/>
          <w:sz w:val="28"/>
          <w:szCs w:val="28"/>
        </w:rPr>
        <w:t>Предложение об определении мест, нахождение в которых детей не допускается принимается большинством голосов присутствующих на заседании членов экспертной комиссии. В случае равенства голосов голос председательствующего на заседании экспертной комиссии является решающим.</w:t>
      </w:r>
    </w:p>
    <w:p w:rsidR="00D052D0" w:rsidRPr="005E1812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5.8.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E1812">
        <w:rPr>
          <w:rFonts w:ascii="Times New Roman" w:eastAsia="Calibri" w:hAnsi="Times New Roman" w:cs="Times New Roman"/>
          <w:sz w:val="28"/>
          <w:szCs w:val="28"/>
        </w:rPr>
        <w:t>Заключение экспертной комиссии носит рекомендательный характер.</w:t>
      </w:r>
    </w:p>
    <w:p w:rsidR="00D052D0" w:rsidRPr="005E1812" w:rsidRDefault="00D052D0" w:rsidP="00D05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52D0" w:rsidRPr="005E1812" w:rsidRDefault="00D052D0" w:rsidP="00D0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5E1812">
        <w:rPr>
          <w:rFonts w:ascii="Times New Roman" w:eastAsia="Calibri" w:hAnsi="Times New Roman" w:cs="Times New Roman"/>
          <w:sz w:val="28"/>
          <w:szCs w:val="28"/>
        </w:rPr>
        <w:t>Предложения по определению мест, нахождение в которых</w:t>
      </w:r>
    </w:p>
    <w:p w:rsidR="00D052D0" w:rsidRPr="005E1812" w:rsidRDefault="00D052D0" w:rsidP="00D0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1812">
        <w:rPr>
          <w:rFonts w:ascii="Times New Roman" w:eastAsia="Calibri" w:hAnsi="Times New Roman" w:cs="Times New Roman"/>
          <w:sz w:val="28"/>
          <w:szCs w:val="28"/>
        </w:rPr>
        <w:t>детей не допускается</w:t>
      </w:r>
    </w:p>
    <w:p w:rsidR="00D052D0" w:rsidRPr="005E1812" w:rsidRDefault="00D052D0" w:rsidP="00D052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52D0" w:rsidRPr="005E1812" w:rsidRDefault="00D052D0" w:rsidP="00D052D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E1812">
        <w:rPr>
          <w:rFonts w:ascii="Times New Roman" w:eastAsia="Calibri" w:hAnsi="Times New Roman" w:cs="Times New Roman"/>
          <w:sz w:val="28"/>
          <w:szCs w:val="28"/>
        </w:rPr>
        <w:t xml:space="preserve">Предложения по определению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Березово</w:t>
      </w:r>
      <w:proofErr w:type="gramEnd"/>
      <w:r w:rsidRPr="005E1812">
        <w:rPr>
          <w:rFonts w:ascii="Times New Roman" w:eastAsia="Calibri" w:hAnsi="Times New Roman" w:cs="Times New Roman"/>
          <w:sz w:val="28"/>
          <w:szCs w:val="28"/>
        </w:rPr>
        <w:t xml:space="preserve"> мест, нахождение в которых детей не допускается, могут вноситься орг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анами местного самоуправления, общественными </w:t>
      </w:r>
      <w:r w:rsidRPr="005E1812">
        <w:rPr>
          <w:rFonts w:ascii="Times New Roman" w:eastAsia="Calibri" w:hAnsi="Times New Roman" w:cs="Times New Roman"/>
          <w:sz w:val="28"/>
          <w:szCs w:val="28"/>
        </w:rPr>
        <w:t>организациями, гражданами.</w:t>
      </w:r>
    </w:p>
    <w:p w:rsidR="00D052D0" w:rsidRPr="005E1812" w:rsidRDefault="00D052D0" w:rsidP="00D052D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6.2.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E1812">
        <w:rPr>
          <w:rFonts w:ascii="Times New Roman" w:eastAsia="Calibri" w:hAnsi="Times New Roman" w:cs="Times New Roman"/>
          <w:sz w:val="28"/>
          <w:szCs w:val="28"/>
        </w:rPr>
        <w:t xml:space="preserve">Предложения по определению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Березово</w:t>
      </w:r>
      <w:proofErr w:type="gramEnd"/>
      <w:r w:rsidRPr="005E1812">
        <w:rPr>
          <w:rFonts w:ascii="Times New Roman" w:eastAsia="Calibri" w:hAnsi="Times New Roman" w:cs="Times New Roman"/>
          <w:sz w:val="28"/>
          <w:szCs w:val="28"/>
        </w:rPr>
        <w:t xml:space="preserve"> мест, нахождение в которых детей не допускается, направляются в экспертную комиссию.</w:t>
      </w:r>
    </w:p>
    <w:p w:rsidR="00D052D0" w:rsidRPr="005E1812" w:rsidRDefault="00D052D0" w:rsidP="00D05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52D0" w:rsidRPr="005E1812" w:rsidRDefault="00D052D0" w:rsidP="00D0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1812">
        <w:rPr>
          <w:rFonts w:ascii="Times New Roman" w:eastAsia="Calibri" w:hAnsi="Times New Roman" w:cs="Times New Roman"/>
          <w:sz w:val="28"/>
          <w:szCs w:val="28"/>
        </w:rPr>
        <w:t>7. Оценка предложений по определению мест, нахождение</w:t>
      </w:r>
    </w:p>
    <w:p w:rsidR="00D052D0" w:rsidRPr="005E1812" w:rsidRDefault="00D052D0" w:rsidP="00D0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1812">
        <w:rPr>
          <w:rFonts w:ascii="Times New Roman" w:eastAsia="Calibri" w:hAnsi="Times New Roman" w:cs="Times New Roman"/>
          <w:sz w:val="28"/>
          <w:szCs w:val="28"/>
        </w:rPr>
        <w:t>в которых детей не допускается</w:t>
      </w:r>
    </w:p>
    <w:p w:rsidR="00D052D0" w:rsidRPr="005E1812" w:rsidRDefault="00D052D0" w:rsidP="00D052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52D0" w:rsidRPr="005E1812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E1812">
        <w:rPr>
          <w:rFonts w:ascii="Times New Roman" w:eastAsia="Calibri" w:hAnsi="Times New Roman" w:cs="Times New Roman"/>
          <w:sz w:val="28"/>
          <w:szCs w:val="28"/>
        </w:rPr>
        <w:t>Экспертная комиссия оценивает поступившие предложения об определении мест, нахождение в которых детей не допускается.</w:t>
      </w:r>
    </w:p>
    <w:p w:rsidR="00D052D0" w:rsidRPr="005E1812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E1812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предложений об определении мест, нахождение в которых детей не допускается, экспертная комиссия готовит заключение, которое должно содержать:</w:t>
      </w:r>
    </w:p>
    <w:p w:rsidR="00D052D0" w:rsidRPr="005E1812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812">
        <w:rPr>
          <w:rFonts w:ascii="Times New Roman" w:eastAsia="Calibri" w:hAnsi="Times New Roman" w:cs="Times New Roman"/>
          <w:sz w:val="28"/>
          <w:szCs w:val="28"/>
        </w:rPr>
        <w:t>место и дату проведения заседания;</w:t>
      </w:r>
    </w:p>
    <w:p w:rsidR="00D052D0" w:rsidRPr="005E1812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812">
        <w:rPr>
          <w:rFonts w:ascii="Times New Roman" w:eastAsia="Calibri" w:hAnsi="Times New Roman" w:cs="Times New Roman"/>
          <w:sz w:val="28"/>
          <w:szCs w:val="28"/>
        </w:rPr>
        <w:t>состав экспертной комиссии;</w:t>
      </w:r>
    </w:p>
    <w:p w:rsidR="00D052D0" w:rsidRPr="005E1812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812">
        <w:rPr>
          <w:rFonts w:ascii="Times New Roman" w:eastAsia="Calibri" w:hAnsi="Times New Roman" w:cs="Times New Roman"/>
          <w:sz w:val="28"/>
          <w:szCs w:val="28"/>
        </w:rPr>
        <w:t>поступившие предложения;</w:t>
      </w:r>
    </w:p>
    <w:p w:rsidR="00D052D0" w:rsidRPr="005E1812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812">
        <w:rPr>
          <w:rFonts w:ascii="Times New Roman" w:eastAsia="Calibri" w:hAnsi="Times New Roman" w:cs="Times New Roman"/>
          <w:sz w:val="28"/>
          <w:szCs w:val="28"/>
        </w:rPr>
        <w:t>орган, организация, лицо, от которых поступили предложения;</w:t>
      </w:r>
    </w:p>
    <w:p w:rsidR="00D052D0" w:rsidRPr="005E1812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результаты </w:t>
      </w:r>
      <w:r w:rsidRPr="005E1812">
        <w:rPr>
          <w:rFonts w:ascii="Times New Roman" w:eastAsia="Calibri" w:hAnsi="Times New Roman" w:cs="Times New Roman"/>
          <w:sz w:val="28"/>
          <w:szCs w:val="28"/>
        </w:rPr>
        <w:t>обсуждения предложения (предложений) отдельно по каждому предлагаемому месту;</w:t>
      </w:r>
    </w:p>
    <w:p w:rsidR="00D052D0" w:rsidRPr="005E1812" w:rsidRDefault="00D052D0" w:rsidP="00D052D0">
      <w:pPr>
        <w:tabs>
          <w:tab w:val="left" w:pos="1134"/>
          <w:tab w:val="left" w:pos="681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812">
        <w:rPr>
          <w:rFonts w:ascii="Times New Roman" w:eastAsia="Calibri" w:hAnsi="Times New Roman" w:cs="Times New Roman"/>
          <w:sz w:val="28"/>
          <w:szCs w:val="28"/>
        </w:rPr>
        <w:t>результаты голосования;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D052D0" w:rsidRPr="005E1812" w:rsidRDefault="00D052D0" w:rsidP="00D05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812">
        <w:rPr>
          <w:rFonts w:ascii="Times New Roman" w:eastAsia="Calibri" w:hAnsi="Times New Roman" w:cs="Times New Roman"/>
          <w:sz w:val="28"/>
          <w:szCs w:val="28"/>
        </w:rPr>
        <w:t>обоснованные выводы о признании мест, нахождение в которых детей не допускается.</w:t>
      </w:r>
    </w:p>
    <w:p w:rsidR="00D052D0" w:rsidRPr="005E1812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7.3.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E1812">
        <w:rPr>
          <w:rFonts w:ascii="Times New Roman" w:eastAsia="Calibri" w:hAnsi="Times New Roman" w:cs="Times New Roman"/>
          <w:sz w:val="28"/>
          <w:szCs w:val="28"/>
        </w:rPr>
        <w:t>Основаниями для признания мест, нахождение в которых детей не допускается, являются наличие признаков, которые могут причинить вред здоровью детей, их физическому, интеллектуальному, психическому, дух</w:t>
      </w:r>
      <w:r>
        <w:rPr>
          <w:rFonts w:ascii="Times New Roman" w:eastAsia="Calibri" w:hAnsi="Times New Roman" w:cs="Times New Roman"/>
          <w:sz w:val="28"/>
          <w:szCs w:val="28"/>
        </w:rPr>
        <w:t>овному и нравственному развитию.</w:t>
      </w:r>
    </w:p>
    <w:p w:rsidR="00B54C8F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7.4.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E1812">
        <w:rPr>
          <w:rFonts w:ascii="Times New Roman" w:eastAsia="Calibri" w:hAnsi="Times New Roman" w:cs="Times New Roman"/>
          <w:sz w:val="28"/>
          <w:szCs w:val="28"/>
        </w:rPr>
        <w:t xml:space="preserve">Заключение об оценке направляется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 депутатов городского поселения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Березово</w:t>
      </w:r>
      <w:proofErr w:type="gramEnd"/>
      <w:r w:rsidRPr="005E1812">
        <w:rPr>
          <w:rFonts w:ascii="Times New Roman" w:eastAsia="Calibri" w:hAnsi="Times New Roman" w:cs="Times New Roman"/>
          <w:sz w:val="28"/>
          <w:szCs w:val="28"/>
        </w:rPr>
        <w:t xml:space="preserve"> в течение трех дней со дня </w:t>
      </w:r>
      <w:r>
        <w:rPr>
          <w:rFonts w:ascii="Times New Roman" w:eastAsia="Calibri" w:hAnsi="Times New Roman" w:cs="Times New Roman"/>
          <w:sz w:val="28"/>
          <w:szCs w:val="28"/>
        </w:rPr>
        <w:t>его принятия</w:t>
      </w:r>
      <w:r w:rsidRPr="005E18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4C8F" w:rsidRDefault="00B54C8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54C8F" w:rsidRPr="00D23E24" w:rsidRDefault="00B54C8F" w:rsidP="00B54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23E2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B54C8F" w:rsidRPr="0046081B" w:rsidRDefault="00B54C8F" w:rsidP="00B54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081B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B54C8F" w:rsidRPr="0046081B" w:rsidRDefault="00B54C8F" w:rsidP="00B54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081B">
        <w:rPr>
          <w:rFonts w:ascii="Times New Roman" w:hAnsi="Times New Roman"/>
          <w:sz w:val="24"/>
          <w:szCs w:val="24"/>
        </w:rPr>
        <w:t xml:space="preserve"> городского поселения Березово</w:t>
      </w:r>
    </w:p>
    <w:p w:rsidR="00B54C8F" w:rsidRPr="00D23E24" w:rsidRDefault="00B54C8F" w:rsidP="00B54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3E24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 сентября</w:t>
      </w:r>
      <w:r w:rsidRPr="00D23E24">
        <w:rPr>
          <w:rFonts w:ascii="Times New Roman" w:hAnsi="Times New Roman"/>
          <w:sz w:val="24"/>
          <w:szCs w:val="24"/>
        </w:rPr>
        <w:t xml:space="preserve"> 2021 года № </w:t>
      </w:r>
      <w:r>
        <w:rPr>
          <w:rFonts w:ascii="Times New Roman" w:hAnsi="Times New Roman"/>
          <w:sz w:val="24"/>
          <w:szCs w:val="24"/>
        </w:rPr>
        <w:t>321</w:t>
      </w:r>
    </w:p>
    <w:p w:rsidR="00B54C8F" w:rsidRPr="00682121" w:rsidRDefault="00B54C8F" w:rsidP="00B54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4C8F" w:rsidRDefault="00B54C8F" w:rsidP="00B54C8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B54C8F" w:rsidRDefault="00B54C8F" w:rsidP="00B54C8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35FDF">
        <w:rPr>
          <w:rFonts w:ascii="Times New Roman" w:hAnsi="Times New Roman"/>
          <w:b/>
          <w:sz w:val="28"/>
          <w:szCs w:val="28"/>
        </w:rPr>
        <w:t>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</w:t>
      </w:r>
      <w:r>
        <w:rPr>
          <w:rFonts w:ascii="Times New Roman" w:hAnsi="Times New Roman"/>
          <w:b/>
          <w:sz w:val="28"/>
          <w:szCs w:val="28"/>
        </w:rPr>
        <w:t>х мероприятия с участием детей,</w:t>
      </w:r>
      <w:r w:rsidRPr="00635F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территории городского поселения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Березово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(далее – экспертная комиссия)</w:t>
      </w:r>
    </w:p>
    <w:p w:rsidR="00B54C8F" w:rsidRDefault="00B54C8F" w:rsidP="00B54C8F">
      <w:pPr>
        <w:spacing w:after="0" w:line="24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B54C8F" w:rsidTr="00722B74">
        <w:tc>
          <w:tcPr>
            <w:tcW w:w="3794" w:type="dxa"/>
          </w:tcPr>
          <w:p w:rsidR="00B54C8F" w:rsidRDefault="00B54C8F" w:rsidP="00722B74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Губкин Игорь Васильевич</w:t>
            </w:r>
          </w:p>
        </w:tc>
        <w:tc>
          <w:tcPr>
            <w:tcW w:w="5777" w:type="dxa"/>
          </w:tcPr>
          <w:p w:rsidR="00B54C8F" w:rsidRDefault="00B54C8F" w:rsidP="00722B7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Березовского района, председатель экспертной комиссии</w:t>
            </w:r>
          </w:p>
          <w:p w:rsidR="00B54C8F" w:rsidRDefault="00B54C8F" w:rsidP="00722B7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C8F" w:rsidTr="00722B74">
        <w:tc>
          <w:tcPr>
            <w:tcW w:w="3794" w:type="dxa"/>
          </w:tcPr>
          <w:p w:rsidR="00B54C8F" w:rsidRDefault="00B54C8F" w:rsidP="00722B74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Семенова Ирина Леонидовна</w:t>
            </w:r>
          </w:p>
        </w:tc>
        <w:tc>
          <w:tcPr>
            <w:tcW w:w="5777" w:type="dxa"/>
          </w:tcPr>
          <w:p w:rsidR="00B54C8F" w:rsidRDefault="00B54C8F" w:rsidP="00722B7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отделом по обеспечению деятельности комиссии по делам несовершеннолетних и защите их прав администрации Березовского района, заместитель председателя экспертной комиссии</w:t>
            </w:r>
          </w:p>
          <w:p w:rsidR="00B54C8F" w:rsidRDefault="00B54C8F" w:rsidP="00722B7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C8F" w:rsidTr="00722B74">
        <w:tc>
          <w:tcPr>
            <w:tcW w:w="3794" w:type="dxa"/>
          </w:tcPr>
          <w:p w:rsidR="00B54C8F" w:rsidRDefault="00B54C8F" w:rsidP="00722B74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Плесовских Ольга Юрьевна</w:t>
            </w:r>
          </w:p>
        </w:tc>
        <w:tc>
          <w:tcPr>
            <w:tcW w:w="5777" w:type="dxa"/>
          </w:tcPr>
          <w:p w:rsidR="00B54C8F" w:rsidRDefault="00B54C8F" w:rsidP="00722B7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заведующего отделом по обеспечению деятельности комиссии по делам несовершеннолетних и защите их прав администрации Березовского района, секретарь экспертной комиссии</w:t>
            </w:r>
          </w:p>
          <w:p w:rsidR="00B54C8F" w:rsidRDefault="00B54C8F" w:rsidP="00722B7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C8F" w:rsidTr="00722B74">
        <w:tc>
          <w:tcPr>
            <w:tcW w:w="9571" w:type="dxa"/>
            <w:gridSpan w:val="2"/>
          </w:tcPr>
          <w:p w:rsidR="00B54C8F" w:rsidRDefault="00B54C8F" w:rsidP="00722B74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экспертной комиссии:</w:t>
            </w:r>
          </w:p>
          <w:p w:rsidR="00B54C8F" w:rsidRDefault="00B54C8F" w:rsidP="00722B74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C8F" w:rsidTr="00722B74">
        <w:tc>
          <w:tcPr>
            <w:tcW w:w="3794" w:type="dxa"/>
          </w:tcPr>
          <w:p w:rsidR="00B54C8F" w:rsidRDefault="00B54C8F" w:rsidP="00722B74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Лебедева Ирина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Фаизовна</w:t>
            </w:r>
            <w:proofErr w:type="spellEnd"/>
          </w:p>
        </w:tc>
        <w:tc>
          <w:tcPr>
            <w:tcW w:w="5777" w:type="dxa"/>
          </w:tcPr>
          <w:p w:rsidR="00B54C8F" w:rsidRDefault="00B54C8F" w:rsidP="00722B7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образования администрации Березовского района</w:t>
            </w:r>
          </w:p>
          <w:p w:rsidR="00B54C8F" w:rsidRDefault="00B54C8F" w:rsidP="00722B7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C8F" w:rsidTr="00722B74">
        <w:tc>
          <w:tcPr>
            <w:tcW w:w="3794" w:type="dxa"/>
          </w:tcPr>
          <w:p w:rsidR="00B54C8F" w:rsidRDefault="00B54C8F" w:rsidP="00722B74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Кузьмина </w:t>
            </w:r>
          </w:p>
          <w:p w:rsidR="00B54C8F" w:rsidRDefault="00B54C8F" w:rsidP="00722B74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5777" w:type="dxa"/>
          </w:tcPr>
          <w:p w:rsidR="00B54C8F" w:rsidRDefault="00B54C8F" w:rsidP="00722B7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культуры администрации Березовского района</w:t>
            </w:r>
          </w:p>
          <w:p w:rsidR="00B54C8F" w:rsidRDefault="00B54C8F" w:rsidP="00722B7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C8F" w:rsidTr="00722B74">
        <w:tc>
          <w:tcPr>
            <w:tcW w:w="3794" w:type="dxa"/>
          </w:tcPr>
          <w:p w:rsidR="00B54C8F" w:rsidRDefault="00B54C8F" w:rsidP="00722B74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4C8F" w:rsidRDefault="00B54C8F" w:rsidP="00722B74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5777" w:type="dxa"/>
          </w:tcPr>
          <w:p w:rsidR="00B54C8F" w:rsidRDefault="00B54C8F" w:rsidP="00722B7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D1B"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Комитета, заведующий отделом по труду, социальной и молодежной политике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Комитета спорта и молодежной политики администрации Березовского района </w:t>
            </w:r>
            <w:r w:rsidRPr="00F6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4C8F" w:rsidRDefault="00B54C8F" w:rsidP="00722B7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C8F" w:rsidTr="00722B74">
        <w:tc>
          <w:tcPr>
            <w:tcW w:w="3794" w:type="dxa"/>
          </w:tcPr>
          <w:p w:rsidR="00B54C8F" w:rsidRDefault="00B54C8F" w:rsidP="00722B74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Николаева Алла Юрьевна</w:t>
            </w:r>
          </w:p>
        </w:tc>
        <w:tc>
          <w:tcPr>
            <w:tcW w:w="5777" w:type="dxa"/>
          </w:tcPr>
          <w:p w:rsidR="00B54C8F" w:rsidRDefault="00B54C8F" w:rsidP="00722B7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отделом опеки и попечительства администрации Березовского района</w:t>
            </w:r>
          </w:p>
          <w:p w:rsidR="00B54C8F" w:rsidRDefault="00B54C8F" w:rsidP="00722B7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C8F" w:rsidTr="00722B74">
        <w:tc>
          <w:tcPr>
            <w:tcW w:w="3794" w:type="dxa"/>
          </w:tcPr>
          <w:p w:rsidR="00B54C8F" w:rsidRDefault="00B54C8F" w:rsidP="00722B74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Антоненко </w:t>
            </w:r>
          </w:p>
          <w:p w:rsidR="00B54C8F" w:rsidRDefault="00B54C8F" w:rsidP="00722B74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Леонидовна</w:t>
            </w:r>
          </w:p>
        </w:tc>
        <w:tc>
          <w:tcPr>
            <w:tcW w:w="5777" w:type="dxa"/>
          </w:tcPr>
          <w:p w:rsidR="00B54C8F" w:rsidRDefault="00B54C8F" w:rsidP="00722B7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социальной защиты населения по Березовскому району (по согласованию)</w:t>
            </w:r>
          </w:p>
          <w:p w:rsidR="00B54C8F" w:rsidRDefault="00B54C8F" w:rsidP="00722B7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C8F" w:rsidTr="00722B74">
        <w:tc>
          <w:tcPr>
            <w:tcW w:w="3794" w:type="dxa"/>
          </w:tcPr>
          <w:p w:rsidR="00B54C8F" w:rsidRDefault="00B54C8F" w:rsidP="00722B74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4C8F" w:rsidRDefault="00B54C8F" w:rsidP="00722B74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Альфира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Халимулловна</w:t>
            </w:r>
            <w:proofErr w:type="spellEnd"/>
          </w:p>
        </w:tc>
        <w:tc>
          <w:tcPr>
            <w:tcW w:w="5777" w:type="dxa"/>
          </w:tcPr>
          <w:p w:rsidR="00B54C8F" w:rsidRDefault="00B54C8F" w:rsidP="00722B7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ОУУП и ПДН ОМВД России по Березовскому району (по согласованию)</w:t>
            </w:r>
          </w:p>
          <w:p w:rsidR="00B54C8F" w:rsidRDefault="00B54C8F" w:rsidP="00722B7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C8F" w:rsidTr="00722B74">
        <w:tc>
          <w:tcPr>
            <w:tcW w:w="3794" w:type="dxa"/>
          </w:tcPr>
          <w:p w:rsidR="00B54C8F" w:rsidRDefault="00B54C8F" w:rsidP="00722B74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Баранова </w:t>
            </w:r>
          </w:p>
          <w:p w:rsidR="00B54C8F" w:rsidRDefault="00B54C8F" w:rsidP="00722B74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Вера Владимировна</w:t>
            </w:r>
          </w:p>
        </w:tc>
        <w:tc>
          <w:tcPr>
            <w:tcW w:w="5777" w:type="dxa"/>
          </w:tcPr>
          <w:p w:rsidR="00B54C8F" w:rsidRDefault="00B54C8F" w:rsidP="00722B7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главного врача бюджетного учреждения Ханты-Мансийского автономного округа – Югры «Березовская районная больница» (по согласованию)</w:t>
            </w:r>
          </w:p>
          <w:p w:rsidR="00B54C8F" w:rsidRDefault="00B54C8F" w:rsidP="00722B7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C8F" w:rsidTr="00722B74">
        <w:tc>
          <w:tcPr>
            <w:tcW w:w="3794" w:type="dxa"/>
          </w:tcPr>
          <w:p w:rsidR="00B54C8F" w:rsidRDefault="00B54C8F" w:rsidP="00722B74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Онищенко </w:t>
            </w:r>
          </w:p>
          <w:p w:rsidR="00B54C8F" w:rsidRDefault="00B54C8F" w:rsidP="00722B74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Станислав Вячеславович</w:t>
            </w:r>
          </w:p>
        </w:tc>
        <w:tc>
          <w:tcPr>
            <w:tcW w:w="5777" w:type="dxa"/>
          </w:tcPr>
          <w:p w:rsidR="00B54C8F" w:rsidRDefault="00B54C8F" w:rsidP="00722B7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административно-хозяйственной части КОУ Ханты-Мансийского автономного округа – Югры «Березовская школа - интернат для обучающихся с ограниченными возможностями здоровья» (по согласованию)</w:t>
            </w:r>
          </w:p>
          <w:p w:rsidR="00B54C8F" w:rsidRDefault="00B54C8F" w:rsidP="00722B7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4C8F" w:rsidRDefault="00B54C8F" w:rsidP="00B54C8F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B54C8F" w:rsidRPr="001012A9" w:rsidRDefault="00B54C8F" w:rsidP="00B54C8F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B54C8F" w:rsidRDefault="00B54C8F" w:rsidP="00B54C8F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B54C8F" w:rsidRDefault="00B54C8F" w:rsidP="00B54C8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54C8F" w:rsidRPr="00682121" w:rsidRDefault="00B54C8F" w:rsidP="00B54C8F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D052D0" w:rsidRPr="005E1812" w:rsidRDefault="00D052D0" w:rsidP="00D052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052D0" w:rsidRPr="005E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541209C2"/>
    <w:multiLevelType w:val="hybridMultilevel"/>
    <w:tmpl w:val="ED36C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CC"/>
    <w:rsid w:val="0009432B"/>
    <w:rsid w:val="000A2E2C"/>
    <w:rsid w:val="000B4980"/>
    <w:rsid w:val="001340DE"/>
    <w:rsid w:val="001B6AF2"/>
    <w:rsid w:val="00212D70"/>
    <w:rsid w:val="002A1699"/>
    <w:rsid w:val="002D2384"/>
    <w:rsid w:val="003112CC"/>
    <w:rsid w:val="0031136A"/>
    <w:rsid w:val="004116F9"/>
    <w:rsid w:val="00535CD4"/>
    <w:rsid w:val="0061776D"/>
    <w:rsid w:val="0068658E"/>
    <w:rsid w:val="008008B1"/>
    <w:rsid w:val="009108D6"/>
    <w:rsid w:val="00915037"/>
    <w:rsid w:val="00A062F7"/>
    <w:rsid w:val="00A27633"/>
    <w:rsid w:val="00A27DA1"/>
    <w:rsid w:val="00AC62C4"/>
    <w:rsid w:val="00AD76B7"/>
    <w:rsid w:val="00B275D8"/>
    <w:rsid w:val="00B34034"/>
    <w:rsid w:val="00B54C8F"/>
    <w:rsid w:val="00B603CB"/>
    <w:rsid w:val="00BA04D3"/>
    <w:rsid w:val="00CE5B27"/>
    <w:rsid w:val="00D052D0"/>
    <w:rsid w:val="00D562F9"/>
    <w:rsid w:val="00DA669C"/>
    <w:rsid w:val="00ED3619"/>
    <w:rsid w:val="00F9247B"/>
    <w:rsid w:val="00F9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B999F-E889-41C6-BA88-00B03BCF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62C4"/>
    <w:pPr>
      <w:ind w:left="720"/>
      <w:contextualSpacing/>
    </w:pPr>
  </w:style>
  <w:style w:type="paragraph" w:customStyle="1" w:styleId="Default">
    <w:name w:val="Default"/>
    <w:rsid w:val="00BA04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BA0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2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3EB5FBCB80CF9CEA3BA7DFA205756CF7AE1B7A183687A591D1215D3CD7A5D324jFL4I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ozyrenkoIV\Downloads\l%20Par108" TargetMode="External"/><Relationship Id="rId5" Type="http://schemas.openxmlformats.org/officeDocument/2006/relationships/hyperlink" Target="file:///C:\Users\KozyrenkoIV\Downloads\l%20Par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2021-07-08T11:26:00Z</dcterms:created>
  <dcterms:modified xsi:type="dcterms:W3CDTF">2021-09-13T08:57:00Z</dcterms:modified>
</cp:coreProperties>
</file>