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2F" w:rsidRPr="008E402F" w:rsidRDefault="008E402F" w:rsidP="008E402F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02F" w:rsidRPr="008E402F" w:rsidRDefault="008E402F" w:rsidP="008E402F">
      <w:pPr>
        <w:jc w:val="center"/>
        <w:outlineLvl w:val="0"/>
        <w:rPr>
          <w:b/>
          <w:bCs/>
          <w:sz w:val="36"/>
          <w:szCs w:val="36"/>
        </w:rPr>
      </w:pPr>
      <w:r w:rsidRPr="008E402F">
        <w:rPr>
          <w:b/>
          <w:bCs/>
          <w:sz w:val="36"/>
          <w:szCs w:val="36"/>
        </w:rPr>
        <w:t>АДМИНИСТРАЦИЯ БЕРЕЗОВСКОГО РАЙОНА</w:t>
      </w:r>
    </w:p>
    <w:p w:rsidR="008E402F" w:rsidRPr="008E402F" w:rsidRDefault="008E402F" w:rsidP="008E402F">
      <w:pPr>
        <w:jc w:val="center"/>
        <w:rPr>
          <w:b/>
          <w:bCs/>
        </w:rPr>
      </w:pPr>
    </w:p>
    <w:p w:rsidR="008E402F" w:rsidRPr="008E402F" w:rsidRDefault="008E402F" w:rsidP="008E402F">
      <w:pPr>
        <w:jc w:val="center"/>
        <w:outlineLvl w:val="0"/>
        <w:rPr>
          <w:b/>
          <w:bCs/>
        </w:rPr>
      </w:pPr>
      <w:r w:rsidRPr="008E402F">
        <w:rPr>
          <w:b/>
          <w:bCs/>
        </w:rPr>
        <w:t>ХАНТЫ-МАНСИЙСКОГО АВТОНОМНОГО ОКРУГА – ЮГРЫ</w:t>
      </w:r>
    </w:p>
    <w:p w:rsidR="008E402F" w:rsidRPr="008E402F" w:rsidRDefault="008E402F" w:rsidP="008E402F">
      <w:pPr>
        <w:jc w:val="center"/>
        <w:rPr>
          <w:b/>
          <w:bCs/>
          <w:sz w:val="24"/>
          <w:szCs w:val="24"/>
        </w:rPr>
      </w:pPr>
    </w:p>
    <w:p w:rsidR="008E402F" w:rsidRPr="008E402F" w:rsidRDefault="008E402F" w:rsidP="008E402F">
      <w:pPr>
        <w:jc w:val="center"/>
        <w:outlineLvl w:val="0"/>
        <w:rPr>
          <w:b/>
          <w:bCs/>
          <w:sz w:val="36"/>
          <w:szCs w:val="36"/>
        </w:rPr>
      </w:pPr>
      <w:r w:rsidRPr="008E402F">
        <w:rPr>
          <w:b/>
          <w:bCs/>
          <w:sz w:val="36"/>
          <w:szCs w:val="36"/>
        </w:rPr>
        <w:t>ПОСТАНОВЛЕНИЕ</w:t>
      </w:r>
    </w:p>
    <w:p w:rsidR="008E402F" w:rsidRPr="008E402F" w:rsidRDefault="008E402F" w:rsidP="008E402F">
      <w:pPr>
        <w:rPr>
          <w:sz w:val="28"/>
          <w:szCs w:val="28"/>
        </w:rPr>
      </w:pPr>
    </w:p>
    <w:p w:rsidR="008E402F" w:rsidRPr="008E402F" w:rsidRDefault="008E402F" w:rsidP="008E402F">
      <w:pPr>
        <w:rPr>
          <w:sz w:val="28"/>
          <w:szCs w:val="28"/>
        </w:rPr>
      </w:pPr>
      <w:r w:rsidRPr="008E402F">
        <w:rPr>
          <w:sz w:val="28"/>
          <w:szCs w:val="28"/>
        </w:rPr>
        <w:t xml:space="preserve">от  </w:t>
      </w:r>
      <w:r w:rsidR="002B24F8">
        <w:rPr>
          <w:sz w:val="28"/>
          <w:szCs w:val="28"/>
        </w:rPr>
        <w:t>29.09.</w:t>
      </w:r>
      <w:r w:rsidRPr="008E402F">
        <w:rPr>
          <w:sz w:val="28"/>
          <w:szCs w:val="28"/>
        </w:rPr>
        <w:t xml:space="preserve">2017      </w:t>
      </w:r>
      <w:r w:rsidRPr="008E402F">
        <w:rPr>
          <w:sz w:val="28"/>
          <w:szCs w:val="28"/>
        </w:rPr>
        <w:tab/>
      </w:r>
      <w:r w:rsidRPr="008E402F">
        <w:rPr>
          <w:sz w:val="28"/>
          <w:szCs w:val="28"/>
        </w:rPr>
        <w:tab/>
      </w:r>
      <w:r w:rsidRPr="008E402F">
        <w:rPr>
          <w:sz w:val="28"/>
          <w:szCs w:val="28"/>
        </w:rPr>
        <w:tab/>
      </w:r>
      <w:r w:rsidRPr="008E402F">
        <w:rPr>
          <w:sz w:val="28"/>
          <w:szCs w:val="28"/>
        </w:rPr>
        <w:tab/>
        <w:t xml:space="preserve">                                        </w:t>
      </w:r>
      <w:r w:rsidR="002B24F8">
        <w:rPr>
          <w:sz w:val="28"/>
          <w:szCs w:val="28"/>
        </w:rPr>
        <w:t xml:space="preserve">                             </w:t>
      </w:r>
      <w:r w:rsidRPr="008E402F">
        <w:rPr>
          <w:sz w:val="28"/>
          <w:szCs w:val="28"/>
        </w:rPr>
        <w:t xml:space="preserve"> № </w:t>
      </w:r>
      <w:r w:rsidR="002B24F8">
        <w:rPr>
          <w:sz w:val="28"/>
          <w:szCs w:val="28"/>
        </w:rPr>
        <w:t>791</w:t>
      </w:r>
    </w:p>
    <w:p w:rsidR="008E402F" w:rsidRPr="008E402F" w:rsidRDefault="008E402F" w:rsidP="008E402F">
      <w:pPr>
        <w:spacing w:line="480" w:lineRule="auto"/>
        <w:rPr>
          <w:sz w:val="28"/>
          <w:szCs w:val="28"/>
        </w:rPr>
      </w:pPr>
      <w:proofErr w:type="spellStart"/>
      <w:r w:rsidRPr="008E402F">
        <w:rPr>
          <w:sz w:val="28"/>
          <w:szCs w:val="28"/>
        </w:rPr>
        <w:t>пгт</w:t>
      </w:r>
      <w:proofErr w:type="spellEnd"/>
      <w:r w:rsidRPr="008E402F">
        <w:rPr>
          <w:sz w:val="28"/>
          <w:szCs w:val="28"/>
        </w:rPr>
        <w:t>. Березово</w:t>
      </w:r>
    </w:p>
    <w:p w:rsidR="002A569E" w:rsidRDefault="0043010D" w:rsidP="008E402F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Березовского района от 30 января 2017 года № 62 «</w:t>
      </w:r>
      <w:r w:rsidR="002A569E">
        <w:rPr>
          <w:bCs/>
          <w:sz w:val="28"/>
          <w:szCs w:val="28"/>
        </w:rPr>
        <w:t>О мерах по реализации решения Совета депутатов городского поселения Березово «О бюджете городского</w:t>
      </w:r>
      <w:r w:rsidR="008E402F">
        <w:rPr>
          <w:bCs/>
          <w:sz w:val="28"/>
          <w:szCs w:val="28"/>
        </w:rPr>
        <w:t xml:space="preserve"> п</w:t>
      </w:r>
      <w:r w:rsidR="002A569E">
        <w:rPr>
          <w:bCs/>
          <w:sz w:val="28"/>
          <w:szCs w:val="28"/>
        </w:rPr>
        <w:t>оселения Березово на 2017 год</w:t>
      </w:r>
      <w:r w:rsidR="008E402F">
        <w:rPr>
          <w:bCs/>
          <w:sz w:val="28"/>
          <w:szCs w:val="28"/>
        </w:rPr>
        <w:t xml:space="preserve"> </w:t>
      </w:r>
      <w:r w:rsidR="002A569E">
        <w:rPr>
          <w:bCs/>
          <w:sz w:val="28"/>
          <w:szCs w:val="28"/>
        </w:rPr>
        <w:t>и на плановый период 2018 и 2019 годов»</w:t>
      </w:r>
    </w:p>
    <w:p w:rsidR="002A569E" w:rsidRDefault="002A569E" w:rsidP="002A569E">
      <w:pPr>
        <w:autoSpaceDE w:val="0"/>
        <w:autoSpaceDN w:val="0"/>
        <w:adjustRightInd w:val="0"/>
        <w:ind w:firstLine="709"/>
        <w:jc w:val="both"/>
      </w:pPr>
    </w:p>
    <w:p w:rsidR="002A569E" w:rsidRPr="000E3739" w:rsidRDefault="002A569E" w:rsidP="002A569E">
      <w:pPr>
        <w:ind w:firstLine="709"/>
        <w:jc w:val="both"/>
        <w:rPr>
          <w:sz w:val="28"/>
          <w:szCs w:val="28"/>
        </w:rPr>
      </w:pPr>
      <w:proofErr w:type="gramStart"/>
      <w:r w:rsidRPr="00B27EEE">
        <w:rPr>
          <w:sz w:val="28"/>
          <w:szCs w:val="28"/>
        </w:rPr>
        <w:t>В</w:t>
      </w:r>
      <w:r w:rsidR="0043010D">
        <w:rPr>
          <w:sz w:val="28"/>
          <w:szCs w:val="28"/>
        </w:rPr>
        <w:t xml:space="preserve"> целях реализации решения Совета депутатов городского поселения Березово от 28 декабря 2016 года № 24 «О бюджете городского поселения Березово на 2017 год и на плановый период 2018 2019 годов», уточнения мероприятий по росту доходов и оптимизации расходов бюджета городского поселения Березово на 2017 год и на плановый период 2018 и 2019 годов:</w:t>
      </w:r>
      <w:r w:rsidRPr="00B27EEE">
        <w:rPr>
          <w:sz w:val="28"/>
          <w:szCs w:val="28"/>
        </w:rPr>
        <w:t xml:space="preserve"> </w:t>
      </w:r>
      <w:proofErr w:type="gramEnd"/>
    </w:p>
    <w:p w:rsidR="002A569E" w:rsidRPr="00D30AF9" w:rsidRDefault="002A569E" w:rsidP="002A569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При</w:t>
      </w:r>
      <w:r w:rsidR="0043010D">
        <w:rPr>
          <w:rFonts w:ascii="Times New Roman CYR" w:hAnsi="Times New Roman CYR" w:cs="Times New Roman CYR"/>
          <w:sz w:val="28"/>
          <w:szCs w:val="28"/>
        </w:rPr>
        <w:t>ложение к постановлению администрации Березовского</w:t>
      </w:r>
      <w:r w:rsidR="00F40E36">
        <w:rPr>
          <w:rFonts w:ascii="Times New Roman CYR" w:hAnsi="Times New Roman CYR" w:cs="Times New Roman CYR"/>
          <w:sz w:val="28"/>
          <w:szCs w:val="28"/>
        </w:rPr>
        <w:t xml:space="preserve"> района от 30 января 2017 года № 62 «О мерах по реализации решения Совета депутатов городского поселения Березово на 2017 год и на плановый период 2018 и 2019 годов» изложить в следующей редакции согласно приложению к настоящему постановлению. </w:t>
      </w:r>
    </w:p>
    <w:p w:rsidR="002A569E" w:rsidRDefault="002A569E" w:rsidP="006F5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после его подписания</w:t>
      </w:r>
      <w:r w:rsidR="006F589B">
        <w:rPr>
          <w:rFonts w:ascii="Times New Roman CYR" w:hAnsi="Times New Roman CYR" w:cs="Times New Roman CYR"/>
          <w:sz w:val="28"/>
          <w:szCs w:val="28"/>
        </w:rPr>
        <w:t>.</w:t>
      </w:r>
    </w:p>
    <w:p w:rsidR="006F589B" w:rsidRDefault="006F589B" w:rsidP="006F5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589B" w:rsidRDefault="006F589B" w:rsidP="006F58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02F" w:rsidRDefault="008E402F" w:rsidP="002A56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A56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</w:p>
    <w:p w:rsidR="002A569E" w:rsidRDefault="008E402F" w:rsidP="008E40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  <w:r w:rsidR="002A569E">
        <w:rPr>
          <w:sz w:val="28"/>
          <w:szCs w:val="28"/>
        </w:rPr>
        <w:tab/>
      </w:r>
      <w:r w:rsidR="002A569E">
        <w:rPr>
          <w:sz w:val="28"/>
          <w:szCs w:val="28"/>
        </w:rPr>
        <w:tab/>
      </w:r>
      <w:r w:rsidR="002A569E">
        <w:rPr>
          <w:sz w:val="28"/>
          <w:szCs w:val="28"/>
        </w:rPr>
        <w:tab/>
      </w:r>
      <w:r w:rsidR="002A569E">
        <w:rPr>
          <w:sz w:val="28"/>
          <w:szCs w:val="28"/>
        </w:rPr>
        <w:tab/>
      </w:r>
      <w:r w:rsidR="002A569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2B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И.</w:t>
      </w:r>
      <w:r w:rsidR="00F40E36">
        <w:rPr>
          <w:sz w:val="28"/>
          <w:szCs w:val="28"/>
        </w:rPr>
        <w:t>В</w:t>
      </w:r>
      <w:r>
        <w:rPr>
          <w:sz w:val="28"/>
          <w:szCs w:val="28"/>
        </w:rPr>
        <w:t>. Че</w:t>
      </w:r>
      <w:r w:rsidR="00F40E36">
        <w:rPr>
          <w:sz w:val="28"/>
          <w:szCs w:val="28"/>
        </w:rPr>
        <w:t>четкина</w:t>
      </w:r>
    </w:p>
    <w:p w:rsidR="002A569E" w:rsidRDefault="002A569E" w:rsidP="002A569E">
      <w:pPr>
        <w:rPr>
          <w:b/>
          <w:sz w:val="28"/>
          <w:szCs w:val="28"/>
        </w:rPr>
      </w:pPr>
    </w:p>
    <w:p w:rsidR="002A569E" w:rsidRDefault="002A569E" w:rsidP="002A569E">
      <w:pPr>
        <w:jc w:val="center"/>
        <w:rPr>
          <w:b/>
          <w:sz w:val="28"/>
          <w:szCs w:val="28"/>
        </w:rPr>
        <w:sectPr w:rsidR="002A569E" w:rsidSect="008E402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3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2810"/>
        <w:gridCol w:w="2376"/>
        <w:gridCol w:w="2376"/>
        <w:gridCol w:w="1204"/>
        <w:gridCol w:w="1531"/>
        <w:gridCol w:w="715"/>
        <w:gridCol w:w="696"/>
        <w:gridCol w:w="749"/>
        <w:gridCol w:w="845"/>
        <w:gridCol w:w="850"/>
        <w:gridCol w:w="758"/>
      </w:tblGrid>
      <w:tr w:rsidR="002A569E" w:rsidRPr="009E25E8" w:rsidTr="00B53ABA">
        <w:trPr>
          <w:trHeight w:val="197"/>
        </w:trPr>
        <w:tc>
          <w:tcPr>
            <w:tcW w:w="15388" w:type="dxa"/>
            <w:gridSpan w:val="12"/>
          </w:tcPr>
          <w:p w:rsidR="002A569E" w:rsidRPr="009E25E8" w:rsidRDefault="001809B6" w:rsidP="004301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2A569E" w:rsidRPr="009E25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</w:p>
        </w:tc>
      </w:tr>
      <w:tr w:rsidR="002A569E" w:rsidRPr="009E25E8" w:rsidTr="00B53ABA">
        <w:trPr>
          <w:trHeight w:val="166"/>
        </w:trPr>
        <w:tc>
          <w:tcPr>
            <w:tcW w:w="15388" w:type="dxa"/>
            <w:gridSpan w:val="12"/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постановлению администрации Берез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9E25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вского района</w:t>
            </w:r>
          </w:p>
        </w:tc>
      </w:tr>
      <w:tr w:rsidR="002A569E" w:rsidRPr="009E25E8" w:rsidTr="00B53ABA">
        <w:trPr>
          <w:trHeight w:val="166"/>
        </w:trPr>
        <w:tc>
          <w:tcPr>
            <w:tcW w:w="15388" w:type="dxa"/>
            <w:gridSpan w:val="12"/>
          </w:tcPr>
          <w:p w:rsidR="002A569E" w:rsidRPr="009E25E8" w:rsidRDefault="002A569E" w:rsidP="002B2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2B24F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29.09.</w:t>
            </w:r>
            <w:r w:rsidRPr="009E25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2017 </w:t>
            </w:r>
            <w:r w:rsidR="008E40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</w:t>
            </w:r>
            <w:r w:rsidR="001809B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B24F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791</w:t>
            </w:r>
            <w:bookmarkStart w:id="0" w:name="_GoBack"/>
            <w:bookmarkEnd w:id="0"/>
          </w:p>
        </w:tc>
      </w:tr>
      <w:tr w:rsidR="002A569E" w:rsidRPr="009E25E8" w:rsidTr="00B53ABA">
        <w:trPr>
          <w:trHeight w:val="166"/>
        </w:trPr>
        <w:tc>
          <w:tcPr>
            <w:tcW w:w="15388" w:type="dxa"/>
            <w:gridSpan w:val="12"/>
            <w:tcBorders>
              <w:bottom w:val="single" w:sz="4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A569E" w:rsidRPr="009E25E8" w:rsidTr="00B53ABA">
        <w:trPr>
          <w:trHeight w:val="250"/>
        </w:trPr>
        <w:tc>
          <w:tcPr>
            <w:tcW w:w="15388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мероприятий по росту доходов, оптимизации расходов и сокращению муниципального долга городского поселения Березово на 2017 год и на плановый период 2018-2019 годов </w:t>
            </w:r>
          </w:p>
        </w:tc>
      </w:tr>
      <w:tr w:rsidR="002A569E" w:rsidRPr="009E25E8" w:rsidTr="00B53ABA">
        <w:trPr>
          <w:trHeight w:val="250"/>
        </w:trPr>
        <w:tc>
          <w:tcPr>
            <w:tcW w:w="153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A569E" w:rsidRPr="009E25E8" w:rsidTr="00B53ABA">
        <w:trPr>
          <w:trHeight w:val="166"/>
        </w:trPr>
        <w:tc>
          <w:tcPr>
            <w:tcW w:w="153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E25E8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9E25E8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9E25E8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2A569E" w:rsidRPr="009E25E8" w:rsidTr="00B53ABA">
        <w:trPr>
          <w:trHeight w:val="5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Проект нормативного правового акта или иной документ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Значение целевого показателя (план)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Бюджетный эффект от реализации мероприятий (план)</w:t>
            </w:r>
          </w:p>
        </w:tc>
      </w:tr>
      <w:tr w:rsidR="002A569E" w:rsidRPr="009E25E8" w:rsidTr="00B53ABA">
        <w:trPr>
          <w:trHeight w:val="204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</w:tr>
      <w:tr w:rsidR="002A569E" w:rsidRPr="009E25E8" w:rsidTr="00B53ABA">
        <w:trPr>
          <w:trHeight w:val="218"/>
        </w:trPr>
        <w:tc>
          <w:tcPr>
            <w:tcW w:w="153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2A569E" w:rsidRPr="009E25E8" w:rsidRDefault="002A569E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1. Мероприятия по росту доходов бюджета муниципального образования</w:t>
            </w:r>
          </w:p>
        </w:tc>
      </w:tr>
      <w:tr w:rsidR="00F40E36" w:rsidRPr="009E25E8" w:rsidTr="00B53ABA">
        <w:trPr>
          <w:trHeight w:val="20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по доходам,  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D722C2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3 086,7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A6014B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F40E36"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A6014B" w:rsidRDefault="00A6014B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601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40E36" w:rsidRPr="009E25E8" w:rsidTr="00B53ABA">
        <w:trPr>
          <w:trHeight w:val="141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Выявление объектов, не включенных в Перечень объектов недвижимого имущества, утвержденный Приказом Департамента финансов ХМАО - Югры от 30.11.2016г. № 133-о "Об утверждении перечня объектов недвижимого имущества, в отношении которых налоговая база определяется как кадастровая стоимость</w:t>
            </w:r>
            <w:proofErr w:type="gramStart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 2017 год"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План мероприятий по повышению роли имущественных налогов в формировании бюджета Ханты-Мансийского автономного округа – Югры и бюджетов муниципальных образований Ханты-Мансийского автономного округа – Югры на 2015 – 2017 годы, утвержденный распоряжением Правительства </w:t>
            </w: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автономного округа от 19 декабря 2014 года № 691-рп (пункт 4).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Комитет по земельным ресурсам и управлению муниципальным имуществом, Администрация Березовского района, Комитет по финансам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2017-2019 годы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Дополнительный доход </w:t>
            </w:r>
            <w:proofErr w:type="gramStart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виде налога на имущество физических лиц по выявленным объектам недвижимости  к первоначально запланированной сумме доходов от налога</w:t>
            </w:r>
            <w:proofErr w:type="gramEnd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 доходы </w:t>
            </w: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физических лиц, утвержденной решением о бюджете, 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410D6B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2,7</w:t>
            </w:r>
            <w:r w:rsidR="00F40E36"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410D6B" w:rsidRDefault="00410D6B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10D6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5,5%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A6014B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  <w:r w:rsidR="00F40E36"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</w:t>
            </w: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40E36" w:rsidRPr="009E25E8" w:rsidTr="00B53ABA">
        <w:trPr>
          <w:trHeight w:val="123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Погашение просроченной дебиторской задолженности по поступлениям в бюджет неналоговых доходов и дебиторской задолженности прошлых лет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Претензии, Исковые заявления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 Березовского района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Погашение просроченной дебиторской задолженности к общей сумме просроченной задолженности реальной к взысканию, </w:t>
            </w:r>
            <w:proofErr w:type="gramStart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менее 50%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менее 50%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менее 50%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D722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722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903,7</w:t>
            </w: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E36" w:rsidRPr="009E25E8" w:rsidTr="00B53ABA">
        <w:trPr>
          <w:trHeight w:val="123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C004C0" w:rsidP="00C004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</w:t>
            </w:r>
            <w:r w:rsidR="00F40E3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муниципального имущества</w:t>
            </w:r>
            <w:r w:rsidR="007042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результатам проведенной оценки имущества включенного в утвержденный план (программу) приватизации имущества на 2017г.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C004C0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Решение Совета депутатов городского поселения Березово от 30.03.2017 №53 «Об утверждении Прогнозного плана (программы) приватизации муниципального имущества городского поселения Березово на 2017 год (в ред. от 07.07.2017 №79)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704273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Комитет по земельным ресурсам и управления муниципальным имуществом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704273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954D01" w:rsidP="00954D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Отношение полученных доходов от приватизации муниципального имущества к первоначально утвержденной в решение о бюджете сумме неналоговых и неналоговых доходов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AC7ED2" w:rsidP="00AC7E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менее3%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Default="00AC7ED2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</w:t>
            </w:r>
            <w:r w:rsidR="009508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E36" w:rsidRPr="009E25E8" w:rsidTr="00B53ABA">
        <w:trPr>
          <w:trHeight w:val="123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E36" w:rsidRPr="009E25E8" w:rsidTr="00B53ABA">
        <w:trPr>
          <w:trHeight w:val="230"/>
        </w:trPr>
        <w:tc>
          <w:tcPr>
            <w:tcW w:w="153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F40E36" w:rsidRPr="009E25E8" w:rsidRDefault="00F40E36" w:rsidP="00F40E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2. Мероприятия по оптимизации расходов бюджета муниципального образования</w:t>
            </w:r>
          </w:p>
        </w:tc>
      </w:tr>
      <w:tr w:rsidR="00F40E36" w:rsidRPr="009E25E8" w:rsidTr="00B53ABA">
        <w:trPr>
          <w:trHeight w:val="2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по расходам,  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F40E36" w:rsidRPr="009E25E8" w:rsidTr="00B53ABA">
        <w:trPr>
          <w:trHeight w:val="8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Анализ конъюнктуры цен в целях определения начальной цены муниципальных контрактов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Главные распорядители бюджетных средств, муниципальное учреждение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2017-2019гг.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Оптимизация расходов муниципального района, </w:t>
            </w:r>
            <w:proofErr w:type="gramStart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менее 0,1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менее 0,1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менее 0,1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F40E36" w:rsidRPr="009E25E8" w:rsidTr="00B53ABA">
        <w:trPr>
          <w:trHeight w:val="1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40E36" w:rsidRPr="009E25E8" w:rsidTr="00B53ABA">
        <w:trPr>
          <w:trHeight w:val="230"/>
        </w:trPr>
        <w:tc>
          <w:tcPr>
            <w:tcW w:w="153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F40E36" w:rsidRPr="009E25E8" w:rsidRDefault="00F40E36" w:rsidP="00F40E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E25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3. Мероприятия по сокращению муниципального долга и расходов на его обслуживание</w:t>
            </w:r>
          </w:p>
        </w:tc>
      </w:tr>
      <w:tr w:rsidR="00F40E36" w:rsidRPr="009E25E8" w:rsidTr="00B53ABA">
        <w:trPr>
          <w:trHeight w:val="1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0E36" w:rsidRPr="009E25E8" w:rsidRDefault="00F40E36" w:rsidP="004301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13F1" w:rsidRDefault="007E13F1"/>
    <w:sectPr w:rsidR="007E13F1" w:rsidSect="002A569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0C" w:rsidRDefault="000B490C" w:rsidP="008E402F">
      <w:r>
        <w:separator/>
      </w:r>
    </w:p>
  </w:endnote>
  <w:endnote w:type="continuationSeparator" w:id="0">
    <w:p w:rsidR="000B490C" w:rsidRDefault="000B490C" w:rsidP="008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0C" w:rsidRDefault="000B490C" w:rsidP="008E402F">
      <w:r>
        <w:separator/>
      </w:r>
    </w:p>
  </w:footnote>
  <w:footnote w:type="continuationSeparator" w:id="0">
    <w:p w:rsidR="000B490C" w:rsidRDefault="000B490C" w:rsidP="008E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736626"/>
      <w:docPartObj>
        <w:docPartGallery w:val="Page Numbers (Top of Page)"/>
        <w:docPartUnique/>
      </w:docPartObj>
    </w:sdtPr>
    <w:sdtEndPr/>
    <w:sdtContent>
      <w:p w:rsidR="00A6014B" w:rsidRDefault="000B49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4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14B" w:rsidRDefault="00A6014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72C"/>
    <w:rsid w:val="000B490C"/>
    <w:rsid w:val="000B49FF"/>
    <w:rsid w:val="00101354"/>
    <w:rsid w:val="001809B6"/>
    <w:rsid w:val="001921C6"/>
    <w:rsid w:val="00197BCF"/>
    <w:rsid w:val="001D0781"/>
    <w:rsid w:val="00224429"/>
    <w:rsid w:val="002A569E"/>
    <w:rsid w:val="002B24F8"/>
    <w:rsid w:val="00352E77"/>
    <w:rsid w:val="003778EF"/>
    <w:rsid w:val="003E6706"/>
    <w:rsid w:val="00410D6B"/>
    <w:rsid w:val="0043010D"/>
    <w:rsid w:val="00556D93"/>
    <w:rsid w:val="0058214F"/>
    <w:rsid w:val="006F589B"/>
    <w:rsid w:val="00704273"/>
    <w:rsid w:val="007376E4"/>
    <w:rsid w:val="007B5464"/>
    <w:rsid w:val="007E13F1"/>
    <w:rsid w:val="0080570E"/>
    <w:rsid w:val="00821BE6"/>
    <w:rsid w:val="008E402F"/>
    <w:rsid w:val="009508B7"/>
    <w:rsid w:val="00954D01"/>
    <w:rsid w:val="00A2457B"/>
    <w:rsid w:val="00A6014B"/>
    <w:rsid w:val="00A8672C"/>
    <w:rsid w:val="00AC7ED2"/>
    <w:rsid w:val="00B53ABA"/>
    <w:rsid w:val="00BD19C9"/>
    <w:rsid w:val="00C004C0"/>
    <w:rsid w:val="00C45D9A"/>
    <w:rsid w:val="00C6321D"/>
    <w:rsid w:val="00D507DF"/>
    <w:rsid w:val="00D722C2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2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D0781"/>
    <w:pPr>
      <w:keepNext/>
      <w:tabs>
        <w:tab w:val="left" w:pos="1985"/>
      </w:tabs>
      <w:suppressAutoHyphens/>
      <w:jc w:val="right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1D0781"/>
    <w:pPr>
      <w:keepNext/>
      <w:suppressAutoHyphens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0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078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endnote text"/>
    <w:basedOn w:val="a"/>
    <w:link w:val="a4"/>
    <w:semiHidden/>
    <w:rsid w:val="001D0781"/>
    <w:pPr>
      <w:widowControl w:val="0"/>
    </w:pPr>
    <w:rPr>
      <w:sz w:val="24"/>
    </w:rPr>
  </w:style>
  <w:style w:type="character" w:customStyle="1" w:styleId="a4">
    <w:name w:val="Текст концевой сноски Знак"/>
    <w:basedOn w:val="a0"/>
    <w:link w:val="a3"/>
    <w:semiHidden/>
    <w:rsid w:val="001D07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ланкАДМ"/>
    <w:basedOn w:val="a"/>
    <w:rsid w:val="001D0781"/>
    <w:pPr>
      <w:ind w:firstLine="72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D0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7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A56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A569E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E40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40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0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2017-10-02T06:32:00Z</cp:lastPrinted>
  <dcterms:created xsi:type="dcterms:W3CDTF">2017-02-21T08:34:00Z</dcterms:created>
  <dcterms:modified xsi:type="dcterms:W3CDTF">2017-10-02T06:33:00Z</dcterms:modified>
</cp:coreProperties>
</file>