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F2" w:rsidRDefault="000E10F2">
      <w:pPr>
        <w:pStyle w:val="ConsPlusNormal0"/>
        <w:widowControl/>
        <w:ind w:left="720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E10F2" w:rsidRDefault="000E10F2">
      <w:pPr>
        <w:pStyle w:val="ConsPlusNormal0"/>
        <w:widowControl/>
        <w:spacing w:line="360" w:lineRule="auto"/>
        <w:ind w:left="72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>
        <w:rPr>
          <w:rFonts w:ascii="Times New Roman" w:hAnsi="Times New Roman" w:cs="Times New Roman"/>
          <w:b/>
          <w:sz w:val="24"/>
          <w:szCs w:val="24"/>
        </w:rPr>
        <w:br/>
        <w:t>О ПРОДЛЕНИИ СРОКА ПОДАЧИ КОТИРОВОЧНЫХ ЗАЯВОК</w:t>
      </w:r>
      <w:r w:rsidR="00A57843">
        <w:rPr>
          <w:rFonts w:ascii="Times New Roman" w:hAnsi="Times New Roman" w:cs="Times New Roman"/>
          <w:b/>
          <w:sz w:val="24"/>
          <w:szCs w:val="24"/>
        </w:rPr>
        <w:t xml:space="preserve"> № 9</w:t>
      </w:r>
    </w:p>
    <w:p w:rsidR="000E10F2" w:rsidRDefault="000E10F2">
      <w:pPr>
        <w:autoSpaceDE w:val="0"/>
        <w:autoSpaceDN w:val="0"/>
        <w:adjustRightInd w:val="0"/>
        <w:spacing w:line="360" w:lineRule="auto"/>
        <w:ind w:firstLine="540"/>
        <w:jc w:val="both"/>
      </w:pPr>
    </w:p>
    <w:p w:rsidR="00816C49" w:rsidRPr="006824C3" w:rsidRDefault="000E10F2" w:rsidP="00A57843">
      <w:pPr>
        <w:autoSpaceDE w:val="0"/>
        <w:autoSpaceDN w:val="0"/>
        <w:adjustRightInd w:val="0"/>
        <w:spacing w:line="360" w:lineRule="auto"/>
      </w:pPr>
      <w:r>
        <w:t>Настоящим</w:t>
      </w:r>
      <w:r w:rsidR="00816C49">
        <w:t xml:space="preserve"> </w:t>
      </w:r>
      <w:r>
        <w:t>,</w:t>
      </w:r>
      <w:r w:rsidR="00816C49" w:rsidRPr="00816C49">
        <w:t xml:space="preserve"> </w:t>
      </w:r>
      <w:r w:rsidR="00816C49" w:rsidRPr="006824C3">
        <w:t xml:space="preserve">Администрация городского поселения Березово, в лице Главы поселения Краснова Валерия </w:t>
      </w:r>
      <w:proofErr w:type="spellStart"/>
      <w:r w:rsidR="00816C49" w:rsidRPr="006824C3">
        <w:t>Григорьевича</w:t>
      </w:r>
      <w:proofErr w:type="gramStart"/>
      <w:r w:rsidR="00816C49" w:rsidRPr="006824C3">
        <w:t>.</w:t>
      </w:r>
      <w:r w:rsidR="00816C49" w:rsidRPr="006824C3">
        <w:rPr>
          <w:b/>
        </w:rPr>
        <w:t>П</w:t>
      </w:r>
      <w:proofErr w:type="gramEnd"/>
      <w:r w:rsidR="00816C49" w:rsidRPr="006824C3">
        <w:rPr>
          <w:b/>
        </w:rPr>
        <w:t>очтовый</w:t>
      </w:r>
      <w:proofErr w:type="spellEnd"/>
      <w:r w:rsidR="00816C49" w:rsidRPr="006824C3">
        <w:rPr>
          <w:b/>
        </w:rPr>
        <w:t xml:space="preserve"> адрес</w:t>
      </w:r>
      <w:r w:rsidR="00816C49" w:rsidRPr="006824C3">
        <w:t xml:space="preserve">: 628140, </w:t>
      </w:r>
      <w:proofErr w:type="spellStart"/>
      <w:r w:rsidR="00816C49" w:rsidRPr="006824C3">
        <w:t>ХМАО-Югра</w:t>
      </w:r>
      <w:proofErr w:type="spellEnd"/>
      <w:r w:rsidR="00816C49" w:rsidRPr="006824C3">
        <w:t xml:space="preserve">, Тюменская область, </w:t>
      </w:r>
      <w:proofErr w:type="spellStart"/>
      <w:r w:rsidR="00816C49" w:rsidRPr="006824C3">
        <w:t>пгт.Березово</w:t>
      </w:r>
      <w:proofErr w:type="spellEnd"/>
      <w:r w:rsidR="00816C49" w:rsidRPr="006824C3">
        <w:t>, ул.Газопромысловая д.12</w:t>
      </w:r>
      <w:r w:rsidR="00816C49" w:rsidRPr="00816C49">
        <w:t>.</w:t>
      </w:r>
      <w:r w:rsidRPr="00816C49">
        <w:t xml:space="preserve"> </w:t>
      </w:r>
      <w:r w:rsidR="00816C49" w:rsidRPr="00816C49">
        <w:t>Контактное лицо: Главный специалист отдела экономики и прогнозирования Тищенко Сергей Владимирович</w:t>
      </w:r>
      <w:r w:rsidR="00816C49" w:rsidRPr="006824C3">
        <w:t>. Номер контактного телефона: (34674) 2-14-59</w:t>
      </w:r>
      <w:r w:rsidR="00A57843">
        <w:t>.</w:t>
      </w:r>
    </w:p>
    <w:p w:rsidR="00816C49" w:rsidRPr="006824C3" w:rsidRDefault="00816C49" w:rsidP="00816C49">
      <w:pPr>
        <w:pStyle w:val="ConsPlusNormal0"/>
        <w:widowControl/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824C3">
        <w:rPr>
          <w:rFonts w:ascii="Times New Roman" w:hAnsi="Times New Roman" w:cs="Times New Roman"/>
          <w:b/>
          <w:sz w:val="24"/>
          <w:szCs w:val="24"/>
        </w:rPr>
        <w:t>Адрес электронной почты</w:t>
      </w:r>
      <w:r w:rsidRPr="006824C3">
        <w:rPr>
          <w:rFonts w:ascii="Times New Roman" w:hAnsi="Times New Roman" w:cs="Times New Roman"/>
          <w:sz w:val="24"/>
          <w:szCs w:val="24"/>
        </w:rPr>
        <w:t xml:space="preserve">:   </w:t>
      </w:r>
      <w:hyperlink r:id="rId6" w:history="1">
        <w:r w:rsidRPr="006824C3">
          <w:rPr>
            <w:rStyle w:val="a3"/>
            <w:sz w:val="24"/>
            <w:szCs w:val="24"/>
            <w:lang w:val="en-US"/>
          </w:rPr>
          <w:t>adm</w:t>
        </w:r>
        <w:r w:rsidRPr="006824C3">
          <w:rPr>
            <w:rStyle w:val="a3"/>
            <w:sz w:val="24"/>
            <w:szCs w:val="24"/>
          </w:rPr>
          <w:t>_</w:t>
        </w:r>
        <w:r w:rsidRPr="006824C3">
          <w:rPr>
            <w:rStyle w:val="a3"/>
            <w:sz w:val="24"/>
            <w:szCs w:val="24"/>
            <w:lang w:val="en-US"/>
          </w:rPr>
          <w:t>eco</w:t>
        </w:r>
        <w:r w:rsidRPr="006824C3">
          <w:rPr>
            <w:rStyle w:val="a3"/>
            <w:sz w:val="24"/>
            <w:szCs w:val="24"/>
          </w:rPr>
          <w:t>@</w:t>
        </w:r>
        <w:r w:rsidRPr="006824C3">
          <w:rPr>
            <w:rStyle w:val="a3"/>
            <w:sz w:val="24"/>
            <w:szCs w:val="24"/>
            <w:lang w:val="en-US"/>
          </w:rPr>
          <w:t>bk</w:t>
        </w:r>
        <w:r w:rsidRPr="006824C3">
          <w:rPr>
            <w:rStyle w:val="a3"/>
            <w:sz w:val="24"/>
            <w:szCs w:val="24"/>
          </w:rPr>
          <w:t>.</w:t>
        </w:r>
        <w:r w:rsidRPr="006824C3">
          <w:rPr>
            <w:rStyle w:val="a3"/>
            <w:sz w:val="24"/>
            <w:szCs w:val="24"/>
            <w:lang w:val="en-US"/>
          </w:rPr>
          <w:t>ru</w:t>
        </w:r>
      </w:hyperlink>
      <w:r w:rsidRPr="006824C3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E10F2" w:rsidRPr="00816C49" w:rsidRDefault="000E10F2" w:rsidP="00816C49">
      <w:pPr>
        <w:pStyle w:val="a4"/>
        <w:tabs>
          <w:tab w:val="clear" w:pos="1980"/>
        </w:tabs>
        <w:spacing w:line="360" w:lineRule="auto"/>
        <w:ind w:left="0" w:firstLine="0"/>
        <w:jc w:val="left"/>
        <w:rPr>
          <w:szCs w:val="24"/>
        </w:rPr>
      </w:pPr>
      <w:r>
        <w:t>размести</w:t>
      </w:r>
      <w:r w:rsidR="00360EEC">
        <w:t>вшая</w:t>
      </w:r>
      <w:r>
        <w:t xml:space="preserve"> извещение о проведении запроса котировок на </w:t>
      </w:r>
      <w:r w:rsidR="00816C49">
        <w:rPr>
          <w:bCs/>
          <w:szCs w:val="24"/>
        </w:rPr>
        <w:t xml:space="preserve">поставку оборудования, изделий и материалов узлов коммерческого учета тепловой энергии, согласно спецификаций (приложение №1 и №2) , монтаж и настройка узлов коммерческого учета тепловой энергии в гараже, в административном здании </w:t>
      </w:r>
      <w:proofErr w:type="spellStart"/>
      <w:r w:rsidR="00816C49">
        <w:rPr>
          <w:bCs/>
          <w:szCs w:val="24"/>
        </w:rPr>
        <w:t>тегинского</w:t>
      </w:r>
      <w:proofErr w:type="spellEnd"/>
      <w:r w:rsidR="00816C49">
        <w:rPr>
          <w:bCs/>
          <w:szCs w:val="24"/>
        </w:rPr>
        <w:t xml:space="preserve"> территориального отдела администрации городского поселения Березово, находящихся по адресу:</w:t>
      </w:r>
      <w:r w:rsidR="00816C49">
        <w:rPr>
          <w:szCs w:val="24"/>
        </w:rPr>
        <w:t xml:space="preserve"> село Теги ул</w:t>
      </w:r>
      <w:proofErr w:type="gramStart"/>
      <w:r w:rsidR="00816C49">
        <w:rPr>
          <w:szCs w:val="24"/>
        </w:rPr>
        <w:t>.Н</w:t>
      </w:r>
      <w:proofErr w:type="gramEnd"/>
      <w:r w:rsidR="00816C49">
        <w:rPr>
          <w:szCs w:val="24"/>
        </w:rPr>
        <w:t>овая 7а, гараж  (</w:t>
      </w:r>
      <w:proofErr w:type="spellStart"/>
      <w:r w:rsidR="00816C49">
        <w:rPr>
          <w:szCs w:val="24"/>
        </w:rPr>
        <w:t>Тегинского</w:t>
      </w:r>
      <w:proofErr w:type="spellEnd"/>
      <w:r w:rsidR="00816C49">
        <w:rPr>
          <w:szCs w:val="24"/>
        </w:rPr>
        <w:t xml:space="preserve"> территориального отдела администрации городского поселения Берёзово) ,  село Теги ул. Мира 22/1 административное здание (</w:t>
      </w:r>
      <w:proofErr w:type="spellStart"/>
      <w:r w:rsidR="00816C49">
        <w:rPr>
          <w:szCs w:val="24"/>
        </w:rPr>
        <w:t>Тегинский</w:t>
      </w:r>
      <w:proofErr w:type="spellEnd"/>
      <w:r w:rsidR="00816C49">
        <w:rPr>
          <w:szCs w:val="24"/>
        </w:rPr>
        <w:t xml:space="preserve"> территориальный отдел Администрации городского поселения Берёзово), </w:t>
      </w:r>
      <w:r>
        <w:rPr>
          <w:i/>
          <w:iCs/>
        </w:rPr>
        <w:t xml:space="preserve"> </w:t>
      </w:r>
      <w:r w:rsidR="00816C49">
        <w:t>на сайте http://</w:t>
      </w:r>
      <w:proofErr w:type="spellStart"/>
      <w:r w:rsidR="00816C49">
        <w:rPr>
          <w:lang w:val="en-US"/>
        </w:rPr>
        <w:t>gradberezov</w:t>
      </w:r>
      <w:proofErr w:type="spellEnd"/>
      <w:r w:rsidR="00816C49">
        <w:t>.ru "27</w:t>
      </w:r>
      <w:r>
        <w:t xml:space="preserve">" </w:t>
      </w:r>
      <w:r w:rsidR="00816C49">
        <w:t xml:space="preserve">октября 2010 </w:t>
      </w:r>
      <w:r>
        <w:t xml:space="preserve">г., извещает о продлении срока подачи котировочных заявок по </w:t>
      </w:r>
      <w:r w:rsidR="00816C49">
        <w:t>данному запросу котировок до 17 часов 00 минут "16" ноября</w:t>
      </w:r>
      <w:r>
        <w:t xml:space="preserve"> 20</w:t>
      </w:r>
      <w:r w:rsidR="00816C49">
        <w:t>10</w:t>
      </w:r>
      <w:r>
        <w:t xml:space="preserve"> г.</w:t>
      </w:r>
    </w:p>
    <w:p w:rsidR="00816C49" w:rsidRPr="006824C3" w:rsidRDefault="00816C49" w:rsidP="00816C49">
      <w:pPr>
        <w:autoSpaceDE w:val="0"/>
        <w:autoSpaceDN w:val="0"/>
        <w:adjustRightInd w:val="0"/>
        <w:spacing w:line="360" w:lineRule="auto"/>
        <w:jc w:val="both"/>
      </w:pPr>
      <w:r w:rsidRPr="006824C3">
        <w:t xml:space="preserve">Дополнительную информацию можно получить по адресу: 628140,ХМАО-Югра, </w:t>
      </w:r>
      <w:proofErr w:type="spellStart"/>
      <w:r w:rsidRPr="006824C3">
        <w:t>пгт</w:t>
      </w:r>
      <w:proofErr w:type="gramStart"/>
      <w:r w:rsidRPr="006824C3">
        <w:t>.Б</w:t>
      </w:r>
      <w:proofErr w:type="gramEnd"/>
      <w:r w:rsidRPr="006824C3">
        <w:t>ерезово</w:t>
      </w:r>
      <w:proofErr w:type="spellEnd"/>
      <w:r w:rsidRPr="006824C3">
        <w:t xml:space="preserve">, ул.Газопромысловая д.12, кабинет №107 в рабочие дни с "09" часов "00" минут до "17" часов "00" минут часов. </w:t>
      </w:r>
    </w:p>
    <w:p w:rsidR="00A57843" w:rsidRDefault="00816C49" w:rsidP="00816C49">
      <w:pPr>
        <w:autoSpaceDE w:val="0"/>
        <w:autoSpaceDN w:val="0"/>
        <w:adjustRightInd w:val="0"/>
        <w:spacing w:line="360" w:lineRule="auto"/>
        <w:jc w:val="both"/>
      </w:pPr>
      <w:r w:rsidRPr="006824C3">
        <w:t>Контактное лицо по организационным вопросам: Главный специалист отдела экономики и прогнозирования Тищенко Сергей Владимирович; номер контактного телефона</w:t>
      </w:r>
    </w:p>
    <w:p w:rsidR="00816C49" w:rsidRPr="006824C3" w:rsidRDefault="00816C49" w:rsidP="00816C49">
      <w:pPr>
        <w:autoSpaceDE w:val="0"/>
        <w:autoSpaceDN w:val="0"/>
        <w:adjustRightInd w:val="0"/>
        <w:spacing w:line="360" w:lineRule="auto"/>
        <w:jc w:val="both"/>
      </w:pPr>
      <w:r w:rsidRPr="006824C3">
        <w:t xml:space="preserve"> (34674) 2-14-59; адрес электронной почты </w:t>
      </w:r>
      <w:hyperlink r:id="rId7" w:history="1">
        <w:r w:rsidRPr="006824C3">
          <w:rPr>
            <w:rStyle w:val="a3"/>
            <w:lang w:val="en-US"/>
          </w:rPr>
          <w:t>adm</w:t>
        </w:r>
        <w:r w:rsidRPr="006824C3">
          <w:rPr>
            <w:rStyle w:val="a3"/>
          </w:rPr>
          <w:t>_</w:t>
        </w:r>
        <w:r w:rsidRPr="006824C3">
          <w:rPr>
            <w:rStyle w:val="a3"/>
            <w:lang w:val="en-US"/>
          </w:rPr>
          <w:t>eco</w:t>
        </w:r>
        <w:r w:rsidRPr="006824C3">
          <w:rPr>
            <w:rStyle w:val="a3"/>
          </w:rPr>
          <w:t>@</w:t>
        </w:r>
        <w:r w:rsidRPr="006824C3">
          <w:rPr>
            <w:rStyle w:val="a3"/>
            <w:lang w:val="en-US"/>
          </w:rPr>
          <w:t>bk</w:t>
        </w:r>
        <w:r w:rsidRPr="006824C3">
          <w:rPr>
            <w:rStyle w:val="a3"/>
          </w:rPr>
          <w:t>.</w:t>
        </w:r>
        <w:r w:rsidRPr="006824C3">
          <w:rPr>
            <w:rStyle w:val="a3"/>
            <w:lang w:val="en-US"/>
          </w:rPr>
          <w:t>ru</w:t>
        </w:r>
      </w:hyperlink>
      <w:r w:rsidRPr="006824C3">
        <w:t xml:space="preserve"> .</w:t>
      </w:r>
    </w:p>
    <w:p w:rsidR="000E10F2" w:rsidRDefault="000E10F2" w:rsidP="00816C49">
      <w:pPr>
        <w:pStyle w:val="ConsPlusNormal0"/>
        <w:widowControl/>
        <w:spacing w:line="360" w:lineRule="auto"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57843" w:rsidRDefault="00A57843" w:rsidP="00816C49">
      <w:pPr>
        <w:pStyle w:val="ConsPlusNormal0"/>
        <w:widowControl/>
        <w:spacing w:line="360" w:lineRule="auto"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57843" w:rsidRDefault="00A57843" w:rsidP="00A57843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C3CA8">
        <w:rPr>
          <w:rFonts w:ascii="Times New Roman" w:hAnsi="Times New Roman" w:cs="Times New Roman"/>
          <w:sz w:val="24"/>
          <w:szCs w:val="24"/>
        </w:rPr>
        <w:t xml:space="preserve">Глава поселения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C3CA8">
        <w:rPr>
          <w:rFonts w:ascii="Times New Roman" w:hAnsi="Times New Roman" w:cs="Times New Roman"/>
          <w:sz w:val="24"/>
          <w:szCs w:val="24"/>
        </w:rPr>
        <w:t xml:space="preserve">                 В.Г.Краснов</w:t>
      </w:r>
    </w:p>
    <w:p w:rsidR="00A57843" w:rsidRDefault="00A57843" w:rsidP="00816C49">
      <w:pPr>
        <w:pStyle w:val="ConsPlusNormal0"/>
        <w:widowControl/>
        <w:spacing w:line="360" w:lineRule="auto"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A57843" w:rsidSect="000F1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251263E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3A38292A"/>
    <w:multiLevelType w:val="multilevel"/>
    <w:tmpl w:val="F0E2A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6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40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>
    <w:nsid w:val="61B643A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75162FDA"/>
    <w:multiLevelType w:val="hybridMultilevel"/>
    <w:tmpl w:val="07D6F700"/>
    <w:lvl w:ilvl="0" w:tplc="FFFFFFFF">
      <w:start w:val="1"/>
      <w:numFmt w:val="decimal"/>
      <w:lvlText w:val="Форма %1."/>
      <w:lvlJc w:val="left"/>
      <w:pPr>
        <w:ind w:left="1080" w:hanging="360"/>
      </w:pPr>
      <w:rPr>
        <w:rFonts w:ascii="Times New Roman" w:hAnsi="Times New Roman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F14"/>
    <w:rsid w:val="000E10F2"/>
    <w:rsid w:val="000F1CAC"/>
    <w:rsid w:val="00143457"/>
    <w:rsid w:val="001C4762"/>
    <w:rsid w:val="00342EC0"/>
    <w:rsid w:val="00360EEC"/>
    <w:rsid w:val="004B1557"/>
    <w:rsid w:val="00684F14"/>
    <w:rsid w:val="00816C49"/>
    <w:rsid w:val="00A57843"/>
    <w:rsid w:val="00AD0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C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816C49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0F1C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">
    <w:name w:val="Заголовок 1 Знак"/>
    <w:aliases w:val="Document Header1 Знак"/>
    <w:basedOn w:val="a0"/>
    <w:rsid w:val="000F1CAC"/>
    <w:rPr>
      <w:rFonts w:cs="Times New Roman"/>
      <w:b/>
      <w:kern w:val="28"/>
      <w:sz w:val="36"/>
      <w:lang w:val="ru-RU" w:eastAsia="ru-RU" w:bidi="ar-SA"/>
    </w:rPr>
  </w:style>
  <w:style w:type="character" w:styleId="a3">
    <w:name w:val="Hyperlink"/>
    <w:basedOn w:val="a0"/>
    <w:rsid w:val="00816C49"/>
    <w:rPr>
      <w:color w:val="0000FF"/>
      <w:u w:val="single"/>
    </w:rPr>
  </w:style>
  <w:style w:type="paragraph" w:customStyle="1" w:styleId="a4">
    <w:name w:val="Пункт"/>
    <w:basedOn w:val="a"/>
    <w:rsid w:val="00816C49"/>
    <w:pPr>
      <w:tabs>
        <w:tab w:val="num" w:pos="1980"/>
      </w:tabs>
      <w:ind w:left="1404" w:hanging="504"/>
      <w:jc w:val="both"/>
    </w:pPr>
    <w:rPr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dm_eco@bk.ru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_eco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41BC7-4D2B-4808-8F39-A795F9F5A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№20</vt:lpstr>
    </vt:vector>
  </TitlesOfParts>
  <Manager>Храмкин А.А.</Manager>
  <Company>Институт госзакупок РАГС</Company>
  <LinksUpToDate>false</LinksUpToDate>
  <CharactersWithSpaces>1861</CharactersWithSpaces>
  <SharedDoc>false</SharedDoc>
  <HLinks>
    <vt:vector size="12" baseType="variant">
      <vt:variant>
        <vt:i4>2162751</vt:i4>
      </vt:variant>
      <vt:variant>
        <vt:i4>3</vt:i4>
      </vt:variant>
      <vt:variant>
        <vt:i4>0</vt:i4>
      </vt:variant>
      <vt:variant>
        <vt:i4>5</vt:i4>
      </vt:variant>
      <vt:variant>
        <vt:lpwstr>adm_eco@bk.ru </vt:lpwstr>
      </vt:variant>
      <vt:variant>
        <vt:lpwstr/>
      </vt:variant>
      <vt:variant>
        <vt:i4>6094923</vt:i4>
      </vt:variant>
      <vt:variant>
        <vt:i4>0</vt:i4>
      </vt:variant>
      <vt:variant>
        <vt:i4>0</vt:i4>
      </vt:variant>
      <vt:variant>
        <vt:i4>5</vt:i4>
      </vt:variant>
      <vt:variant>
        <vt:lpwstr>mailto:adm_eco@bk.ru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№20</dc:title>
  <dc:subject/>
  <dc:creator>Воробьева О.М., Вдовина В.В., Волосатова А.В., Ермаков В.А.</dc:creator>
  <cp:keywords/>
  <dc:description/>
  <cp:lastModifiedBy>Sergey</cp:lastModifiedBy>
  <cp:revision>3</cp:revision>
  <cp:lastPrinted>2010-11-11T06:02:00Z</cp:lastPrinted>
  <dcterms:created xsi:type="dcterms:W3CDTF">2010-11-11T06:04:00Z</dcterms:created>
  <dcterms:modified xsi:type="dcterms:W3CDTF">2010-11-11T07:05:00Z</dcterms:modified>
</cp:coreProperties>
</file>