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BB8" w:rsidRPr="00145BB8" w:rsidRDefault="00145BB8" w:rsidP="00145BB8">
      <w:pPr>
        <w:spacing w:after="0" w:line="240" w:lineRule="auto"/>
        <w:jc w:val="center"/>
        <w:outlineLvl w:val="0"/>
        <w:rPr>
          <w:rFonts w:ascii="Times New Roman" w:eastAsia="Times New Roman" w:hAnsi="Times New Roman" w:cs="Times New Roman"/>
          <w:b/>
          <w:bCs/>
          <w:sz w:val="28"/>
          <w:szCs w:val="28"/>
          <w:lang w:eastAsia="ru-RU"/>
        </w:rPr>
      </w:pPr>
      <w:r w:rsidRPr="00145BB8">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469824E3" wp14:editId="55CBE0EB">
            <wp:simplePos x="0" y="0"/>
            <wp:positionH relativeFrom="column">
              <wp:posOffset>2857500</wp:posOffset>
            </wp:positionH>
            <wp:positionV relativeFrom="paragraph">
              <wp:posOffset>114300</wp:posOffset>
            </wp:positionV>
            <wp:extent cx="709295" cy="721995"/>
            <wp:effectExtent l="0" t="0" r="0" b="1905"/>
            <wp:wrapTopAndBottom/>
            <wp:docPr id="2" name="Рисунок 2" descr="Gerb_Berez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Berezov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721995"/>
                    </a:xfrm>
                    <a:prstGeom prst="rect">
                      <a:avLst/>
                    </a:prstGeom>
                    <a:noFill/>
                  </pic:spPr>
                </pic:pic>
              </a:graphicData>
            </a:graphic>
            <wp14:sizeRelH relativeFrom="page">
              <wp14:pctWidth>0</wp14:pctWidth>
            </wp14:sizeRelH>
            <wp14:sizeRelV relativeFrom="page">
              <wp14:pctHeight>0</wp14:pctHeight>
            </wp14:sizeRelV>
          </wp:anchor>
        </w:drawing>
      </w:r>
    </w:p>
    <w:p w:rsidR="00145BB8" w:rsidRPr="00145BB8" w:rsidRDefault="00145BB8" w:rsidP="00145BB8">
      <w:pPr>
        <w:spacing w:after="0" w:line="240" w:lineRule="auto"/>
        <w:jc w:val="center"/>
        <w:outlineLvl w:val="0"/>
        <w:rPr>
          <w:rFonts w:ascii="Times New Roman" w:eastAsia="Times New Roman" w:hAnsi="Times New Roman" w:cs="Times New Roman"/>
          <w:b/>
          <w:bCs/>
          <w:sz w:val="36"/>
          <w:szCs w:val="36"/>
          <w:lang w:eastAsia="ru-RU"/>
        </w:rPr>
      </w:pPr>
      <w:r w:rsidRPr="00145BB8">
        <w:rPr>
          <w:rFonts w:ascii="Times New Roman" w:eastAsia="Times New Roman" w:hAnsi="Times New Roman" w:cs="Times New Roman"/>
          <w:b/>
          <w:bCs/>
          <w:sz w:val="36"/>
          <w:szCs w:val="36"/>
          <w:lang w:eastAsia="ru-RU"/>
        </w:rPr>
        <w:t>АДМИНИСТРАЦИЯ БЕРЕЗОВСКОГО РАЙОНА</w:t>
      </w:r>
    </w:p>
    <w:p w:rsidR="00145BB8" w:rsidRPr="00145BB8" w:rsidRDefault="00145BB8" w:rsidP="00145BB8">
      <w:pPr>
        <w:spacing w:after="0" w:line="240" w:lineRule="auto"/>
        <w:jc w:val="center"/>
        <w:rPr>
          <w:rFonts w:ascii="Times New Roman" w:eastAsia="Times New Roman" w:hAnsi="Times New Roman" w:cs="Times New Roman"/>
          <w:b/>
          <w:bCs/>
          <w:sz w:val="20"/>
          <w:szCs w:val="20"/>
          <w:lang w:eastAsia="ru-RU"/>
        </w:rPr>
      </w:pPr>
    </w:p>
    <w:p w:rsidR="00145BB8" w:rsidRPr="00145BB8" w:rsidRDefault="00145BB8" w:rsidP="00145BB8">
      <w:pPr>
        <w:spacing w:after="0" w:line="240" w:lineRule="auto"/>
        <w:jc w:val="center"/>
        <w:outlineLvl w:val="0"/>
        <w:rPr>
          <w:rFonts w:ascii="Times New Roman" w:eastAsia="Times New Roman" w:hAnsi="Times New Roman" w:cs="Times New Roman"/>
          <w:b/>
          <w:bCs/>
          <w:sz w:val="20"/>
          <w:szCs w:val="20"/>
          <w:lang w:eastAsia="ru-RU"/>
        </w:rPr>
      </w:pPr>
      <w:r w:rsidRPr="00145BB8">
        <w:rPr>
          <w:rFonts w:ascii="Times New Roman" w:eastAsia="Times New Roman" w:hAnsi="Times New Roman" w:cs="Times New Roman"/>
          <w:b/>
          <w:bCs/>
          <w:sz w:val="20"/>
          <w:szCs w:val="20"/>
          <w:lang w:eastAsia="ru-RU"/>
        </w:rPr>
        <w:t>ХАНТЫ-МАНСИЙСКОГО АВТОНОМНОГО ОКРУГА - ЮГРЫ</w:t>
      </w:r>
    </w:p>
    <w:p w:rsidR="00145BB8" w:rsidRPr="00145BB8" w:rsidRDefault="00145BB8" w:rsidP="00145BB8">
      <w:pPr>
        <w:spacing w:after="0" w:line="240" w:lineRule="auto"/>
        <w:jc w:val="center"/>
        <w:rPr>
          <w:rFonts w:ascii="Times New Roman" w:eastAsia="Times New Roman" w:hAnsi="Times New Roman" w:cs="Times New Roman"/>
          <w:b/>
          <w:bCs/>
          <w:sz w:val="24"/>
          <w:szCs w:val="24"/>
          <w:lang w:eastAsia="ru-RU"/>
        </w:rPr>
      </w:pPr>
    </w:p>
    <w:p w:rsidR="00145BB8" w:rsidRPr="00145BB8" w:rsidRDefault="00145BB8" w:rsidP="00145BB8">
      <w:pPr>
        <w:spacing w:after="0" w:line="240" w:lineRule="auto"/>
        <w:jc w:val="center"/>
        <w:outlineLvl w:val="0"/>
        <w:rPr>
          <w:rFonts w:ascii="Times New Roman" w:eastAsia="Times New Roman" w:hAnsi="Times New Roman" w:cs="Times New Roman"/>
          <w:b/>
          <w:bCs/>
          <w:sz w:val="36"/>
          <w:szCs w:val="36"/>
          <w:lang w:eastAsia="ru-RU"/>
        </w:rPr>
      </w:pPr>
      <w:r w:rsidRPr="00145BB8">
        <w:rPr>
          <w:rFonts w:ascii="Times New Roman" w:eastAsia="Times New Roman" w:hAnsi="Times New Roman" w:cs="Times New Roman"/>
          <w:b/>
          <w:bCs/>
          <w:sz w:val="36"/>
          <w:szCs w:val="36"/>
          <w:lang w:eastAsia="ru-RU"/>
        </w:rPr>
        <w:t>ПОСТАНОВЛЕНИЕ</w:t>
      </w:r>
    </w:p>
    <w:p w:rsidR="00145BB8" w:rsidRPr="00145BB8" w:rsidRDefault="00145BB8" w:rsidP="00145BB8">
      <w:pPr>
        <w:spacing w:after="0" w:line="240" w:lineRule="auto"/>
        <w:rPr>
          <w:rFonts w:ascii="Times New Roman" w:eastAsia="Times New Roman" w:hAnsi="Times New Roman" w:cs="Times New Roman"/>
          <w:sz w:val="28"/>
          <w:szCs w:val="28"/>
          <w:lang w:eastAsia="ru-RU"/>
        </w:rPr>
      </w:pPr>
    </w:p>
    <w:p w:rsidR="00145BB8" w:rsidRPr="00145BB8" w:rsidRDefault="00145BB8" w:rsidP="00145BB8">
      <w:pPr>
        <w:spacing w:after="0" w:line="240" w:lineRule="auto"/>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 xml:space="preserve">от  </w:t>
      </w:r>
      <w:r w:rsidR="002D06BD">
        <w:rPr>
          <w:rFonts w:ascii="Times New Roman" w:eastAsia="Times New Roman" w:hAnsi="Times New Roman" w:cs="Times New Roman"/>
          <w:sz w:val="28"/>
          <w:szCs w:val="28"/>
          <w:lang w:eastAsia="ru-RU"/>
        </w:rPr>
        <w:t>07.12</w:t>
      </w:r>
      <w:r w:rsidRPr="00145BB8">
        <w:rPr>
          <w:rFonts w:ascii="Times New Roman" w:eastAsia="Times New Roman" w:hAnsi="Times New Roman" w:cs="Times New Roman"/>
          <w:sz w:val="28"/>
          <w:szCs w:val="28"/>
          <w:lang w:eastAsia="ru-RU"/>
        </w:rPr>
        <w:t xml:space="preserve">.2016        </w:t>
      </w:r>
      <w:r w:rsidRPr="00145BB8">
        <w:rPr>
          <w:rFonts w:ascii="Times New Roman" w:eastAsia="Times New Roman" w:hAnsi="Times New Roman" w:cs="Times New Roman"/>
          <w:sz w:val="28"/>
          <w:szCs w:val="28"/>
          <w:lang w:eastAsia="ru-RU"/>
        </w:rPr>
        <w:tab/>
      </w:r>
      <w:r w:rsidRPr="00145BB8">
        <w:rPr>
          <w:rFonts w:ascii="Times New Roman" w:eastAsia="Times New Roman" w:hAnsi="Times New Roman" w:cs="Times New Roman"/>
          <w:sz w:val="28"/>
          <w:szCs w:val="28"/>
          <w:lang w:eastAsia="ru-RU"/>
        </w:rPr>
        <w:tab/>
      </w:r>
      <w:r w:rsidRPr="00145BB8">
        <w:rPr>
          <w:rFonts w:ascii="Times New Roman" w:eastAsia="Times New Roman" w:hAnsi="Times New Roman" w:cs="Times New Roman"/>
          <w:sz w:val="28"/>
          <w:szCs w:val="28"/>
          <w:lang w:eastAsia="ru-RU"/>
        </w:rPr>
        <w:tab/>
      </w:r>
      <w:r w:rsidRPr="00145BB8">
        <w:rPr>
          <w:rFonts w:ascii="Times New Roman" w:eastAsia="Times New Roman" w:hAnsi="Times New Roman" w:cs="Times New Roman"/>
          <w:sz w:val="28"/>
          <w:szCs w:val="28"/>
          <w:lang w:eastAsia="ru-RU"/>
        </w:rPr>
        <w:tab/>
      </w:r>
      <w:r w:rsidRPr="00145BB8">
        <w:rPr>
          <w:rFonts w:ascii="Times New Roman" w:eastAsia="Times New Roman" w:hAnsi="Times New Roman" w:cs="Times New Roman"/>
          <w:sz w:val="28"/>
          <w:szCs w:val="28"/>
          <w:lang w:eastAsia="ru-RU"/>
        </w:rPr>
        <w:tab/>
      </w:r>
      <w:r w:rsidRPr="00145BB8">
        <w:rPr>
          <w:rFonts w:ascii="Times New Roman" w:eastAsia="Times New Roman" w:hAnsi="Times New Roman" w:cs="Times New Roman"/>
          <w:sz w:val="28"/>
          <w:szCs w:val="28"/>
          <w:lang w:eastAsia="ru-RU"/>
        </w:rPr>
        <w:tab/>
        <w:t xml:space="preserve">                                </w:t>
      </w:r>
      <w:r w:rsidR="002D06BD">
        <w:rPr>
          <w:rFonts w:ascii="Times New Roman" w:eastAsia="Times New Roman" w:hAnsi="Times New Roman" w:cs="Times New Roman"/>
          <w:sz w:val="28"/>
          <w:szCs w:val="28"/>
          <w:lang w:eastAsia="ru-RU"/>
        </w:rPr>
        <w:t xml:space="preserve">    </w:t>
      </w:r>
      <w:r w:rsidRPr="00145BB8">
        <w:rPr>
          <w:rFonts w:ascii="Times New Roman" w:eastAsia="Times New Roman" w:hAnsi="Times New Roman" w:cs="Times New Roman"/>
          <w:sz w:val="28"/>
          <w:szCs w:val="28"/>
          <w:lang w:eastAsia="ru-RU"/>
        </w:rPr>
        <w:t xml:space="preserve">   № </w:t>
      </w:r>
      <w:r w:rsidR="002D06BD">
        <w:rPr>
          <w:rFonts w:ascii="Times New Roman" w:eastAsia="Times New Roman" w:hAnsi="Times New Roman" w:cs="Times New Roman"/>
          <w:sz w:val="28"/>
          <w:szCs w:val="28"/>
          <w:lang w:eastAsia="ru-RU"/>
        </w:rPr>
        <w:t>950</w:t>
      </w:r>
    </w:p>
    <w:p w:rsidR="00145BB8" w:rsidRPr="00145BB8" w:rsidRDefault="00145BB8" w:rsidP="00145BB8">
      <w:pPr>
        <w:spacing w:after="0" w:line="480" w:lineRule="auto"/>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пгт. Березово</w:t>
      </w:r>
    </w:p>
    <w:p w:rsidR="006D082D" w:rsidRDefault="00145BB8" w:rsidP="00145BB8">
      <w:pPr>
        <w:spacing w:after="0" w:line="240" w:lineRule="auto"/>
        <w:ind w:right="4959"/>
        <w:jc w:val="both"/>
        <w:rPr>
          <w:rFonts w:ascii="Times New Roman" w:eastAsia="Times New Roman" w:hAnsi="Times New Roman" w:cs="Times New Roman"/>
          <w:sz w:val="28"/>
          <w:szCs w:val="28"/>
          <w:lang w:eastAsia="ru-RU"/>
        </w:rPr>
      </w:pPr>
      <w:r w:rsidRPr="00C16028">
        <w:rPr>
          <w:rFonts w:ascii="Times New Roman" w:eastAsia="Times New Roman" w:hAnsi="Times New Roman" w:cs="Times New Roman"/>
          <w:sz w:val="28"/>
          <w:szCs w:val="28"/>
          <w:lang w:eastAsia="ru-RU"/>
        </w:rPr>
        <w:t xml:space="preserve"> </w:t>
      </w:r>
      <w:r w:rsidR="00C16028" w:rsidRPr="00C16028">
        <w:rPr>
          <w:rFonts w:ascii="Times New Roman" w:eastAsia="Times New Roman" w:hAnsi="Times New Roman" w:cs="Times New Roman"/>
          <w:sz w:val="28"/>
          <w:szCs w:val="28"/>
          <w:lang w:eastAsia="ru-RU"/>
        </w:rPr>
        <w:t>Об Административно</w:t>
      </w:r>
      <w:r w:rsidR="00CB7699">
        <w:rPr>
          <w:rFonts w:ascii="Times New Roman" w:eastAsia="Times New Roman" w:hAnsi="Times New Roman" w:cs="Times New Roman"/>
          <w:sz w:val="28"/>
          <w:szCs w:val="28"/>
          <w:lang w:eastAsia="ru-RU"/>
        </w:rPr>
        <w:t>м регламенте</w:t>
      </w:r>
      <w:r>
        <w:rPr>
          <w:rFonts w:ascii="Times New Roman" w:eastAsia="Times New Roman" w:hAnsi="Times New Roman" w:cs="Times New Roman"/>
          <w:sz w:val="28"/>
          <w:szCs w:val="28"/>
          <w:lang w:eastAsia="ru-RU"/>
        </w:rPr>
        <w:t xml:space="preserve"> </w:t>
      </w:r>
      <w:r w:rsidR="00C16028">
        <w:rPr>
          <w:rFonts w:ascii="Times New Roman" w:eastAsia="Times New Roman" w:hAnsi="Times New Roman" w:cs="Times New Roman"/>
          <w:sz w:val="28"/>
          <w:szCs w:val="28"/>
          <w:lang w:eastAsia="ru-RU"/>
        </w:rPr>
        <w:t xml:space="preserve">осуществления </w:t>
      </w:r>
      <w:r w:rsidR="00C16028" w:rsidRPr="00C16028">
        <w:rPr>
          <w:rFonts w:ascii="Times New Roman" w:eastAsia="Times New Roman" w:hAnsi="Times New Roman" w:cs="Times New Roman"/>
          <w:sz w:val="28"/>
          <w:szCs w:val="28"/>
          <w:lang w:eastAsia="ru-RU"/>
        </w:rPr>
        <w:t xml:space="preserve">муниципального лесного контроля в городских лесах </w:t>
      </w:r>
      <w:r w:rsidR="00CB7699">
        <w:rPr>
          <w:rFonts w:ascii="Times New Roman" w:eastAsia="Times New Roman" w:hAnsi="Times New Roman" w:cs="Times New Roman"/>
          <w:sz w:val="28"/>
          <w:szCs w:val="28"/>
          <w:lang w:eastAsia="ru-RU"/>
        </w:rPr>
        <w:t xml:space="preserve">городского поселения </w:t>
      </w:r>
      <w:r>
        <w:rPr>
          <w:rFonts w:ascii="Times New Roman" w:eastAsia="Times New Roman" w:hAnsi="Times New Roman" w:cs="Times New Roman"/>
          <w:sz w:val="28"/>
          <w:szCs w:val="28"/>
          <w:lang w:eastAsia="ru-RU"/>
        </w:rPr>
        <w:t xml:space="preserve"> </w:t>
      </w:r>
      <w:r w:rsidR="00CB7699">
        <w:rPr>
          <w:rFonts w:ascii="Times New Roman" w:eastAsia="Times New Roman" w:hAnsi="Times New Roman" w:cs="Times New Roman"/>
          <w:sz w:val="28"/>
          <w:szCs w:val="28"/>
          <w:lang w:eastAsia="ru-RU"/>
        </w:rPr>
        <w:t>Березово</w:t>
      </w:r>
    </w:p>
    <w:p w:rsidR="00385AA1" w:rsidRDefault="00385AA1" w:rsidP="00385AA1">
      <w:pPr>
        <w:tabs>
          <w:tab w:val="left" w:pos="720"/>
        </w:tabs>
        <w:spacing w:after="0" w:line="240" w:lineRule="auto"/>
        <w:ind w:firstLine="709"/>
        <w:jc w:val="both"/>
        <w:rPr>
          <w:rFonts w:ascii="Times New Roman" w:eastAsia="Times New Roman" w:hAnsi="Times New Roman" w:cs="Times New Roman"/>
          <w:sz w:val="28"/>
          <w:szCs w:val="24"/>
          <w:lang w:eastAsia="ru-RU"/>
        </w:rPr>
      </w:pPr>
    </w:p>
    <w:p w:rsidR="006D082D" w:rsidRPr="006D082D" w:rsidRDefault="00C16028" w:rsidP="001E57C3">
      <w:pPr>
        <w:spacing w:after="0" w:line="240" w:lineRule="auto"/>
        <w:ind w:firstLine="709"/>
        <w:jc w:val="both"/>
        <w:rPr>
          <w:rFonts w:ascii="Times New Roman" w:eastAsia="Times New Roman" w:hAnsi="Times New Roman" w:cs="Times New Roman"/>
          <w:sz w:val="28"/>
          <w:szCs w:val="28"/>
          <w:lang w:eastAsia="ru-RU"/>
        </w:rPr>
      </w:pPr>
      <w:r w:rsidRPr="00C16028">
        <w:rPr>
          <w:rFonts w:ascii="Times New Roman" w:eastAsia="Times New Roman" w:hAnsi="Times New Roman" w:cs="Times New Roman"/>
          <w:sz w:val="28"/>
          <w:szCs w:val="28"/>
          <w:lang w:eastAsia="ru-RU"/>
        </w:rPr>
        <w:t xml:space="preserve">В соответствии с пунктами 19, 32 части 1 статьи 14, статьей 17.1 Федерального закона от </w:t>
      </w:r>
      <w:r w:rsidR="00CB7699">
        <w:rPr>
          <w:rFonts w:ascii="Times New Roman" w:eastAsia="Times New Roman" w:hAnsi="Times New Roman" w:cs="Times New Roman"/>
          <w:sz w:val="28"/>
          <w:szCs w:val="28"/>
          <w:lang w:eastAsia="ru-RU"/>
        </w:rPr>
        <w:t>0</w:t>
      </w:r>
      <w:r w:rsidRPr="00C16028">
        <w:rPr>
          <w:rFonts w:ascii="Times New Roman" w:eastAsia="Times New Roman" w:hAnsi="Times New Roman" w:cs="Times New Roman"/>
          <w:sz w:val="28"/>
          <w:szCs w:val="28"/>
          <w:lang w:eastAsia="ru-RU"/>
        </w:rPr>
        <w:t xml:space="preserve">6 октября 2003 года № 131-ФЗ «Об общих принципах организации местного самоуправления в Российской Федерации», </w:t>
      </w:r>
      <w:r w:rsidR="001E57C3">
        <w:rPr>
          <w:rFonts w:ascii="Times New Roman" w:eastAsia="Times New Roman" w:hAnsi="Times New Roman" w:cs="Times New Roman"/>
          <w:sz w:val="28"/>
          <w:szCs w:val="28"/>
          <w:lang w:eastAsia="ru-RU"/>
        </w:rPr>
        <w:t>Федеральным законом</w:t>
      </w:r>
      <w:r w:rsidR="001E57C3" w:rsidRPr="001E57C3">
        <w:rPr>
          <w:rFonts w:ascii="Times New Roman" w:eastAsia="Times New Roman" w:hAnsi="Times New Roman" w:cs="Times New Roman"/>
          <w:sz w:val="28"/>
          <w:szCs w:val="28"/>
          <w:lang w:eastAsia="ru-RU"/>
        </w:rPr>
        <w:t xml:space="preserve"> от</w:t>
      </w:r>
      <w:r w:rsidR="00CB7699">
        <w:rPr>
          <w:rFonts w:ascii="Times New Roman" w:eastAsia="Times New Roman" w:hAnsi="Times New Roman" w:cs="Times New Roman"/>
          <w:sz w:val="28"/>
          <w:szCs w:val="28"/>
          <w:lang w:eastAsia="ru-RU"/>
        </w:rPr>
        <w:t xml:space="preserve"> 26 декабря 2008 года № </w:t>
      </w:r>
      <w:r w:rsidR="001E57C3">
        <w:rPr>
          <w:rFonts w:ascii="Times New Roman" w:eastAsia="Times New Roman" w:hAnsi="Times New Roman" w:cs="Times New Roman"/>
          <w:sz w:val="28"/>
          <w:szCs w:val="28"/>
          <w:lang w:eastAsia="ru-RU"/>
        </w:rPr>
        <w:t>294-ФЗ «</w:t>
      </w:r>
      <w:r w:rsidR="001E57C3" w:rsidRPr="001E57C3">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w:t>
      </w:r>
      <w:r w:rsidR="001E57C3">
        <w:rPr>
          <w:rFonts w:ascii="Times New Roman" w:eastAsia="Times New Roman" w:hAnsi="Times New Roman" w:cs="Times New Roman"/>
          <w:sz w:val="28"/>
          <w:szCs w:val="28"/>
          <w:lang w:eastAsia="ru-RU"/>
        </w:rPr>
        <w:t xml:space="preserve">зора) и муниципального контроля», </w:t>
      </w:r>
      <w:r w:rsidRPr="00C16028">
        <w:rPr>
          <w:rFonts w:ascii="Times New Roman" w:eastAsia="Times New Roman" w:hAnsi="Times New Roman" w:cs="Times New Roman"/>
          <w:sz w:val="28"/>
          <w:szCs w:val="28"/>
          <w:lang w:eastAsia="ru-RU"/>
        </w:rPr>
        <w:t xml:space="preserve">постановлением Правительства Ханты-Мансийского автономного округа – Югры от </w:t>
      </w:r>
      <w:r w:rsidR="00CB7699">
        <w:rPr>
          <w:rFonts w:ascii="Times New Roman" w:eastAsia="Times New Roman" w:hAnsi="Times New Roman" w:cs="Times New Roman"/>
          <w:sz w:val="28"/>
          <w:szCs w:val="28"/>
          <w:lang w:eastAsia="ru-RU"/>
        </w:rPr>
        <w:t>0</w:t>
      </w:r>
      <w:r w:rsidRPr="00C16028">
        <w:rPr>
          <w:rFonts w:ascii="Times New Roman" w:eastAsia="Times New Roman" w:hAnsi="Times New Roman" w:cs="Times New Roman"/>
          <w:sz w:val="28"/>
          <w:szCs w:val="28"/>
          <w:lang w:eastAsia="ru-RU"/>
        </w:rPr>
        <w:t xml:space="preserve">2 марта 2012 года № 85-п «О разработке и утверждении административных регламентов осуществления муниципального контроля», </w:t>
      </w:r>
      <w:r w:rsidR="00CB7699">
        <w:rPr>
          <w:rFonts w:ascii="Times New Roman" w:eastAsia="Times New Roman" w:hAnsi="Times New Roman" w:cs="Times New Roman"/>
          <w:sz w:val="28"/>
          <w:szCs w:val="28"/>
          <w:lang w:eastAsia="ru-RU"/>
        </w:rPr>
        <w:t>у</w:t>
      </w:r>
      <w:r w:rsidR="00CB7699" w:rsidRPr="006D082D">
        <w:rPr>
          <w:rFonts w:ascii="Times New Roman" w:eastAsia="Times New Roman" w:hAnsi="Times New Roman" w:cs="Times New Roman"/>
          <w:sz w:val="28"/>
          <w:szCs w:val="28"/>
          <w:lang w:eastAsia="ru-RU"/>
        </w:rPr>
        <w:t>ставом Березовского района</w:t>
      </w:r>
      <w:r w:rsidR="0023065D">
        <w:rPr>
          <w:rFonts w:ascii="Times New Roman" w:eastAsia="Times New Roman" w:hAnsi="Times New Roman" w:cs="Times New Roman"/>
          <w:sz w:val="28"/>
          <w:szCs w:val="28"/>
          <w:lang w:eastAsia="ru-RU"/>
        </w:rPr>
        <w:t>,</w:t>
      </w:r>
      <w:r w:rsidR="00CB7699">
        <w:rPr>
          <w:rFonts w:ascii="Times New Roman" w:eastAsia="Times New Roman" w:hAnsi="Times New Roman" w:cs="Times New Roman"/>
          <w:sz w:val="28"/>
          <w:szCs w:val="28"/>
          <w:lang w:eastAsia="ru-RU"/>
        </w:rPr>
        <w:t xml:space="preserve"> </w:t>
      </w:r>
      <w:r w:rsidR="001E57C3">
        <w:rPr>
          <w:rFonts w:ascii="Times New Roman" w:eastAsia="Times New Roman" w:hAnsi="Times New Roman" w:cs="Times New Roman"/>
          <w:sz w:val="28"/>
          <w:szCs w:val="28"/>
          <w:lang w:eastAsia="ru-RU"/>
        </w:rPr>
        <w:t>решением Думы Березовского района от 02 июня 2016 года № 765 «О внесении изменен</w:t>
      </w:r>
      <w:r w:rsidR="00CB7699">
        <w:rPr>
          <w:rFonts w:ascii="Times New Roman" w:eastAsia="Times New Roman" w:hAnsi="Times New Roman" w:cs="Times New Roman"/>
          <w:sz w:val="28"/>
          <w:szCs w:val="28"/>
          <w:lang w:eastAsia="ru-RU"/>
        </w:rPr>
        <w:t>ий в устав Березовского района»</w:t>
      </w:r>
      <w:r w:rsidR="006D082D" w:rsidRPr="006D082D">
        <w:rPr>
          <w:rFonts w:ascii="Times New Roman" w:eastAsia="Times New Roman" w:hAnsi="Times New Roman" w:cs="Times New Roman"/>
          <w:sz w:val="28"/>
          <w:szCs w:val="28"/>
          <w:lang w:eastAsia="ru-RU"/>
        </w:rPr>
        <w:t>:</w:t>
      </w:r>
      <w:r w:rsidR="006D082D" w:rsidRPr="006D082D">
        <w:rPr>
          <w:rFonts w:ascii="Times New Roman" w:eastAsia="Times New Roman" w:hAnsi="Times New Roman" w:cs="Times New Roman"/>
          <w:sz w:val="28"/>
          <w:szCs w:val="28"/>
          <w:lang w:eastAsia="ru-RU"/>
        </w:rPr>
        <w:tab/>
      </w:r>
    </w:p>
    <w:p w:rsidR="006D082D" w:rsidRPr="006D082D" w:rsidRDefault="00774B77" w:rsidP="00145BB8">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45BB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Утвердить А</w:t>
      </w:r>
      <w:r w:rsidR="006D082D" w:rsidRPr="006D082D">
        <w:rPr>
          <w:rFonts w:ascii="Times New Roman" w:eastAsia="Times New Roman" w:hAnsi="Times New Roman" w:cs="Times New Roman"/>
          <w:sz w:val="28"/>
          <w:szCs w:val="28"/>
          <w:lang w:eastAsia="ru-RU"/>
        </w:rPr>
        <w:t xml:space="preserve">дминистративный регламент </w:t>
      </w:r>
      <w:r w:rsidR="001E57C3" w:rsidRPr="001E57C3">
        <w:rPr>
          <w:rFonts w:ascii="Times New Roman" w:eastAsia="Times New Roman" w:hAnsi="Times New Roman" w:cs="Times New Roman"/>
          <w:sz w:val="28"/>
          <w:szCs w:val="28"/>
          <w:lang w:eastAsia="ru-RU"/>
        </w:rPr>
        <w:t xml:space="preserve">осуществления муниципального лесного контроля в городских лесах </w:t>
      </w:r>
      <w:r w:rsidR="00CB7699">
        <w:rPr>
          <w:rFonts w:ascii="Times New Roman" w:eastAsia="Times New Roman" w:hAnsi="Times New Roman" w:cs="Times New Roman"/>
          <w:sz w:val="28"/>
          <w:szCs w:val="28"/>
          <w:lang w:eastAsia="ru-RU"/>
        </w:rPr>
        <w:t>городского поселения Березово</w:t>
      </w:r>
      <w:r w:rsidR="006D082D" w:rsidRPr="006D082D">
        <w:rPr>
          <w:rFonts w:ascii="Times New Roman" w:eastAsia="Times New Roman" w:hAnsi="Times New Roman" w:cs="Times New Roman"/>
          <w:sz w:val="28"/>
          <w:szCs w:val="28"/>
          <w:lang w:eastAsia="ru-RU"/>
        </w:rPr>
        <w:t xml:space="preserve"> согласно приложению</w:t>
      </w:r>
      <w:r w:rsidR="00646533">
        <w:rPr>
          <w:rFonts w:ascii="Times New Roman" w:eastAsia="Times New Roman" w:hAnsi="Times New Roman" w:cs="Times New Roman"/>
          <w:sz w:val="28"/>
          <w:szCs w:val="28"/>
          <w:lang w:eastAsia="ru-RU"/>
        </w:rPr>
        <w:t xml:space="preserve"> к настоящему постановлению</w:t>
      </w:r>
      <w:r w:rsidR="006D082D" w:rsidRPr="006D082D">
        <w:rPr>
          <w:rFonts w:ascii="Times New Roman" w:eastAsia="Times New Roman" w:hAnsi="Times New Roman" w:cs="Times New Roman"/>
          <w:sz w:val="28"/>
          <w:szCs w:val="28"/>
          <w:lang w:eastAsia="ru-RU"/>
        </w:rPr>
        <w:t xml:space="preserve">. </w:t>
      </w:r>
    </w:p>
    <w:p w:rsidR="006D082D" w:rsidRPr="006D082D" w:rsidRDefault="006D082D" w:rsidP="00145BB8">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6D082D">
        <w:rPr>
          <w:rFonts w:ascii="Times New Roman" w:eastAsia="Times New Roman" w:hAnsi="Times New Roman" w:cs="Times New Roman"/>
          <w:sz w:val="28"/>
          <w:szCs w:val="28"/>
          <w:lang w:eastAsia="ru-RU"/>
        </w:rPr>
        <w:t xml:space="preserve">2. Опубликовать настоящее постановление в газете «Жизнь Югры»                    и разместить </w:t>
      </w:r>
      <w:proofErr w:type="gramStart"/>
      <w:r w:rsidRPr="006D082D">
        <w:rPr>
          <w:rFonts w:ascii="Times New Roman" w:eastAsia="Times New Roman" w:hAnsi="Times New Roman" w:cs="Times New Roman"/>
          <w:sz w:val="28"/>
          <w:szCs w:val="28"/>
          <w:lang w:eastAsia="ru-RU"/>
        </w:rPr>
        <w:t>на</w:t>
      </w:r>
      <w:proofErr w:type="gramEnd"/>
      <w:r w:rsidRPr="006D082D">
        <w:rPr>
          <w:rFonts w:ascii="Times New Roman" w:eastAsia="Times New Roman" w:hAnsi="Times New Roman" w:cs="Times New Roman"/>
          <w:sz w:val="28"/>
          <w:szCs w:val="28"/>
          <w:lang w:eastAsia="ru-RU"/>
        </w:rPr>
        <w:t xml:space="preserve"> </w:t>
      </w:r>
      <w:proofErr w:type="gramStart"/>
      <w:r w:rsidRPr="006D082D">
        <w:rPr>
          <w:rFonts w:ascii="Times New Roman" w:eastAsia="Times New Roman" w:hAnsi="Times New Roman" w:cs="Times New Roman"/>
          <w:sz w:val="28"/>
          <w:szCs w:val="28"/>
          <w:lang w:eastAsia="ru-RU"/>
        </w:rPr>
        <w:t>официальн</w:t>
      </w:r>
      <w:r w:rsidR="00774B77">
        <w:rPr>
          <w:rFonts w:ascii="Times New Roman" w:eastAsia="Times New Roman" w:hAnsi="Times New Roman" w:cs="Times New Roman"/>
          <w:sz w:val="28"/>
          <w:szCs w:val="28"/>
          <w:lang w:eastAsia="ru-RU"/>
        </w:rPr>
        <w:t>ых</w:t>
      </w:r>
      <w:proofErr w:type="gramEnd"/>
      <w:r w:rsidRPr="006D082D">
        <w:rPr>
          <w:rFonts w:ascii="Times New Roman" w:eastAsia="Times New Roman" w:hAnsi="Times New Roman" w:cs="Times New Roman"/>
          <w:sz w:val="28"/>
          <w:szCs w:val="28"/>
          <w:lang w:eastAsia="ru-RU"/>
        </w:rPr>
        <w:t xml:space="preserve"> </w:t>
      </w:r>
      <w:r w:rsidR="001E57C3">
        <w:rPr>
          <w:rFonts w:ascii="Times New Roman" w:eastAsia="Times New Roman" w:hAnsi="Times New Roman" w:cs="Times New Roman"/>
          <w:sz w:val="28"/>
          <w:szCs w:val="28"/>
          <w:lang w:eastAsia="ru-RU"/>
        </w:rPr>
        <w:t>веб-</w:t>
      </w:r>
      <w:r w:rsidRPr="006D082D">
        <w:rPr>
          <w:rFonts w:ascii="Times New Roman" w:eastAsia="Times New Roman" w:hAnsi="Times New Roman" w:cs="Times New Roman"/>
          <w:sz w:val="28"/>
          <w:szCs w:val="28"/>
          <w:lang w:eastAsia="ru-RU"/>
        </w:rPr>
        <w:t>сайт</w:t>
      </w:r>
      <w:r w:rsidR="00774B77">
        <w:rPr>
          <w:rFonts w:ascii="Times New Roman" w:eastAsia="Times New Roman" w:hAnsi="Times New Roman" w:cs="Times New Roman"/>
          <w:sz w:val="28"/>
          <w:szCs w:val="28"/>
          <w:lang w:eastAsia="ru-RU"/>
        </w:rPr>
        <w:t>ах</w:t>
      </w:r>
      <w:r w:rsidRPr="006D08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органов местного самоуправления</w:t>
      </w:r>
      <w:r w:rsidR="00CB7699">
        <w:rPr>
          <w:rFonts w:ascii="Times New Roman" w:eastAsia="Times New Roman" w:hAnsi="Times New Roman" w:cs="Times New Roman"/>
          <w:sz w:val="28"/>
          <w:szCs w:val="28"/>
          <w:lang w:eastAsia="ru-RU"/>
        </w:rPr>
        <w:t xml:space="preserve"> </w:t>
      </w:r>
      <w:r w:rsidR="00774B77">
        <w:rPr>
          <w:rFonts w:ascii="Times New Roman" w:eastAsia="Times New Roman" w:hAnsi="Times New Roman" w:cs="Times New Roman"/>
          <w:sz w:val="28"/>
          <w:szCs w:val="28"/>
          <w:lang w:eastAsia="ru-RU"/>
        </w:rPr>
        <w:t xml:space="preserve">Березовского района и </w:t>
      </w:r>
      <w:r w:rsidR="00CB7699">
        <w:rPr>
          <w:rFonts w:ascii="Times New Roman" w:eastAsia="Times New Roman" w:hAnsi="Times New Roman" w:cs="Times New Roman"/>
          <w:sz w:val="28"/>
          <w:szCs w:val="28"/>
          <w:lang w:eastAsia="ru-RU"/>
        </w:rPr>
        <w:t>городского поселения Березово</w:t>
      </w:r>
      <w:r w:rsidRPr="006D082D">
        <w:rPr>
          <w:rFonts w:ascii="Times New Roman" w:eastAsia="Times New Roman" w:hAnsi="Times New Roman" w:cs="Times New Roman"/>
          <w:sz w:val="28"/>
          <w:szCs w:val="28"/>
          <w:lang w:eastAsia="ru-RU"/>
        </w:rPr>
        <w:t>.</w:t>
      </w:r>
    </w:p>
    <w:p w:rsidR="006D082D" w:rsidRPr="006D082D" w:rsidRDefault="006D082D" w:rsidP="00145BB8">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6D082D">
        <w:rPr>
          <w:rFonts w:ascii="Times New Roman" w:eastAsia="Times New Roman" w:hAnsi="Times New Roman" w:cs="Times New Roman"/>
          <w:sz w:val="28"/>
          <w:szCs w:val="28"/>
          <w:lang w:eastAsia="ru-RU"/>
        </w:rPr>
        <w:t>3.</w:t>
      </w:r>
      <w:r w:rsidRPr="006D082D">
        <w:rPr>
          <w:rFonts w:ascii="Times New Roman" w:eastAsia="Times New Roman" w:hAnsi="Times New Roman" w:cs="Times New Roman"/>
          <w:sz w:val="28"/>
          <w:szCs w:val="28"/>
          <w:lang w:eastAsia="ru-RU"/>
        </w:rPr>
        <w:tab/>
        <w:t xml:space="preserve">Настоящее постановление вступает в силу </w:t>
      </w:r>
      <w:r>
        <w:rPr>
          <w:rFonts w:ascii="Times New Roman" w:eastAsia="Times New Roman" w:hAnsi="Times New Roman" w:cs="Times New Roman"/>
          <w:sz w:val="28"/>
          <w:szCs w:val="28"/>
          <w:lang w:eastAsia="ru-RU"/>
        </w:rPr>
        <w:t xml:space="preserve">после </w:t>
      </w:r>
      <w:r w:rsidRPr="006D082D">
        <w:rPr>
          <w:rFonts w:ascii="Times New Roman" w:eastAsia="Times New Roman" w:hAnsi="Times New Roman" w:cs="Times New Roman"/>
          <w:sz w:val="28"/>
          <w:szCs w:val="28"/>
          <w:lang w:eastAsia="ru-RU"/>
        </w:rPr>
        <w:t>его официально</w:t>
      </w:r>
      <w:r w:rsidR="00646533">
        <w:rPr>
          <w:rFonts w:ascii="Times New Roman" w:eastAsia="Times New Roman" w:hAnsi="Times New Roman" w:cs="Times New Roman"/>
          <w:sz w:val="28"/>
          <w:szCs w:val="28"/>
          <w:lang w:eastAsia="ru-RU"/>
        </w:rPr>
        <w:t>го опубликования</w:t>
      </w:r>
      <w:r w:rsidRPr="006D082D">
        <w:rPr>
          <w:rFonts w:ascii="Times New Roman" w:eastAsia="Times New Roman" w:hAnsi="Times New Roman" w:cs="Times New Roman"/>
          <w:sz w:val="28"/>
          <w:szCs w:val="28"/>
          <w:lang w:eastAsia="ru-RU"/>
        </w:rPr>
        <w:t>.</w:t>
      </w:r>
    </w:p>
    <w:p w:rsidR="00385AA1" w:rsidRDefault="006D082D" w:rsidP="006D082D">
      <w:pPr>
        <w:spacing w:after="0" w:line="240" w:lineRule="auto"/>
        <w:ind w:firstLine="709"/>
        <w:jc w:val="both"/>
        <w:rPr>
          <w:rFonts w:ascii="Times New Roman" w:eastAsia="Times New Roman" w:hAnsi="Times New Roman" w:cs="Times New Roman"/>
          <w:sz w:val="28"/>
          <w:szCs w:val="28"/>
          <w:lang w:eastAsia="ru-RU"/>
        </w:rPr>
      </w:pPr>
      <w:r w:rsidRPr="006D082D">
        <w:rPr>
          <w:rFonts w:ascii="Times New Roman" w:eastAsia="Times New Roman" w:hAnsi="Times New Roman" w:cs="Times New Roman"/>
          <w:sz w:val="28"/>
          <w:szCs w:val="28"/>
          <w:lang w:eastAsia="ru-RU"/>
        </w:rPr>
        <w:t xml:space="preserve">4. </w:t>
      </w:r>
      <w:proofErr w:type="gramStart"/>
      <w:r w:rsidRPr="006D082D">
        <w:rPr>
          <w:rFonts w:ascii="Times New Roman" w:eastAsia="Times New Roman" w:hAnsi="Times New Roman" w:cs="Times New Roman"/>
          <w:sz w:val="28"/>
          <w:szCs w:val="28"/>
          <w:lang w:eastAsia="ru-RU"/>
        </w:rPr>
        <w:t>Контроль за</w:t>
      </w:r>
      <w:proofErr w:type="gramEnd"/>
      <w:r w:rsidRPr="006D082D">
        <w:rPr>
          <w:rFonts w:ascii="Times New Roman" w:eastAsia="Times New Roman" w:hAnsi="Times New Roman" w:cs="Times New Roman"/>
          <w:sz w:val="28"/>
          <w:szCs w:val="28"/>
          <w:lang w:eastAsia="ru-RU"/>
        </w:rPr>
        <w:t xml:space="preserve"> </w:t>
      </w:r>
      <w:r w:rsidR="00CB7699">
        <w:rPr>
          <w:rFonts w:ascii="Times New Roman" w:eastAsia="Times New Roman" w:hAnsi="Times New Roman" w:cs="Times New Roman"/>
          <w:sz w:val="28"/>
          <w:szCs w:val="28"/>
          <w:lang w:eastAsia="ru-RU"/>
        </w:rPr>
        <w:t>ис</w:t>
      </w:r>
      <w:r w:rsidRPr="006D082D">
        <w:rPr>
          <w:rFonts w:ascii="Times New Roman" w:eastAsia="Times New Roman" w:hAnsi="Times New Roman" w:cs="Times New Roman"/>
          <w:sz w:val="28"/>
          <w:szCs w:val="28"/>
          <w:lang w:eastAsia="ru-RU"/>
        </w:rPr>
        <w:t>полнением</w:t>
      </w:r>
      <w:r w:rsidR="00CB7699">
        <w:rPr>
          <w:rFonts w:ascii="Times New Roman" w:eastAsia="Times New Roman" w:hAnsi="Times New Roman" w:cs="Times New Roman"/>
          <w:sz w:val="28"/>
          <w:szCs w:val="28"/>
          <w:lang w:eastAsia="ru-RU"/>
        </w:rPr>
        <w:t xml:space="preserve"> настоящего</w:t>
      </w:r>
      <w:r w:rsidRPr="006D082D">
        <w:rPr>
          <w:rFonts w:ascii="Times New Roman" w:eastAsia="Times New Roman" w:hAnsi="Times New Roman" w:cs="Times New Roman"/>
          <w:sz w:val="28"/>
          <w:szCs w:val="28"/>
          <w:lang w:eastAsia="ru-RU"/>
        </w:rPr>
        <w:t xml:space="preserve"> постановления возлож</w:t>
      </w:r>
      <w:r>
        <w:rPr>
          <w:rFonts w:ascii="Times New Roman" w:eastAsia="Times New Roman" w:hAnsi="Times New Roman" w:cs="Times New Roman"/>
          <w:sz w:val="28"/>
          <w:szCs w:val="28"/>
          <w:lang w:eastAsia="ru-RU"/>
        </w:rPr>
        <w:t xml:space="preserve">ить  </w:t>
      </w:r>
      <w:r w:rsidRPr="006D082D">
        <w:rPr>
          <w:rFonts w:ascii="Times New Roman" w:eastAsia="Times New Roman" w:hAnsi="Times New Roman" w:cs="Times New Roman"/>
          <w:sz w:val="28"/>
          <w:szCs w:val="28"/>
          <w:lang w:eastAsia="ru-RU"/>
        </w:rPr>
        <w:t>на заместителя главы администрации района В.В. Максимова</w:t>
      </w:r>
      <w:r w:rsidR="00CB7699">
        <w:rPr>
          <w:rFonts w:ascii="Times New Roman" w:eastAsia="Times New Roman" w:hAnsi="Times New Roman" w:cs="Times New Roman"/>
          <w:sz w:val="28"/>
          <w:szCs w:val="28"/>
          <w:lang w:eastAsia="ru-RU"/>
        </w:rPr>
        <w:t>.</w:t>
      </w:r>
    </w:p>
    <w:p w:rsidR="00385AA1" w:rsidRDefault="00385AA1" w:rsidP="00385AA1">
      <w:pPr>
        <w:spacing w:after="0" w:line="240" w:lineRule="auto"/>
        <w:jc w:val="both"/>
        <w:rPr>
          <w:rFonts w:ascii="Times New Roman" w:eastAsia="Times New Roman" w:hAnsi="Times New Roman" w:cs="Times New Roman"/>
          <w:sz w:val="28"/>
          <w:szCs w:val="28"/>
          <w:lang w:eastAsia="ru-RU"/>
        </w:rPr>
      </w:pPr>
    </w:p>
    <w:p w:rsidR="00FF3ADE" w:rsidRDefault="00FF3ADE" w:rsidP="006C7112">
      <w:pPr>
        <w:spacing w:after="0" w:line="240" w:lineRule="auto"/>
        <w:rPr>
          <w:rFonts w:ascii="Times New Roman" w:eastAsia="Times New Roman" w:hAnsi="Times New Roman" w:cs="Times New Roman"/>
          <w:sz w:val="28"/>
          <w:szCs w:val="28"/>
          <w:lang w:eastAsia="ru-RU"/>
        </w:rPr>
      </w:pPr>
    </w:p>
    <w:p w:rsidR="006D082D" w:rsidRDefault="00F92AAB" w:rsidP="00FF3AD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385AA1" w:rsidRPr="00815190">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 xml:space="preserve">а  </w:t>
      </w:r>
      <w:r w:rsidR="00385AA1">
        <w:rPr>
          <w:rFonts w:ascii="Times New Roman" w:eastAsia="Times New Roman" w:hAnsi="Times New Roman" w:cs="Times New Roman"/>
          <w:sz w:val="28"/>
          <w:szCs w:val="28"/>
          <w:lang w:eastAsia="ru-RU"/>
        </w:rPr>
        <w:t>района</w:t>
      </w:r>
      <w:r w:rsidR="001E57C3">
        <w:rPr>
          <w:rFonts w:ascii="Times New Roman" w:eastAsia="Times New Roman" w:hAnsi="Times New Roman" w:cs="Times New Roman"/>
          <w:sz w:val="28"/>
          <w:szCs w:val="28"/>
          <w:lang w:eastAsia="ru-RU"/>
        </w:rPr>
        <w:t xml:space="preserve">                           </w:t>
      </w:r>
      <w:r w:rsidR="005C415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22682">
        <w:rPr>
          <w:rFonts w:ascii="Times New Roman" w:eastAsia="Times New Roman" w:hAnsi="Times New Roman" w:cs="Times New Roman"/>
          <w:sz w:val="28"/>
          <w:szCs w:val="28"/>
          <w:lang w:eastAsia="ru-RU"/>
        </w:rPr>
        <w:t xml:space="preserve">                 </w:t>
      </w:r>
      <w:r w:rsidR="002203D5">
        <w:rPr>
          <w:rFonts w:ascii="Times New Roman" w:eastAsia="Times New Roman" w:hAnsi="Times New Roman" w:cs="Times New Roman"/>
          <w:sz w:val="28"/>
          <w:szCs w:val="28"/>
          <w:lang w:eastAsia="ru-RU"/>
        </w:rPr>
        <w:t xml:space="preserve"> </w:t>
      </w:r>
      <w:r w:rsidR="00F226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В.И. Фомин</w:t>
      </w:r>
      <w:r w:rsidR="00385AA1">
        <w:rPr>
          <w:rFonts w:ascii="Times New Roman" w:eastAsia="Times New Roman" w:hAnsi="Times New Roman" w:cs="Times New Roman"/>
          <w:sz w:val="28"/>
          <w:szCs w:val="28"/>
          <w:lang w:eastAsia="ru-RU"/>
        </w:rPr>
        <w:t xml:space="preserve"> </w:t>
      </w:r>
    </w:p>
    <w:p w:rsidR="006D082D" w:rsidRDefault="006D082D" w:rsidP="00FF3ADE">
      <w:pPr>
        <w:spacing w:after="0" w:line="240" w:lineRule="auto"/>
        <w:rPr>
          <w:rFonts w:ascii="Times New Roman" w:eastAsia="Times New Roman" w:hAnsi="Times New Roman" w:cs="Times New Roman"/>
          <w:sz w:val="28"/>
          <w:szCs w:val="28"/>
          <w:lang w:eastAsia="ru-RU"/>
        </w:rPr>
      </w:pPr>
    </w:p>
    <w:p w:rsidR="00385AA1" w:rsidRDefault="00385AA1" w:rsidP="00FF3AD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3ADE">
        <w:rPr>
          <w:rFonts w:ascii="Times New Roman" w:eastAsia="Times New Roman" w:hAnsi="Times New Roman" w:cs="Times New Roman"/>
          <w:sz w:val="28"/>
          <w:szCs w:val="28"/>
          <w:lang w:eastAsia="ru-RU"/>
        </w:rPr>
        <w:t xml:space="preserve">                           </w:t>
      </w:r>
    </w:p>
    <w:p w:rsidR="00145BB8" w:rsidRPr="00145BB8" w:rsidRDefault="00145BB8" w:rsidP="00145BB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lastRenderedPageBreak/>
        <w:t xml:space="preserve">Приложение </w:t>
      </w:r>
    </w:p>
    <w:p w:rsidR="00145BB8" w:rsidRPr="00145BB8" w:rsidRDefault="00145BB8" w:rsidP="002203D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к постановлению</w:t>
      </w:r>
      <w:r w:rsidR="002203D5">
        <w:rPr>
          <w:rFonts w:ascii="Times New Roman" w:eastAsia="Times New Roman" w:hAnsi="Times New Roman" w:cs="Times New Roman"/>
          <w:sz w:val="28"/>
          <w:szCs w:val="28"/>
          <w:lang w:eastAsia="ru-RU"/>
        </w:rPr>
        <w:t xml:space="preserve"> </w:t>
      </w:r>
      <w:r w:rsidRPr="00145BB8">
        <w:rPr>
          <w:rFonts w:ascii="Times New Roman" w:eastAsia="Times New Roman" w:hAnsi="Times New Roman" w:cs="Times New Roman"/>
          <w:sz w:val="28"/>
          <w:szCs w:val="28"/>
          <w:lang w:eastAsia="ru-RU"/>
        </w:rPr>
        <w:t>администрации Березовского  района</w:t>
      </w:r>
    </w:p>
    <w:p w:rsidR="00145BB8" w:rsidRPr="00145BB8" w:rsidRDefault="00145BB8" w:rsidP="002D06BD">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 xml:space="preserve">от </w:t>
      </w:r>
      <w:r w:rsidR="002D06BD">
        <w:rPr>
          <w:rFonts w:ascii="Times New Roman" w:eastAsia="Times New Roman" w:hAnsi="Times New Roman" w:cs="Times New Roman"/>
          <w:sz w:val="28"/>
          <w:szCs w:val="28"/>
          <w:lang w:eastAsia="ru-RU"/>
        </w:rPr>
        <w:t>07.</w:t>
      </w:r>
      <w:r w:rsidR="002203D5">
        <w:rPr>
          <w:rFonts w:ascii="Times New Roman" w:eastAsia="Times New Roman" w:hAnsi="Times New Roman" w:cs="Times New Roman"/>
          <w:sz w:val="28"/>
          <w:szCs w:val="28"/>
          <w:lang w:eastAsia="ru-RU"/>
        </w:rPr>
        <w:t xml:space="preserve">12.2016 № </w:t>
      </w:r>
      <w:r w:rsidR="002D06BD">
        <w:rPr>
          <w:rFonts w:ascii="Times New Roman" w:eastAsia="Times New Roman" w:hAnsi="Times New Roman" w:cs="Times New Roman"/>
          <w:sz w:val="28"/>
          <w:szCs w:val="28"/>
          <w:lang w:eastAsia="ru-RU"/>
        </w:rPr>
        <w:t>950</w:t>
      </w:r>
    </w:p>
    <w:p w:rsidR="00145BB8" w:rsidRPr="002203D5" w:rsidRDefault="00145BB8" w:rsidP="00145BB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45BB8" w:rsidRPr="002203D5" w:rsidRDefault="00145BB8" w:rsidP="00145BB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203D5">
        <w:rPr>
          <w:rFonts w:ascii="Times New Roman" w:eastAsia="Times New Roman" w:hAnsi="Times New Roman" w:cs="Times New Roman"/>
          <w:sz w:val="28"/>
          <w:szCs w:val="28"/>
          <w:lang w:eastAsia="ru-RU"/>
        </w:rPr>
        <w:t xml:space="preserve">А Д М И Н И С Т </w:t>
      </w:r>
      <w:proofErr w:type="gramStart"/>
      <w:r w:rsidRPr="002203D5">
        <w:rPr>
          <w:rFonts w:ascii="Times New Roman" w:eastAsia="Times New Roman" w:hAnsi="Times New Roman" w:cs="Times New Roman"/>
          <w:sz w:val="28"/>
          <w:szCs w:val="28"/>
          <w:lang w:eastAsia="ru-RU"/>
        </w:rPr>
        <w:t>Р</w:t>
      </w:r>
      <w:proofErr w:type="gramEnd"/>
      <w:r w:rsidRPr="002203D5">
        <w:rPr>
          <w:rFonts w:ascii="Times New Roman" w:eastAsia="Times New Roman" w:hAnsi="Times New Roman" w:cs="Times New Roman"/>
          <w:sz w:val="28"/>
          <w:szCs w:val="28"/>
          <w:lang w:eastAsia="ru-RU"/>
        </w:rPr>
        <w:t xml:space="preserve"> А Т И В Н Ы Й   Р Е Г Л А М Е Н Т</w:t>
      </w:r>
    </w:p>
    <w:p w:rsidR="00145BB8" w:rsidRPr="002203D5" w:rsidRDefault="00145BB8" w:rsidP="00145BB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203D5">
        <w:rPr>
          <w:rFonts w:ascii="Times New Roman" w:eastAsia="Times New Roman" w:hAnsi="Times New Roman" w:cs="Times New Roman"/>
          <w:sz w:val="28"/>
          <w:szCs w:val="28"/>
          <w:lang w:eastAsia="ru-RU"/>
        </w:rPr>
        <w:t>осуществления муниципального лесного контроля</w:t>
      </w:r>
    </w:p>
    <w:p w:rsidR="00145BB8" w:rsidRPr="002203D5" w:rsidRDefault="00145BB8" w:rsidP="00145BB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203D5">
        <w:rPr>
          <w:rFonts w:ascii="Times New Roman" w:eastAsia="Times New Roman" w:hAnsi="Times New Roman" w:cs="Times New Roman"/>
          <w:sz w:val="28"/>
          <w:szCs w:val="28"/>
          <w:lang w:eastAsia="ru-RU"/>
        </w:rPr>
        <w:t>в городских лесах городского поселения Березово</w:t>
      </w:r>
    </w:p>
    <w:p w:rsidR="00145BB8" w:rsidRPr="002203D5" w:rsidRDefault="00145BB8" w:rsidP="00145BB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45BB8" w:rsidRPr="002203D5" w:rsidRDefault="00145BB8" w:rsidP="00145BB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203D5">
        <w:rPr>
          <w:rFonts w:ascii="Times New Roman" w:eastAsia="Times New Roman" w:hAnsi="Times New Roman" w:cs="Times New Roman"/>
          <w:bCs/>
          <w:sz w:val="28"/>
          <w:szCs w:val="28"/>
          <w:lang w:eastAsia="ru-RU"/>
        </w:rPr>
        <w:t>1. Общие положения</w:t>
      </w:r>
    </w:p>
    <w:p w:rsidR="00145BB8" w:rsidRPr="00145BB8" w:rsidRDefault="00145BB8" w:rsidP="00145BB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xml:space="preserve">1.1. Настоящий Административный регламент устанавливает сроки и </w:t>
      </w:r>
      <w:r w:rsidRPr="00145BB8">
        <w:rPr>
          <w:rFonts w:ascii="Times New Roman" w:eastAsia="Times New Roman" w:hAnsi="Times New Roman" w:cs="Times New Roman"/>
          <w:sz w:val="28"/>
          <w:szCs w:val="28"/>
          <w:lang w:eastAsia="ru-RU"/>
        </w:rPr>
        <w:t xml:space="preserve">последовательность административных процедур (действий) </w:t>
      </w:r>
      <w:r w:rsidRPr="00145BB8">
        <w:rPr>
          <w:rFonts w:ascii="Times New Roman" w:eastAsia="Times New Roman" w:hAnsi="Times New Roman" w:cs="Times New Roman"/>
          <w:bCs/>
          <w:sz w:val="28"/>
          <w:szCs w:val="28"/>
          <w:lang w:eastAsia="ru-RU"/>
        </w:rPr>
        <w:t xml:space="preserve">по осуществлению муниципального лесного контроля в </w:t>
      </w:r>
      <w:r w:rsidRPr="00145BB8">
        <w:rPr>
          <w:rFonts w:ascii="Times New Roman" w:eastAsia="Times New Roman" w:hAnsi="Times New Roman" w:cs="Times New Roman"/>
          <w:sz w:val="28"/>
          <w:szCs w:val="28"/>
          <w:lang w:eastAsia="ru-RU"/>
        </w:rPr>
        <w:t>городских лесах городского поселения  Березово.</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1.2. Наименование муниципальной функции:</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xml:space="preserve">Муниципальный лесной контроль в </w:t>
      </w:r>
      <w:r w:rsidRPr="00145BB8">
        <w:rPr>
          <w:rFonts w:ascii="Times New Roman" w:eastAsia="Times New Roman" w:hAnsi="Times New Roman" w:cs="Times New Roman"/>
          <w:sz w:val="28"/>
          <w:szCs w:val="28"/>
          <w:lang w:eastAsia="ru-RU"/>
        </w:rPr>
        <w:t xml:space="preserve">городских лесах городского поселения Березово </w:t>
      </w:r>
      <w:r w:rsidRPr="00145BB8">
        <w:rPr>
          <w:rFonts w:ascii="Times New Roman" w:eastAsia="Times New Roman" w:hAnsi="Times New Roman" w:cs="Times New Roman"/>
          <w:bCs/>
          <w:sz w:val="28"/>
          <w:szCs w:val="28"/>
          <w:lang w:eastAsia="ru-RU"/>
        </w:rPr>
        <w:t>(далее – муниципальный контроль).</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xml:space="preserve">1.3. Муниципальный контроль </w:t>
      </w:r>
      <w:r w:rsidRPr="00145BB8">
        <w:rPr>
          <w:rFonts w:ascii="Times New Roman" w:eastAsia="Times New Roman" w:hAnsi="Times New Roman" w:cs="Times New Roman"/>
          <w:sz w:val="28"/>
          <w:szCs w:val="28"/>
          <w:lang w:eastAsia="ru-RU"/>
        </w:rPr>
        <w:t>осуществляет</w:t>
      </w:r>
      <w:r w:rsidRPr="00145BB8">
        <w:rPr>
          <w:rFonts w:ascii="Times New Roman" w:eastAsia="Times New Roman" w:hAnsi="Times New Roman" w:cs="Times New Roman"/>
          <w:bCs/>
          <w:sz w:val="28"/>
          <w:szCs w:val="28"/>
          <w:lang w:eastAsia="ru-RU"/>
        </w:rPr>
        <w:t xml:space="preserve"> отдел по вопросам малочисленных народов Севера, природопользования, сельского хозяйства и экологии администрации Березовского района (далее – отдел).</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1.4. Настоящий Административный регламент также устанавливает порядок взаимодействия отдела с</w:t>
      </w:r>
      <w:r w:rsidRPr="00145BB8">
        <w:rPr>
          <w:rFonts w:ascii="Times New Roman" w:eastAsia="Times New Roman" w:hAnsi="Times New Roman" w:cs="Times New Roman"/>
          <w:sz w:val="28"/>
          <w:szCs w:val="28"/>
          <w:lang w:eastAsia="ru-RU"/>
        </w:rPr>
        <w:t xml:space="preserve"> юридическими и физическими лицами,</w:t>
      </w:r>
      <w:r w:rsidRPr="00145BB8">
        <w:rPr>
          <w:rFonts w:ascii="Times New Roman" w:eastAsia="Times New Roman" w:hAnsi="Times New Roman" w:cs="Times New Roman"/>
          <w:bCs/>
          <w:sz w:val="28"/>
          <w:szCs w:val="28"/>
          <w:lang w:eastAsia="ru-RU"/>
        </w:rPr>
        <w:t xml:space="preserve"> </w:t>
      </w:r>
      <w:r w:rsidRPr="00145BB8">
        <w:rPr>
          <w:rFonts w:ascii="Times New Roman" w:eastAsia="Times New Roman" w:hAnsi="Times New Roman" w:cs="Times New Roman"/>
          <w:sz w:val="28"/>
          <w:szCs w:val="28"/>
          <w:lang w:eastAsia="ru-RU"/>
        </w:rPr>
        <w:t xml:space="preserve">органами государственной власти </w:t>
      </w:r>
      <w:r w:rsidRPr="00145BB8">
        <w:rPr>
          <w:rFonts w:ascii="Times New Roman" w:eastAsia="Times New Roman" w:hAnsi="Times New Roman" w:cs="Times New Roman"/>
          <w:bCs/>
          <w:sz w:val="28"/>
          <w:szCs w:val="28"/>
          <w:lang w:eastAsia="ru-RU"/>
        </w:rPr>
        <w:t>при исполнении муниципальной функции.</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1.5. Перечень нормативных правовых актов, регулирующих исполнение муниципальной функции:</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 xml:space="preserve">Федеральный закон от 06 октября 2003 года № 131-ФЗ «Об общих принципах организации местного самоуправления в Российской Федерации» </w:t>
      </w:r>
      <w:r w:rsidRPr="00145BB8">
        <w:rPr>
          <w:rFonts w:ascii="Times New Roman" w:eastAsia="Times New Roman" w:hAnsi="Times New Roman" w:cs="Times New Roman"/>
          <w:bCs/>
          <w:sz w:val="28"/>
          <w:szCs w:val="28"/>
          <w:lang w:eastAsia="ru-RU"/>
        </w:rPr>
        <w:t>(Собрание законодательства Российской Федерации, 06.10.2003, № 40, ст. 3822)</w:t>
      </w:r>
      <w:r w:rsidRPr="00145BB8">
        <w:rPr>
          <w:rFonts w:ascii="Times New Roman" w:eastAsia="Times New Roman" w:hAnsi="Times New Roman" w:cs="Times New Roman"/>
          <w:sz w:val="28"/>
          <w:szCs w:val="28"/>
          <w:lang w:eastAsia="ru-RU"/>
        </w:rPr>
        <w:t>;</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bCs/>
          <w:sz w:val="28"/>
          <w:szCs w:val="28"/>
          <w:lang w:eastAsia="ru-RU"/>
        </w:rPr>
        <w:t xml:space="preserve">Лесной кодекс Российской Федерации </w:t>
      </w:r>
      <w:r w:rsidRPr="00145BB8">
        <w:rPr>
          <w:rFonts w:ascii="Times New Roman" w:eastAsia="Times New Roman" w:hAnsi="Times New Roman" w:cs="Times New Roman"/>
          <w:sz w:val="28"/>
          <w:szCs w:val="28"/>
          <w:lang w:eastAsia="ru-RU"/>
        </w:rPr>
        <w:t xml:space="preserve">от 04 декабря 2006 года № 200-ФЗ (Собрание законодательства </w:t>
      </w:r>
      <w:r w:rsidRPr="00145BB8">
        <w:rPr>
          <w:rFonts w:ascii="Times New Roman" w:eastAsia="Times New Roman" w:hAnsi="Times New Roman" w:cs="Times New Roman"/>
          <w:bCs/>
          <w:sz w:val="28"/>
          <w:szCs w:val="28"/>
          <w:lang w:eastAsia="ru-RU"/>
        </w:rPr>
        <w:t>Российской Федерации</w:t>
      </w:r>
      <w:r w:rsidRPr="00145BB8">
        <w:rPr>
          <w:rFonts w:ascii="Times New Roman" w:eastAsia="Times New Roman" w:hAnsi="Times New Roman" w:cs="Times New Roman"/>
          <w:sz w:val="28"/>
          <w:szCs w:val="28"/>
          <w:lang w:eastAsia="ru-RU"/>
        </w:rPr>
        <w:t>, 11.12.2006, № 50, ст. 5278);</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 xml:space="preserve">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r w:rsidRPr="00145BB8">
        <w:rPr>
          <w:rFonts w:ascii="Times New Roman" w:eastAsia="Times New Roman" w:hAnsi="Times New Roman" w:cs="Times New Roman"/>
          <w:bCs/>
          <w:sz w:val="28"/>
          <w:szCs w:val="28"/>
          <w:lang w:eastAsia="ru-RU"/>
        </w:rPr>
        <w:t xml:space="preserve">Федеральный </w:t>
      </w:r>
      <w:hyperlink r:id="rId9" w:history="1">
        <w:r w:rsidRPr="00145BB8">
          <w:rPr>
            <w:rFonts w:ascii="Times New Roman" w:eastAsia="Times New Roman" w:hAnsi="Times New Roman" w:cs="Times New Roman"/>
            <w:bCs/>
            <w:color w:val="0000FF"/>
            <w:sz w:val="28"/>
            <w:szCs w:val="28"/>
            <w:u w:val="single"/>
            <w:lang w:eastAsia="ru-RU"/>
          </w:rPr>
          <w:t>закон</w:t>
        </w:r>
      </w:hyperlink>
      <w:r w:rsidRPr="00145BB8">
        <w:rPr>
          <w:rFonts w:ascii="Times New Roman" w:eastAsia="Times New Roman" w:hAnsi="Times New Roman" w:cs="Times New Roman"/>
          <w:bCs/>
          <w:sz w:val="28"/>
          <w:szCs w:val="28"/>
          <w:lang w:eastAsia="ru-RU"/>
        </w:rPr>
        <w:t xml:space="preserve"> № 294-ФЗ) </w:t>
      </w:r>
      <w:r w:rsidRPr="00145BB8">
        <w:rPr>
          <w:rFonts w:ascii="Times New Roman" w:eastAsia="Times New Roman" w:hAnsi="Times New Roman" w:cs="Times New Roman"/>
          <w:sz w:val="28"/>
          <w:szCs w:val="28"/>
          <w:lang w:eastAsia="ru-RU"/>
        </w:rPr>
        <w:t>(Собрание законодательства Российской Федерации, 29.12.2008, № 52  (ч. I), ст. 6249);</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 xml:space="preserve">Федеральный </w:t>
      </w:r>
      <w:hyperlink r:id="rId10" w:history="1">
        <w:r w:rsidRPr="00145BB8">
          <w:rPr>
            <w:rFonts w:ascii="Times New Roman" w:eastAsia="Times New Roman" w:hAnsi="Times New Roman" w:cs="Times New Roman"/>
            <w:color w:val="0000FF"/>
            <w:sz w:val="28"/>
            <w:szCs w:val="28"/>
            <w:u w:val="single"/>
            <w:lang w:eastAsia="ru-RU"/>
          </w:rPr>
          <w:t>закон</w:t>
        </w:r>
      </w:hyperlink>
      <w:r w:rsidRPr="00145BB8">
        <w:rPr>
          <w:rFonts w:ascii="Times New Roman" w:eastAsia="Times New Roman" w:hAnsi="Times New Roman" w:cs="Times New Roman"/>
          <w:sz w:val="28"/>
          <w:szCs w:val="28"/>
          <w:lang w:eastAsia="ru-RU"/>
        </w:rPr>
        <w:t xml:space="preserve"> от 02 мая 2006 года № 59-ФЗ «О порядке рассмотрения обращений граждан Российской Федерации» (Собрание законодательства Российской Федерации, 08.05.2006, № 19, ст. 2060);</w:t>
      </w:r>
    </w:p>
    <w:p w:rsidR="00145BB8" w:rsidRPr="00145BB8" w:rsidRDefault="00E427B9" w:rsidP="00145B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hyperlink r:id="rId11" w:history="1">
        <w:r w:rsidR="00145BB8" w:rsidRPr="00145BB8">
          <w:rPr>
            <w:rFonts w:ascii="Times New Roman" w:eastAsia="Times New Roman" w:hAnsi="Times New Roman" w:cs="Times New Roman"/>
            <w:color w:val="0000FF"/>
            <w:sz w:val="28"/>
            <w:szCs w:val="28"/>
            <w:u w:val="single"/>
            <w:lang w:eastAsia="ru-RU"/>
          </w:rPr>
          <w:t>постановление</w:t>
        </w:r>
      </w:hyperlink>
      <w:r w:rsidR="00145BB8" w:rsidRPr="00145BB8">
        <w:rPr>
          <w:rFonts w:ascii="Times New Roman" w:eastAsia="Times New Roman" w:hAnsi="Times New Roman" w:cs="Times New Roman"/>
          <w:sz w:val="28"/>
          <w:szCs w:val="28"/>
          <w:lang w:eastAsia="ru-RU"/>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00145BB8" w:rsidRPr="00145BB8">
        <w:rPr>
          <w:rFonts w:ascii="Times New Roman" w:eastAsia="Times New Roman" w:hAnsi="Times New Roman" w:cs="Times New Roman"/>
          <w:sz w:val="28"/>
          <w:szCs w:val="28"/>
          <w:lang w:eastAsia="ru-RU"/>
        </w:rPr>
        <w:t>контроля ежегодных планов проведения плановых проверок юридических лиц</w:t>
      </w:r>
      <w:proofErr w:type="gramEnd"/>
      <w:r w:rsidR="00145BB8" w:rsidRPr="00145BB8">
        <w:rPr>
          <w:rFonts w:ascii="Times New Roman" w:eastAsia="Times New Roman" w:hAnsi="Times New Roman" w:cs="Times New Roman"/>
          <w:sz w:val="28"/>
          <w:szCs w:val="28"/>
          <w:lang w:eastAsia="ru-RU"/>
        </w:rPr>
        <w:t xml:space="preserve"> и индивидуальных предпринимателей» (далее – Постановление Правительства РФ № 489) (Собрание законодательства Российской Федерации, 12.07.2010, № 28, ст. 3706);</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145BB8">
        <w:rPr>
          <w:rFonts w:ascii="Times New Roman" w:eastAsia="Times New Roman" w:hAnsi="Times New Roman" w:cs="Times New Roman"/>
          <w:bCs/>
          <w:color w:val="000000"/>
          <w:sz w:val="28"/>
          <w:szCs w:val="28"/>
          <w:lang w:eastAsia="ru-RU"/>
        </w:rPr>
        <w:lastRenderedPageBreak/>
        <w:t xml:space="preserve">постановление Правительства </w:t>
      </w:r>
      <w:r w:rsidRPr="00145BB8">
        <w:rPr>
          <w:rFonts w:ascii="Times New Roman" w:eastAsia="Times New Roman" w:hAnsi="Times New Roman" w:cs="Times New Roman"/>
          <w:sz w:val="28"/>
          <w:szCs w:val="28"/>
          <w:lang w:eastAsia="ru-RU"/>
        </w:rPr>
        <w:t>Ханты-Мансийского автономного округа – Югры от 02 марта 2012 года № 85-п «О разработке и утверждении административных регламентов осуществления муниципального контроля» (Собрание законодательства Ханты-Мансийского автономного округа – Югры, 15.03.2012, № 3 (часть I), ст. 212);</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bCs/>
          <w:color w:val="000000"/>
          <w:sz w:val="28"/>
          <w:szCs w:val="28"/>
          <w:lang w:eastAsia="ru-RU"/>
        </w:rPr>
        <w:t xml:space="preserve">приказ Министерства экономического развития Российской Федерации от 30 апреля 2009 года № 141 «О </w:t>
      </w:r>
      <w:r w:rsidRPr="00145BB8">
        <w:rPr>
          <w:rFonts w:ascii="Times New Roman" w:eastAsia="Times New Roman" w:hAnsi="Times New Roman" w:cs="Times New Roman"/>
          <w:sz w:val="28"/>
          <w:szCs w:val="28"/>
          <w:lang w:eastAsia="ru-RU"/>
        </w:rPr>
        <w:t>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 141) (Российская газета, № 85, 14.05.2009);</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приказ Генеральной прокуратуры Российской Федерации от 27 марта 2009 года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Генеральной прокуратуры РФ № 93) (Законность, № 5, 2009).</w:t>
      </w:r>
    </w:p>
    <w:p w:rsidR="00145BB8" w:rsidRPr="00145BB8" w:rsidRDefault="00145BB8" w:rsidP="00145BB8">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145BB8">
        <w:rPr>
          <w:rFonts w:ascii="Times New Roman" w:eastAsia="Times New Roman" w:hAnsi="Times New Roman" w:cs="Times New Roman"/>
          <w:bCs/>
          <w:sz w:val="28"/>
          <w:szCs w:val="28"/>
          <w:lang w:eastAsia="ru-RU"/>
        </w:rPr>
        <w:t xml:space="preserve">1.6. Предметом муниципального контроля является </w:t>
      </w:r>
      <w:r w:rsidRPr="00145BB8">
        <w:rPr>
          <w:rFonts w:ascii="Times New Roman" w:eastAsia="Times New Roman" w:hAnsi="Times New Roman" w:cs="Times New Roman"/>
          <w:sz w:val="28"/>
          <w:szCs w:val="28"/>
          <w:lang w:eastAsia="ru-RU"/>
        </w:rPr>
        <w:t>деятельность, направленная на предупреждение, выявление и пресечение нарушений требований установленных в области использования, охраны, защиты и воспроизводства городских лесов городского поселения Березово (далее – требования лесного законодательства) посредством организации и проведения проверок юридических лиц, индивидуальных предпринимателей, проведения мероприятий по контролю в городских лесах.</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xml:space="preserve">1.7. Права и обязанности должностных лиц отдела при осуществлении </w:t>
      </w:r>
      <w:r w:rsidRPr="00145BB8">
        <w:rPr>
          <w:rFonts w:ascii="Times New Roman" w:eastAsia="Times New Roman" w:hAnsi="Times New Roman" w:cs="Times New Roman"/>
          <w:sz w:val="28"/>
          <w:szCs w:val="28"/>
          <w:lang w:eastAsia="ru-RU"/>
        </w:rPr>
        <w:t xml:space="preserve">муниципального </w:t>
      </w:r>
      <w:r w:rsidRPr="00145BB8">
        <w:rPr>
          <w:rFonts w:ascii="Times New Roman" w:eastAsia="Times New Roman" w:hAnsi="Times New Roman" w:cs="Times New Roman"/>
          <w:bCs/>
          <w:sz w:val="28"/>
          <w:szCs w:val="28"/>
          <w:lang w:eastAsia="ru-RU"/>
        </w:rPr>
        <w:t>контроля.</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xml:space="preserve">1.7.1. Должностные лица отдела при осуществлении </w:t>
      </w:r>
      <w:r w:rsidRPr="00145BB8">
        <w:rPr>
          <w:rFonts w:ascii="Times New Roman" w:eastAsia="Times New Roman" w:hAnsi="Times New Roman" w:cs="Times New Roman"/>
          <w:sz w:val="28"/>
          <w:szCs w:val="28"/>
          <w:lang w:eastAsia="ru-RU"/>
        </w:rPr>
        <w:t xml:space="preserve">муниципального </w:t>
      </w:r>
      <w:r w:rsidRPr="00145BB8">
        <w:rPr>
          <w:rFonts w:ascii="Times New Roman" w:eastAsia="Times New Roman" w:hAnsi="Times New Roman" w:cs="Times New Roman"/>
          <w:bCs/>
          <w:sz w:val="28"/>
          <w:szCs w:val="28"/>
          <w:lang w:eastAsia="ru-RU"/>
        </w:rPr>
        <w:t>контроля имеют право:</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1) предотвращать нарушения лесного законодательства, в том числе совершаемые лицами, не осуществляющими использования городских лесов городского поселения  Березово;</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2) осуществлять патрулирование городских лесов</w:t>
      </w:r>
      <w:r w:rsidRPr="00145BB8">
        <w:rPr>
          <w:rFonts w:ascii="Times New Roman" w:eastAsia="Times New Roman" w:hAnsi="Times New Roman" w:cs="Times New Roman"/>
          <w:sz w:val="28"/>
          <w:szCs w:val="28"/>
          <w:lang w:eastAsia="ru-RU"/>
        </w:rPr>
        <w:t xml:space="preserve"> городского поселения </w:t>
      </w:r>
      <w:r w:rsidRPr="00145BB8">
        <w:rPr>
          <w:rFonts w:ascii="Times New Roman" w:eastAsia="Times New Roman" w:hAnsi="Times New Roman" w:cs="Times New Roman"/>
          <w:bCs/>
          <w:sz w:val="28"/>
          <w:szCs w:val="28"/>
          <w:lang w:eastAsia="ru-RU"/>
        </w:rPr>
        <w:t>Березово;</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3) проверять документы, подтверждающие право осуществлять использование, охрану, защиту, воспроизводство городских лесов городского поселения  Березово;</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4) пресекать нарушения лесного законодательства, в том числе приостанавливать рубки лесных насаждений;</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5) ограничивать и предотвращать доступ граждан, въезд транспортных сре</w:t>
      </w:r>
      <w:proofErr w:type="gramStart"/>
      <w:r w:rsidRPr="00145BB8">
        <w:rPr>
          <w:rFonts w:ascii="Times New Roman" w:eastAsia="Times New Roman" w:hAnsi="Times New Roman" w:cs="Times New Roman"/>
          <w:bCs/>
          <w:sz w:val="28"/>
          <w:szCs w:val="28"/>
          <w:lang w:eastAsia="ru-RU"/>
        </w:rPr>
        <w:t>дств в г</w:t>
      </w:r>
      <w:proofErr w:type="gramEnd"/>
      <w:r w:rsidRPr="00145BB8">
        <w:rPr>
          <w:rFonts w:ascii="Times New Roman" w:eastAsia="Times New Roman" w:hAnsi="Times New Roman" w:cs="Times New Roman"/>
          <w:bCs/>
          <w:sz w:val="28"/>
          <w:szCs w:val="28"/>
          <w:lang w:eastAsia="ru-RU"/>
        </w:rPr>
        <w:t>ородские леса городского поселения Березово  в период действия ограничения или запрета на пребывание в городских лесах;</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6) осуществлять проверки соблюдения лесного законодательства;</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7) составлять по результатам проверок соблюдения лесного законодательства акты и предоставлять их для ознакомления юридическим лицам, индивидуальным предпринимателям;</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lastRenderedPageBreak/>
        <w:t xml:space="preserve">8) давать обязательные для исполнения предписания об устранении выявленных в результате проверок соблюдения лесного законодательства нарушений и осуществлять </w:t>
      </w:r>
      <w:proofErr w:type="gramStart"/>
      <w:r w:rsidRPr="00145BB8">
        <w:rPr>
          <w:rFonts w:ascii="Times New Roman" w:eastAsia="Times New Roman" w:hAnsi="Times New Roman" w:cs="Times New Roman"/>
          <w:bCs/>
          <w:sz w:val="28"/>
          <w:szCs w:val="28"/>
          <w:lang w:eastAsia="ru-RU"/>
        </w:rPr>
        <w:t>контроль за</w:t>
      </w:r>
      <w:proofErr w:type="gramEnd"/>
      <w:r w:rsidRPr="00145BB8">
        <w:rPr>
          <w:rFonts w:ascii="Times New Roman" w:eastAsia="Times New Roman" w:hAnsi="Times New Roman" w:cs="Times New Roman"/>
          <w:bCs/>
          <w:sz w:val="28"/>
          <w:szCs w:val="28"/>
          <w:lang w:eastAsia="ru-RU"/>
        </w:rPr>
        <w:t xml:space="preserve"> исполнением указанных предписаний в установленные сроки;</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9) уведомлять в письменной форме юридических лиц, индивидуальных предпринимателей, осуществляющих использование, охрану, защиту, воспроизводство городских лесов городского поселения Березово, о результатах проверок соблюдения лесного законодательства и о выявленных нарушениях;</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10) предъявлять юридическим лицам, индивидуальным предпринимателям, осуществляющим использование, охрану, защиту, воспроизводство городских лесов городского поселения Березово, требования об устранении выявленных в результате проверок соблюдения лесного законодательства нарушений;</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11) запрашивать и получать на основании мотивированных письменных запросов от юридических лиц, индивидуальных предпринимателей информацию и документы, относящиеся к предмету проверки;</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xml:space="preserve">12) привлекать в установленном </w:t>
      </w:r>
      <w:hyperlink r:id="rId12" w:history="1">
        <w:r w:rsidRPr="00145BB8">
          <w:rPr>
            <w:rFonts w:ascii="Times New Roman" w:eastAsia="Times New Roman" w:hAnsi="Times New Roman" w:cs="Times New Roman"/>
            <w:bCs/>
            <w:color w:val="0000FF"/>
            <w:sz w:val="28"/>
            <w:szCs w:val="28"/>
            <w:u w:val="single"/>
            <w:lang w:eastAsia="ru-RU"/>
          </w:rPr>
          <w:t>законодательством</w:t>
        </w:r>
      </w:hyperlink>
      <w:r w:rsidRPr="00145BB8">
        <w:rPr>
          <w:rFonts w:ascii="Times New Roman" w:eastAsia="Times New Roman" w:hAnsi="Times New Roman" w:cs="Times New Roman"/>
          <w:bCs/>
          <w:sz w:val="28"/>
          <w:szCs w:val="28"/>
          <w:lang w:eastAsia="ru-RU"/>
        </w:rPr>
        <w:t xml:space="preserve"> Российской Федерации порядке экспертов и экспертные организации к проведению мероприятий по контролю при проведении проверок юридических лиц, индивидуальных предпринимателей, а также к проведению мероприятий по контролю в городских лесах пгт. Березово.</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1.7.2. Должностные лица отдела при проведении проверки обязаны:</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3) проводить проверку на основании распоряжения администрации Березовского район</w:t>
      </w:r>
      <w:proofErr w:type="gramStart"/>
      <w:r w:rsidRPr="00145BB8">
        <w:rPr>
          <w:rFonts w:ascii="Times New Roman" w:eastAsia="Times New Roman" w:hAnsi="Times New Roman" w:cs="Times New Roman"/>
          <w:bCs/>
          <w:sz w:val="28"/>
          <w:szCs w:val="28"/>
          <w:lang w:eastAsia="ru-RU"/>
        </w:rPr>
        <w:t>а о ее</w:t>
      </w:r>
      <w:proofErr w:type="gramEnd"/>
      <w:r w:rsidRPr="00145BB8">
        <w:rPr>
          <w:rFonts w:ascii="Times New Roman" w:eastAsia="Times New Roman" w:hAnsi="Times New Roman" w:cs="Times New Roman"/>
          <w:bCs/>
          <w:sz w:val="28"/>
          <w:szCs w:val="28"/>
          <w:lang w:eastAsia="ru-RU"/>
        </w:rPr>
        <w:t xml:space="preserve"> проведении в соответствии с ее назначением;</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4) проводить проверку только во время исполнения служебных обязанностей, выездную проверку только при предъявлении копии распоряжения администрации Березовского района и в случае, предусмотренном подпунктом 2 пункта 3.5.2 настоящего Административного регламента, копии документа о согласовании проведения проверки;</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roofErr w:type="gramStart"/>
      <w:r w:rsidRPr="00145BB8">
        <w:rPr>
          <w:rFonts w:ascii="Times New Roman" w:eastAsia="Times New Roman" w:hAnsi="Times New Roman" w:cs="Times New Roman"/>
          <w:bCs/>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145BB8">
        <w:rPr>
          <w:rFonts w:ascii="Times New Roman" w:eastAsia="Times New Roman" w:hAnsi="Times New Roman" w:cs="Times New Roman"/>
          <w:bCs/>
          <w:sz w:val="28"/>
          <w:szCs w:val="28"/>
          <w:lang w:eastAsia="ru-RU"/>
        </w:rPr>
        <w:t xml:space="preserve"> </w:t>
      </w:r>
      <w:proofErr w:type="gramStart"/>
      <w:r w:rsidRPr="00145BB8">
        <w:rPr>
          <w:rFonts w:ascii="Times New Roman" w:eastAsia="Times New Roman" w:hAnsi="Times New Roman" w:cs="Times New Roman"/>
          <w:bCs/>
          <w:sz w:val="28"/>
          <w:szCs w:val="28"/>
          <w:lang w:eastAsia="ru-RU"/>
        </w:rPr>
        <w:t>числе</w:t>
      </w:r>
      <w:proofErr w:type="gramEnd"/>
      <w:r w:rsidRPr="00145BB8">
        <w:rPr>
          <w:rFonts w:ascii="Times New Roman" w:eastAsia="Times New Roman" w:hAnsi="Times New Roman" w:cs="Times New Roman"/>
          <w:bCs/>
          <w:sz w:val="28"/>
          <w:szCs w:val="28"/>
          <w:lang w:eastAsia="ru-RU"/>
        </w:rPr>
        <w:t xml:space="preserve"> индивидуальных предпринимателей, юридических лиц;</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xml:space="preserve">10) соблюдать сроки проведения проверки, установленные Федеральным </w:t>
      </w:r>
      <w:hyperlink r:id="rId13" w:history="1">
        <w:r w:rsidRPr="00145BB8">
          <w:rPr>
            <w:rFonts w:ascii="Times New Roman" w:eastAsia="Times New Roman" w:hAnsi="Times New Roman" w:cs="Times New Roman"/>
            <w:bCs/>
            <w:color w:val="0000FF"/>
            <w:sz w:val="28"/>
            <w:szCs w:val="28"/>
            <w:u w:val="single"/>
            <w:lang w:eastAsia="ru-RU"/>
          </w:rPr>
          <w:t>законом</w:t>
        </w:r>
      </w:hyperlink>
      <w:r w:rsidRPr="00145BB8">
        <w:rPr>
          <w:rFonts w:ascii="Times New Roman" w:eastAsia="Times New Roman" w:hAnsi="Times New Roman" w:cs="Times New Roman"/>
          <w:bCs/>
          <w:sz w:val="28"/>
          <w:szCs w:val="28"/>
          <w:lang w:eastAsia="ru-RU"/>
        </w:rPr>
        <w:t xml:space="preserve"> № 294-ФЗ;</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13) осуществлять запись о проведенной проверке в журнале учета проверок.</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1.8. Права и обязанности юридического лица, индивидуального предпринимателя при проведении проверки.</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1.8.1.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xml:space="preserve">2) получать от отдела, его должностных лиц информацию, которая относится к предмету проверки и предоставление которой предусмотрено настоящим Федеральным </w:t>
      </w:r>
      <w:hyperlink r:id="rId14" w:history="1">
        <w:r w:rsidRPr="00145BB8">
          <w:rPr>
            <w:rFonts w:ascii="Times New Roman" w:eastAsia="Times New Roman" w:hAnsi="Times New Roman" w:cs="Times New Roman"/>
            <w:bCs/>
            <w:color w:val="0000FF"/>
            <w:sz w:val="28"/>
            <w:szCs w:val="28"/>
            <w:u w:val="single"/>
            <w:lang w:eastAsia="ru-RU"/>
          </w:rPr>
          <w:t>законом</w:t>
        </w:r>
      </w:hyperlink>
      <w:r w:rsidRPr="00145BB8">
        <w:rPr>
          <w:rFonts w:ascii="Times New Roman" w:eastAsia="Times New Roman" w:hAnsi="Times New Roman" w:cs="Times New Roman"/>
          <w:bCs/>
          <w:sz w:val="28"/>
          <w:szCs w:val="28"/>
          <w:lang w:eastAsia="ru-RU"/>
        </w:rPr>
        <w:t xml:space="preserve"> № 294-ФЗ;</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управления;</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4) обжаловать действия (бездействие) должностных лиц отдела,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lastRenderedPageBreak/>
        <w:t>6) на возмещение вреда, причиненного при осуществлении муниципального контроля.</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1.8.2.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1.8.3.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управления об устранении выявленных нарушений, несут ответственность в соответствии с законодательством Российской Федерации.</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xml:space="preserve">1.9. Результатом исполнения муниципальной функции является деятельность отдела уполномоченного на организацию и проведение на территории городского поселения  Березово проверок соблюдения юридическими лицами, индивидуальными предпринимателями требований </w:t>
      </w:r>
      <w:r w:rsidRPr="00145BB8">
        <w:rPr>
          <w:rFonts w:ascii="Times New Roman" w:eastAsia="Times New Roman" w:hAnsi="Times New Roman" w:cs="Times New Roman"/>
          <w:sz w:val="28"/>
          <w:szCs w:val="28"/>
          <w:lang w:eastAsia="ru-RU"/>
        </w:rPr>
        <w:t>лесного законодательства</w:t>
      </w:r>
      <w:r w:rsidRPr="00145BB8">
        <w:rPr>
          <w:rFonts w:ascii="Times New Roman" w:eastAsia="Times New Roman" w:hAnsi="Times New Roman" w:cs="Times New Roman"/>
          <w:bCs/>
          <w:sz w:val="28"/>
          <w:szCs w:val="28"/>
          <w:lang w:eastAsia="ru-RU"/>
        </w:rPr>
        <w:t>.</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
    <w:p w:rsidR="00145BB8" w:rsidRPr="002203D5" w:rsidRDefault="00145BB8" w:rsidP="00145BB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203D5">
        <w:rPr>
          <w:rFonts w:ascii="Times New Roman" w:eastAsia="Times New Roman" w:hAnsi="Times New Roman" w:cs="Times New Roman"/>
          <w:bCs/>
          <w:sz w:val="28"/>
          <w:szCs w:val="28"/>
          <w:lang w:eastAsia="ru-RU"/>
        </w:rPr>
        <w:t>2. Требования к порядку исполнения муниципальной функции</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2.1. Порядок информирования об исполнения муниципальной функции.</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2.1.1. Муниципальная функция исполняется отделом.</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bCs/>
          <w:sz w:val="28"/>
          <w:szCs w:val="28"/>
          <w:lang w:eastAsia="ru-RU"/>
        </w:rPr>
        <w:t xml:space="preserve">Адрес </w:t>
      </w:r>
      <w:r w:rsidRPr="00145BB8">
        <w:rPr>
          <w:rFonts w:ascii="Times New Roman" w:eastAsia="Times New Roman" w:hAnsi="Times New Roman" w:cs="Times New Roman"/>
          <w:sz w:val="28"/>
          <w:szCs w:val="28"/>
          <w:lang w:eastAsia="ru-RU"/>
        </w:rPr>
        <w:t>места нахождения отдела:</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628140, Тюменская область, Ханты-Мансийский автономный округ – Югра,    Березовский район, пгт. Березово, улица Астраханцева, дом 54.</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График работы:</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понедельник – пятница: с 09:00 до 18:15;</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перерыв на обед: с 13:00 до 14:00;</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суббота, воскресенье – выходные дни.</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Телефон/факс: 8 (34674) 2-25-22, 2-12-03.</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 xml:space="preserve">Адрес электронной почты: </w:t>
      </w:r>
      <w:proofErr w:type="spellStart"/>
      <w:r w:rsidRPr="00145BB8">
        <w:rPr>
          <w:rFonts w:ascii="Times New Roman" w:eastAsia="Times New Roman" w:hAnsi="Times New Roman" w:cs="Times New Roman"/>
          <w:sz w:val="28"/>
          <w:szCs w:val="28"/>
          <w:lang w:val="en-US" w:eastAsia="ru-RU"/>
        </w:rPr>
        <w:t>KozyrevOS</w:t>
      </w:r>
      <w:proofErr w:type="spellEnd"/>
      <w:r w:rsidRPr="00145BB8">
        <w:rPr>
          <w:rFonts w:ascii="Times New Roman" w:eastAsia="Times New Roman" w:hAnsi="Times New Roman" w:cs="Times New Roman"/>
          <w:sz w:val="28"/>
          <w:szCs w:val="28"/>
          <w:lang w:eastAsia="ru-RU"/>
        </w:rPr>
        <w:t>@</w:t>
      </w:r>
      <w:proofErr w:type="spellStart"/>
      <w:r w:rsidRPr="00145BB8">
        <w:rPr>
          <w:rFonts w:ascii="Times New Roman" w:eastAsia="Times New Roman" w:hAnsi="Times New Roman" w:cs="Times New Roman"/>
          <w:sz w:val="28"/>
          <w:szCs w:val="28"/>
          <w:lang w:val="en-US" w:eastAsia="ru-RU"/>
        </w:rPr>
        <w:t>berezovo</w:t>
      </w:r>
      <w:proofErr w:type="spellEnd"/>
      <w:r w:rsidRPr="00145BB8">
        <w:rPr>
          <w:rFonts w:ascii="Times New Roman" w:eastAsia="Times New Roman" w:hAnsi="Times New Roman" w:cs="Times New Roman"/>
          <w:sz w:val="28"/>
          <w:szCs w:val="28"/>
          <w:lang w:eastAsia="ru-RU"/>
        </w:rPr>
        <w:t>.</w:t>
      </w:r>
      <w:proofErr w:type="spellStart"/>
      <w:r w:rsidRPr="00145BB8">
        <w:rPr>
          <w:rFonts w:ascii="Times New Roman" w:eastAsia="Times New Roman" w:hAnsi="Times New Roman" w:cs="Times New Roman"/>
          <w:sz w:val="28"/>
          <w:szCs w:val="28"/>
          <w:lang w:val="en-US" w:eastAsia="ru-RU"/>
        </w:rPr>
        <w:t>ru</w:t>
      </w:r>
      <w:proofErr w:type="spellEnd"/>
      <w:r w:rsidRPr="00145BB8">
        <w:rPr>
          <w:rFonts w:ascii="Times New Roman" w:eastAsia="Times New Roman" w:hAnsi="Times New Roman" w:cs="Times New Roman"/>
          <w:sz w:val="28"/>
          <w:szCs w:val="28"/>
          <w:lang w:eastAsia="ru-RU"/>
        </w:rPr>
        <w:t>.</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Официальный сайт органов местного самоуправления Березовского района в информационно-телекоммуникационной сети Интернет: http://www.</w:t>
      </w:r>
      <w:proofErr w:type="spellStart"/>
      <w:r w:rsidRPr="00145BB8">
        <w:rPr>
          <w:rFonts w:ascii="Times New Roman" w:eastAsia="Times New Roman" w:hAnsi="Times New Roman" w:cs="Times New Roman"/>
          <w:sz w:val="28"/>
          <w:szCs w:val="28"/>
          <w:lang w:val="en-US" w:eastAsia="ru-RU"/>
        </w:rPr>
        <w:t>berezovo</w:t>
      </w:r>
      <w:proofErr w:type="spellEnd"/>
      <w:r w:rsidRPr="00145BB8">
        <w:rPr>
          <w:rFonts w:ascii="Times New Roman" w:eastAsia="Times New Roman" w:hAnsi="Times New Roman" w:cs="Times New Roman"/>
          <w:sz w:val="28"/>
          <w:szCs w:val="28"/>
          <w:lang w:eastAsia="ru-RU"/>
        </w:rPr>
        <w:t>.</w:t>
      </w:r>
      <w:proofErr w:type="spellStart"/>
      <w:r w:rsidRPr="00145BB8">
        <w:rPr>
          <w:rFonts w:ascii="Times New Roman" w:eastAsia="Times New Roman" w:hAnsi="Times New Roman" w:cs="Times New Roman"/>
          <w:sz w:val="28"/>
          <w:szCs w:val="28"/>
          <w:lang w:eastAsia="ru-RU"/>
        </w:rPr>
        <w:t>ru</w:t>
      </w:r>
      <w:proofErr w:type="spellEnd"/>
      <w:r w:rsidRPr="00145BB8">
        <w:rPr>
          <w:rFonts w:ascii="Times New Roman" w:eastAsia="Times New Roman" w:hAnsi="Times New Roman" w:cs="Times New Roman"/>
          <w:sz w:val="28"/>
          <w:szCs w:val="28"/>
          <w:lang w:eastAsia="ru-RU"/>
        </w:rPr>
        <w:t>.</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 xml:space="preserve">2.1.2. В информационно-телекоммуникационной сети Интернет на официальном сайте органов местного самоуправления Березовского района по адресу </w:t>
      </w:r>
      <w:hyperlink r:id="rId15" w:history="1">
        <w:r w:rsidRPr="00145BB8">
          <w:rPr>
            <w:rFonts w:ascii="Times New Roman" w:eastAsia="Times New Roman" w:hAnsi="Times New Roman" w:cs="Times New Roman"/>
            <w:color w:val="0000FF"/>
            <w:sz w:val="28"/>
            <w:szCs w:val="28"/>
            <w:u w:val="single"/>
            <w:lang w:eastAsia="ru-RU"/>
          </w:rPr>
          <w:t>http://www.</w:t>
        </w:r>
        <w:proofErr w:type="spellStart"/>
        <w:r w:rsidRPr="00145BB8">
          <w:rPr>
            <w:rFonts w:ascii="Times New Roman" w:eastAsia="Times New Roman" w:hAnsi="Times New Roman" w:cs="Times New Roman"/>
            <w:color w:val="0000FF"/>
            <w:sz w:val="28"/>
            <w:szCs w:val="28"/>
            <w:u w:val="single"/>
            <w:lang w:val="en-US" w:eastAsia="ru-RU"/>
          </w:rPr>
          <w:t>berezovo</w:t>
        </w:r>
        <w:proofErr w:type="spellEnd"/>
        <w:r w:rsidRPr="00145BB8">
          <w:rPr>
            <w:rFonts w:ascii="Times New Roman" w:eastAsia="Times New Roman" w:hAnsi="Times New Roman" w:cs="Times New Roman"/>
            <w:color w:val="0000FF"/>
            <w:sz w:val="28"/>
            <w:szCs w:val="28"/>
            <w:u w:val="single"/>
            <w:lang w:eastAsia="ru-RU"/>
          </w:rPr>
          <w:t>.</w:t>
        </w:r>
        <w:proofErr w:type="spellStart"/>
        <w:r w:rsidRPr="00145BB8">
          <w:rPr>
            <w:rFonts w:ascii="Times New Roman" w:eastAsia="Times New Roman" w:hAnsi="Times New Roman" w:cs="Times New Roman"/>
            <w:color w:val="0000FF"/>
            <w:sz w:val="28"/>
            <w:szCs w:val="28"/>
            <w:u w:val="single"/>
            <w:lang w:eastAsia="ru-RU"/>
          </w:rPr>
          <w:t>ru</w:t>
        </w:r>
        <w:proofErr w:type="spellEnd"/>
      </w:hyperlink>
      <w:r w:rsidRPr="00145BB8">
        <w:rPr>
          <w:rFonts w:ascii="Times New Roman" w:eastAsia="Times New Roman" w:hAnsi="Times New Roman" w:cs="Times New Roman"/>
          <w:sz w:val="28"/>
          <w:szCs w:val="28"/>
          <w:lang w:eastAsia="ru-RU"/>
        </w:rPr>
        <w:t xml:space="preserve"> размещается следующая информация об исполнении муниципальной функции:</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 Административный регламент;</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 сведения о местонахождении отдела, график его работы, контактные телефоны, адрес электронной почты;</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lastRenderedPageBreak/>
        <w:t>- ежегодный план проведения плановых проверок юридических лиц и индивидуальных предпринимателей.</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При изменении информации по исполнению муниципальной функции осуществляется ее обновление. Информацию об исполнении муниципальной функции можно получить, в том числе, направив обращение по электронной почте отдела: KozyrevOS@berezovo.ru.</w:t>
      </w:r>
    </w:p>
    <w:p w:rsidR="00145BB8" w:rsidRPr="00145BB8" w:rsidRDefault="00145BB8" w:rsidP="00145BB8">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2.1.3. Информация о порядке исполнения муниципальной функции предоставляется должностным лицом отдела:</w:t>
      </w:r>
    </w:p>
    <w:p w:rsidR="00145BB8" w:rsidRPr="00145BB8" w:rsidRDefault="00145BB8" w:rsidP="00145BB8">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 по письменным обращениям;</w:t>
      </w:r>
    </w:p>
    <w:p w:rsidR="00145BB8" w:rsidRPr="00145BB8" w:rsidRDefault="00145BB8" w:rsidP="00145BB8">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 по телефону;</w:t>
      </w:r>
    </w:p>
    <w:p w:rsidR="00145BB8" w:rsidRPr="00145BB8" w:rsidRDefault="00145BB8" w:rsidP="00145BB8">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 по электронной почте;</w:t>
      </w:r>
    </w:p>
    <w:p w:rsidR="00145BB8" w:rsidRPr="00145BB8" w:rsidRDefault="00145BB8" w:rsidP="00145BB8">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 при личном обращении.</w:t>
      </w:r>
    </w:p>
    <w:p w:rsidR="00145BB8" w:rsidRPr="00145BB8" w:rsidRDefault="00145BB8" w:rsidP="00145BB8">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2.1.4. При ответах на телефонные звонки и устные обращения должностное лицо отдела, ответственное за исполнение муниципальной функции, должно предоставить полную и достоверную информацию по всем интересующим вопросам.</w:t>
      </w:r>
    </w:p>
    <w:p w:rsidR="00145BB8" w:rsidRPr="00145BB8" w:rsidRDefault="00145BB8" w:rsidP="00145BB8">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2.1.5. В процессе исполнения муниципальной функции предоставляются консультации по следующим вопросам:</w:t>
      </w:r>
    </w:p>
    <w:p w:rsidR="00145BB8" w:rsidRPr="00145BB8" w:rsidRDefault="00145BB8" w:rsidP="00145BB8">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 о нормативных актах, регламентирующих исполнение муниципальной функции;</w:t>
      </w:r>
    </w:p>
    <w:p w:rsidR="00145BB8" w:rsidRPr="00145BB8" w:rsidRDefault="00145BB8" w:rsidP="00145BB8">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 о сроках и порядке исполнения муниципальной функции;</w:t>
      </w:r>
    </w:p>
    <w:p w:rsidR="00145BB8" w:rsidRPr="00145BB8" w:rsidRDefault="00145BB8" w:rsidP="00145BB8">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 порядка обжалования действий (бездействия) должностного лица, принимаемого им решения при исполнении муниципальной функции.</w:t>
      </w:r>
    </w:p>
    <w:p w:rsidR="00145BB8" w:rsidRPr="00145BB8" w:rsidRDefault="00145BB8" w:rsidP="00145BB8">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2.2. Срок исполнения муниципальной функции.</w:t>
      </w:r>
    </w:p>
    <w:p w:rsidR="00145BB8" w:rsidRPr="00145BB8" w:rsidRDefault="00145BB8" w:rsidP="00145BB8">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2.2.1. Срок проведения каждой из проверок (документарной, выездной) не может превышать двадцать рабочих дней.</w:t>
      </w:r>
    </w:p>
    <w:p w:rsidR="00145BB8" w:rsidRPr="00145BB8" w:rsidRDefault="00145BB8" w:rsidP="00145BB8">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 xml:space="preserve">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145BB8">
        <w:rPr>
          <w:rFonts w:ascii="Times New Roman" w:eastAsia="Times New Roman" w:hAnsi="Times New Roman" w:cs="Times New Roman"/>
          <w:sz w:val="28"/>
          <w:szCs w:val="28"/>
          <w:lang w:eastAsia="ru-RU"/>
        </w:rPr>
        <w:t>микропредприятия</w:t>
      </w:r>
      <w:proofErr w:type="spellEnd"/>
      <w:r w:rsidRPr="00145BB8">
        <w:rPr>
          <w:rFonts w:ascii="Times New Roman" w:eastAsia="Times New Roman" w:hAnsi="Times New Roman" w:cs="Times New Roman"/>
          <w:sz w:val="28"/>
          <w:szCs w:val="28"/>
          <w:lang w:eastAsia="ru-RU"/>
        </w:rPr>
        <w:t xml:space="preserve"> в год.</w:t>
      </w:r>
    </w:p>
    <w:p w:rsidR="00145BB8" w:rsidRPr="00145BB8" w:rsidRDefault="00145BB8" w:rsidP="00145BB8">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2.2.3. Срок проведения каждой плановой и внеплановой проверок юридических лиц, осуществляющих свою деятельность на территориях нескольких субъектов Российской Федерации, устанавливается отдельно по каждому филиалу, представительству такого лица, при этом общий срок проведения проверки не может превышать шестидесяти рабочих дней.</w:t>
      </w:r>
    </w:p>
    <w:p w:rsidR="00145BB8" w:rsidRPr="00145BB8" w:rsidRDefault="00145BB8" w:rsidP="00145BB8">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145BB8" w:rsidRPr="002203D5" w:rsidRDefault="00145BB8" w:rsidP="00145BB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203D5">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w:t>
      </w:r>
    </w:p>
    <w:p w:rsidR="00145BB8" w:rsidRPr="002203D5" w:rsidRDefault="00145BB8" w:rsidP="00145BB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203D5">
        <w:rPr>
          <w:rFonts w:ascii="Times New Roman" w:eastAsia="Times New Roman" w:hAnsi="Times New Roman" w:cs="Times New Roman"/>
          <w:bCs/>
          <w:sz w:val="28"/>
          <w:szCs w:val="28"/>
          <w:lang w:eastAsia="ru-RU"/>
        </w:rPr>
        <w:t>выполнения административных процедур в электронной форме</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3.1. Исполнение муниципальной функции включает в себя следующие административные процедуры (действия):</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1) организация и проведение проверки;</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2) принятие мер в отношении фактов нарушений, выявленных при проведении проверки;</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 xml:space="preserve">3) принятие мер по </w:t>
      </w:r>
      <w:proofErr w:type="gramStart"/>
      <w:r w:rsidRPr="00145BB8">
        <w:rPr>
          <w:rFonts w:ascii="Times New Roman" w:eastAsia="Times New Roman" w:hAnsi="Times New Roman" w:cs="Times New Roman"/>
          <w:sz w:val="28"/>
          <w:szCs w:val="28"/>
          <w:lang w:eastAsia="ru-RU"/>
        </w:rPr>
        <w:t>контролю за</w:t>
      </w:r>
      <w:proofErr w:type="gramEnd"/>
      <w:r w:rsidRPr="00145BB8">
        <w:rPr>
          <w:rFonts w:ascii="Times New Roman" w:eastAsia="Times New Roman" w:hAnsi="Times New Roman" w:cs="Times New Roman"/>
          <w:sz w:val="28"/>
          <w:szCs w:val="28"/>
          <w:lang w:eastAsia="ru-RU"/>
        </w:rPr>
        <w:t xml:space="preserve"> устранением выявленных нарушений.</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lastRenderedPageBreak/>
        <w:t>3.2. Должностным лицом отдела, ответственным за выполнение административных процедур (действий), является заведующий отделом.</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3.3. В отношении юридических лиц, индивидуальных предпринимателей должностным лицом отдела проводятся в порядке установленном, Федеральным законом № 294-ФЗ, настоящим Административным регламентом, плановые и внеплановые проверки.</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3.4. Организация и проведение плановой проверки.</w:t>
      </w:r>
    </w:p>
    <w:p w:rsidR="00145BB8" w:rsidRPr="00145BB8" w:rsidRDefault="00145BB8" w:rsidP="00145BB8">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45BB8">
        <w:rPr>
          <w:rFonts w:ascii="Times New Roman" w:eastAsia="Times New Roman" w:hAnsi="Times New Roman" w:cs="Times New Roman"/>
          <w:bCs/>
          <w:sz w:val="28"/>
          <w:szCs w:val="28"/>
          <w:lang w:eastAsia="ru-RU"/>
        </w:rPr>
        <w:t xml:space="preserve">3.4.1. </w:t>
      </w:r>
      <w:r w:rsidRPr="00145BB8">
        <w:rPr>
          <w:rFonts w:ascii="Times New Roman" w:eastAsia="Times New Roman" w:hAnsi="Times New Roman" w:cs="Times New Roman"/>
          <w:sz w:val="28"/>
          <w:szCs w:val="28"/>
          <w:lang w:eastAsia="ru-RU"/>
        </w:rPr>
        <w:t>Плановые проверки проводятся не чаще чем один раз в три года.</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xml:space="preserve">3.4.2. </w:t>
      </w:r>
      <w:r w:rsidRPr="00145BB8">
        <w:rPr>
          <w:rFonts w:ascii="Times New Roman" w:eastAsia="Times New Roman" w:hAnsi="Times New Roman" w:cs="Times New Roman"/>
          <w:sz w:val="28"/>
          <w:szCs w:val="28"/>
          <w:lang w:eastAsia="ru-RU"/>
        </w:rPr>
        <w:t xml:space="preserve">Плановые проверки проводятся на основании разрабатываемых </w:t>
      </w:r>
      <w:r w:rsidRPr="00145BB8">
        <w:rPr>
          <w:rFonts w:ascii="Times New Roman" w:eastAsia="Times New Roman" w:hAnsi="Times New Roman" w:cs="Times New Roman"/>
          <w:bCs/>
          <w:sz w:val="28"/>
          <w:szCs w:val="28"/>
          <w:lang w:eastAsia="ru-RU"/>
        </w:rPr>
        <w:t>администрацией Березовского района ежегодных планов.</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xml:space="preserve">3.4.3. Подготовка ежегодного плана проведения плановых проверок юридических лиц и индивидуальных предпринимателей осуществляется в соответствии с Федеральным законом № 294-ФЗ и </w:t>
      </w:r>
      <w:hyperlink r:id="rId16" w:history="1">
        <w:r w:rsidRPr="00145BB8">
          <w:rPr>
            <w:rFonts w:ascii="Times New Roman" w:eastAsia="Times New Roman" w:hAnsi="Times New Roman" w:cs="Times New Roman"/>
            <w:bCs/>
            <w:color w:val="0000FF"/>
            <w:sz w:val="28"/>
            <w:szCs w:val="28"/>
            <w:u w:val="single"/>
            <w:lang w:eastAsia="ru-RU"/>
          </w:rPr>
          <w:t>Постановлением</w:t>
        </w:r>
      </w:hyperlink>
      <w:r w:rsidRPr="00145BB8">
        <w:rPr>
          <w:rFonts w:ascii="Times New Roman" w:eastAsia="Times New Roman" w:hAnsi="Times New Roman" w:cs="Times New Roman"/>
          <w:bCs/>
          <w:sz w:val="28"/>
          <w:szCs w:val="28"/>
          <w:lang w:eastAsia="ru-RU"/>
        </w:rPr>
        <w:t xml:space="preserve"> Правительства РФ № 489.</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3.4.4. Утвержденный постановлением администрации Березовского района ежегодный план проведения плановых проверок доводится до сведения заинтересованных лиц посредством его размещения на</w:t>
      </w:r>
      <w:r w:rsidRPr="00145BB8">
        <w:rPr>
          <w:rFonts w:ascii="Times New Roman" w:eastAsia="Times New Roman" w:hAnsi="Times New Roman" w:cs="Times New Roman"/>
          <w:sz w:val="28"/>
          <w:szCs w:val="28"/>
          <w:lang w:eastAsia="ru-RU"/>
        </w:rPr>
        <w:t xml:space="preserve"> официальном сайте органов местного самоуправления Березовского района по адресу </w:t>
      </w:r>
      <w:hyperlink r:id="rId17" w:history="1">
        <w:r w:rsidRPr="00145BB8">
          <w:rPr>
            <w:rFonts w:ascii="Times New Roman" w:eastAsia="Times New Roman" w:hAnsi="Times New Roman" w:cs="Times New Roman"/>
            <w:color w:val="0000FF"/>
            <w:sz w:val="28"/>
            <w:szCs w:val="28"/>
            <w:u w:val="single"/>
            <w:lang w:eastAsia="ru-RU"/>
          </w:rPr>
          <w:t>http://www.</w:t>
        </w:r>
        <w:proofErr w:type="spellStart"/>
        <w:r w:rsidRPr="00145BB8">
          <w:rPr>
            <w:rFonts w:ascii="Times New Roman" w:eastAsia="Times New Roman" w:hAnsi="Times New Roman" w:cs="Times New Roman"/>
            <w:color w:val="0000FF"/>
            <w:sz w:val="28"/>
            <w:szCs w:val="28"/>
            <w:u w:val="single"/>
            <w:lang w:val="en-US" w:eastAsia="ru-RU"/>
          </w:rPr>
          <w:t>berezovo</w:t>
        </w:r>
        <w:proofErr w:type="spellEnd"/>
        <w:r w:rsidRPr="00145BB8">
          <w:rPr>
            <w:rFonts w:ascii="Times New Roman" w:eastAsia="Times New Roman" w:hAnsi="Times New Roman" w:cs="Times New Roman"/>
            <w:color w:val="0000FF"/>
            <w:sz w:val="28"/>
            <w:szCs w:val="28"/>
            <w:u w:val="single"/>
            <w:lang w:eastAsia="ru-RU"/>
          </w:rPr>
          <w:t>.</w:t>
        </w:r>
        <w:proofErr w:type="spellStart"/>
        <w:r w:rsidRPr="00145BB8">
          <w:rPr>
            <w:rFonts w:ascii="Times New Roman" w:eastAsia="Times New Roman" w:hAnsi="Times New Roman" w:cs="Times New Roman"/>
            <w:color w:val="0000FF"/>
            <w:sz w:val="28"/>
            <w:szCs w:val="28"/>
            <w:u w:val="single"/>
            <w:lang w:eastAsia="ru-RU"/>
          </w:rPr>
          <w:t>ru</w:t>
        </w:r>
        <w:proofErr w:type="spellEnd"/>
      </w:hyperlink>
      <w:r w:rsidRPr="00145BB8">
        <w:rPr>
          <w:rFonts w:ascii="Times New Roman" w:eastAsia="Times New Roman" w:hAnsi="Times New Roman" w:cs="Times New Roman"/>
          <w:sz w:val="28"/>
          <w:szCs w:val="28"/>
          <w:lang w:eastAsia="ru-RU"/>
        </w:rPr>
        <w:t xml:space="preserve"> в информационно-телекоммуникационной сети Интернет.</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3.4.5. Основанием для включения плановой проверки в ежегодный план проведения плановых проверок является истечение трех лет со дня:</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1) государственной регистрации юридического лица, индивидуального предпринимателя;</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2) окончания проведения последней плановой проверки.</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xml:space="preserve">3.4.6. О проведении плановой проверки юридические лица и индивидуальные предприниматели уведомляется не </w:t>
      </w:r>
      <w:proofErr w:type="gramStart"/>
      <w:r w:rsidRPr="00145BB8">
        <w:rPr>
          <w:rFonts w:ascii="Times New Roman" w:eastAsia="Times New Roman" w:hAnsi="Times New Roman" w:cs="Times New Roman"/>
          <w:bCs/>
          <w:sz w:val="28"/>
          <w:szCs w:val="28"/>
          <w:lang w:eastAsia="ru-RU"/>
        </w:rPr>
        <w:t>позднее</w:t>
      </w:r>
      <w:proofErr w:type="gramEnd"/>
      <w:r w:rsidRPr="00145BB8">
        <w:rPr>
          <w:rFonts w:ascii="Times New Roman" w:eastAsia="Times New Roman" w:hAnsi="Times New Roman" w:cs="Times New Roman"/>
          <w:bCs/>
          <w:sz w:val="28"/>
          <w:szCs w:val="28"/>
          <w:lang w:eastAsia="ru-RU"/>
        </w:rPr>
        <w:t xml:space="preserve"> чем за три рабочих дня до ее начала, посредством направления лицом, ответственным за проведение проверки, копии распоряжения администрации Березовского района о ее проведении заказным почтовым отправлением с уведомлением о вручении или иным доступным способом.</w:t>
      </w:r>
    </w:p>
    <w:p w:rsidR="00145BB8" w:rsidRPr="00145BB8" w:rsidRDefault="00145BB8" w:rsidP="00145BB8">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3.5. Организация и проведение внеплановой проверки.</w:t>
      </w:r>
    </w:p>
    <w:p w:rsidR="00145BB8" w:rsidRPr="00145BB8" w:rsidRDefault="00145BB8" w:rsidP="00145BB8">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3.5.1. 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лесного законодательства, выполнение предписаний отдела, проведение мероприятий по предотвращению причинения вреда жизни, здоровью граждан, вреда животным, растениям, окружающей среде,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45BB8" w:rsidRPr="00145BB8" w:rsidRDefault="00145BB8" w:rsidP="00145BB8">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3.5.2. Основанием для проведения внеплановой проверки является:</w:t>
      </w:r>
    </w:p>
    <w:p w:rsidR="00145BB8" w:rsidRPr="00145BB8" w:rsidRDefault="00145BB8" w:rsidP="00145BB8">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лесного законодательства;</w:t>
      </w:r>
    </w:p>
    <w:p w:rsidR="00145BB8" w:rsidRPr="00145BB8" w:rsidRDefault="00145BB8" w:rsidP="00145BB8">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xml:space="preserve">2) поступление в отдел обращений и заявлений граждан, в том числе индивидуальных предпринимателей, юридических лиц, информации из органов </w:t>
      </w:r>
      <w:r w:rsidRPr="00145BB8">
        <w:rPr>
          <w:rFonts w:ascii="Times New Roman" w:eastAsia="Times New Roman" w:hAnsi="Times New Roman" w:cs="Times New Roman"/>
          <w:bCs/>
          <w:sz w:val="28"/>
          <w:szCs w:val="28"/>
          <w:lang w:eastAsia="ru-RU"/>
        </w:rPr>
        <w:lastRenderedPageBreak/>
        <w:t>государственной власти, органов местного самоуправления, из средств массовой информации о следующих фактах:</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3) распоряжение администрации Березовского района,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45BB8" w:rsidRPr="00145BB8" w:rsidRDefault="00145BB8" w:rsidP="00145BB8">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3.5.3. Обращения и заявления, не позволяющие установить лицо, обратившееся в отдел, а также обращения и заявления, не содержащие сведений о фактах, указанных в подпункте 2) пункта 3.5.2 настоящего Административного регламента, не могут служить основанием для проведения внеплановой проверки.</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xml:space="preserve">3.5.4. Внеплановая выездная проверка юридических лиц, индивидуальных предпринимателей по основаниям, указанным в </w:t>
      </w:r>
      <w:hyperlink r:id="rId18" w:history="1">
        <w:r w:rsidRPr="00145BB8">
          <w:rPr>
            <w:rFonts w:ascii="Times New Roman" w:eastAsia="Times New Roman" w:hAnsi="Times New Roman" w:cs="Times New Roman"/>
            <w:bCs/>
            <w:sz w:val="28"/>
            <w:szCs w:val="28"/>
            <w:lang w:eastAsia="ru-RU"/>
          </w:rPr>
          <w:t>подпункте 2) пункта 3.5.2</w:t>
        </w:r>
      </w:hyperlink>
      <w:r w:rsidRPr="00145BB8">
        <w:rPr>
          <w:rFonts w:ascii="Times New Roman" w:eastAsia="Times New Roman" w:hAnsi="Times New Roman" w:cs="Times New Roman"/>
          <w:bCs/>
          <w:sz w:val="28"/>
          <w:szCs w:val="28"/>
          <w:lang w:eastAsia="ru-RU"/>
        </w:rPr>
        <w:t xml:space="preserve"> настоящего Административного регламента, проводится после предварительного согласования с органом прокуратуры в порядке, установленном </w:t>
      </w:r>
      <w:r w:rsidRPr="00145BB8">
        <w:rPr>
          <w:rFonts w:ascii="Times New Roman" w:eastAsia="Times New Roman" w:hAnsi="Times New Roman" w:cs="Times New Roman"/>
          <w:sz w:val="28"/>
          <w:szCs w:val="28"/>
          <w:lang w:eastAsia="ru-RU"/>
        </w:rPr>
        <w:t>приказом Генеральной прокуратуры РФ № 93.</w:t>
      </w:r>
    </w:p>
    <w:p w:rsidR="00145BB8" w:rsidRPr="00145BB8" w:rsidRDefault="00145BB8" w:rsidP="00145BB8">
      <w:pPr>
        <w:autoSpaceDE w:val="0"/>
        <w:autoSpaceDN w:val="0"/>
        <w:adjustRightInd w:val="0"/>
        <w:spacing w:after="0" w:line="240" w:lineRule="auto"/>
        <w:ind w:firstLine="708"/>
        <w:jc w:val="both"/>
        <w:outlineLvl w:val="1"/>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xml:space="preserve">3.5.5. </w:t>
      </w:r>
      <w:proofErr w:type="gramStart"/>
      <w:r w:rsidRPr="00145BB8">
        <w:rPr>
          <w:rFonts w:ascii="Times New Roman" w:eastAsia="Times New Roman" w:hAnsi="Times New Roman" w:cs="Times New Roman"/>
          <w:bCs/>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145BB8">
        <w:rPr>
          <w:rFonts w:ascii="Times New Roman" w:eastAsia="Times New Roman" w:hAnsi="Times New Roman" w:cs="Times New Roman"/>
          <w:bCs/>
          <w:sz w:val="28"/>
          <w:szCs w:val="28"/>
          <w:lang w:eastAsia="ru-RU"/>
        </w:rPr>
        <w:t xml:space="preserve"> мер должностные лица управления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w:t>
      </w:r>
      <w:hyperlink r:id="rId19" w:history="1">
        <w:r w:rsidRPr="00145BB8">
          <w:rPr>
            <w:rFonts w:ascii="Times New Roman" w:eastAsia="Times New Roman" w:hAnsi="Times New Roman" w:cs="Times New Roman"/>
            <w:bCs/>
            <w:color w:val="0000FF"/>
            <w:sz w:val="28"/>
            <w:szCs w:val="28"/>
            <w:u w:val="single"/>
            <w:lang w:eastAsia="ru-RU"/>
          </w:rPr>
          <w:t>закона</w:t>
        </w:r>
      </w:hyperlink>
      <w:r w:rsidRPr="00145BB8">
        <w:rPr>
          <w:rFonts w:ascii="Times New Roman" w:eastAsia="Times New Roman" w:hAnsi="Times New Roman" w:cs="Times New Roman"/>
          <w:bCs/>
          <w:sz w:val="28"/>
          <w:szCs w:val="28"/>
          <w:lang w:eastAsia="ru-RU"/>
        </w:rPr>
        <w:t xml:space="preserve"> № 294-ФЗ.</w:t>
      </w:r>
    </w:p>
    <w:p w:rsidR="00145BB8" w:rsidRPr="00145BB8" w:rsidRDefault="00145BB8" w:rsidP="00145BB8">
      <w:pPr>
        <w:autoSpaceDE w:val="0"/>
        <w:autoSpaceDN w:val="0"/>
        <w:adjustRightInd w:val="0"/>
        <w:spacing w:after="0" w:line="240" w:lineRule="auto"/>
        <w:ind w:firstLine="708"/>
        <w:jc w:val="both"/>
        <w:outlineLvl w:val="1"/>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xml:space="preserve">3.5.6. О проведении внеплановой выездной проверки, за исключением внеплановой выездной проверки, </w:t>
      </w:r>
      <w:proofErr w:type="gramStart"/>
      <w:r w:rsidRPr="00145BB8">
        <w:rPr>
          <w:rFonts w:ascii="Times New Roman" w:eastAsia="Times New Roman" w:hAnsi="Times New Roman" w:cs="Times New Roman"/>
          <w:bCs/>
          <w:sz w:val="28"/>
          <w:szCs w:val="28"/>
          <w:lang w:eastAsia="ru-RU"/>
        </w:rPr>
        <w:t>основания</w:t>
      </w:r>
      <w:proofErr w:type="gramEnd"/>
      <w:r w:rsidRPr="00145BB8">
        <w:rPr>
          <w:rFonts w:ascii="Times New Roman" w:eastAsia="Times New Roman" w:hAnsi="Times New Roman" w:cs="Times New Roman"/>
          <w:bCs/>
          <w:sz w:val="28"/>
          <w:szCs w:val="28"/>
          <w:lang w:eastAsia="ru-RU"/>
        </w:rPr>
        <w:t xml:space="preserve"> проведения которой указаны в </w:t>
      </w:r>
      <w:hyperlink r:id="rId20" w:history="1">
        <w:r w:rsidRPr="00145BB8">
          <w:rPr>
            <w:rFonts w:ascii="Times New Roman" w:eastAsia="Times New Roman" w:hAnsi="Times New Roman" w:cs="Times New Roman"/>
            <w:bCs/>
            <w:sz w:val="28"/>
            <w:szCs w:val="28"/>
            <w:lang w:eastAsia="ru-RU"/>
          </w:rPr>
          <w:t>подпункте 2) пункта 3.5.2</w:t>
        </w:r>
      </w:hyperlink>
      <w:r w:rsidRPr="00145BB8">
        <w:rPr>
          <w:rFonts w:ascii="Times New Roman" w:eastAsia="Times New Roman" w:hAnsi="Times New Roman" w:cs="Times New Roman"/>
          <w:bCs/>
          <w:sz w:val="28"/>
          <w:szCs w:val="28"/>
          <w:lang w:eastAsia="ru-RU"/>
        </w:rPr>
        <w:t xml:space="preserve"> настоящего Административного регламента, юридическое лицо, индивидуальный предприниматель уведомляются отделом не менее чем за двадцать четыре часа до начала ее проведения любым доступным способом.</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3.5.7. В случае</w:t>
      </w:r>
      <w:proofErr w:type="gramStart"/>
      <w:r w:rsidRPr="00145BB8">
        <w:rPr>
          <w:rFonts w:ascii="Times New Roman" w:eastAsia="Times New Roman" w:hAnsi="Times New Roman" w:cs="Times New Roman"/>
          <w:bCs/>
          <w:sz w:val="28"/>
          <w:szCs w:val="28"/>
          <w:lang w:eastAsia="ru-RU"/>
        </w:rPr>
        <w:t>,</w:t>
      </w:r>
      <w:proofErr w:type="gramEnd"/>
      <w:r w:rsidRPr="00145BB8">
        <w:rPr>
          <w:rFonts w:ascii="Times New Roman" w:eastAsia="Times New Roman" w:hAnsi="Times New Roman" w:cs="Times New Roman"/>
          <w:bCs/>
          <w:sz w:val="28"/>
          <w:szCs w:val="28"/>
          <w:lang w:eastAsia="ru-RU"/>
        </w:rPr>
        <w:t xml:space="preserve"> если в результате деятельности юридического лица, индивидуального предпринимателя причинен или причиняется вред жизни, </w:t>
      </w:r>
      <w:r w:rsidRPr="00145BB8">
        <w:rPr>
          <w:rFonts w:ascii="Times New Roman" w:eastAsia="Times New Roman" w:hAnsi="Times New Roman" w:cs="Times New Roman"/>
          <w:bCs/>
          <w:sz w:val="28"/>
          <w:szCs w:val="28"/>
          <w:lang w:eastAsia="ru-RU"/>
        </w:rPr>
        <w:lastRenderedPageBreak/>
        <w:t>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3.6. Проверка (плановая, внеплановая) проводится в форме документарной проверки и (или) выездной проверки.</w:t>
      </w:r>
    </w:p>
    <w:p w:rsidR="00145BB8" w:rsidRPr="00145BB8" w:rsidRDefault="00145BB8" w:rsidP="00145BB8">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xml:space="preserve">3.7. </w:t>
      </w:r>
      <w:r w:rsidRPr="00145BB8">
        <w:rPr>
          <w:rFonts w:ascii="Times New Roman" w:eastAsia="Times New Roman" w:hAnsi="Times New Roman" w:cs="Times New Roman"/>
          <w:sz w:val="28"/>
          <w:szCs w:val="28"/>
          <w:lang w:eastAsia="ru-RU"/>
        </w:rPr>
        <w:t xml:space="preserve">Проверка проводится на основании </w:t>
      </w:r>
      <w:r w:rsidRPr="00145BB8">
        <w:rPr>
          <w:rFonts w:ascii="Times New Roman" w:eastAsia="Times New Roman" w:hAnsi="Times New Roman" w:cs="Times New Roman"/>
          <w:bCs/>
          <w:sz w:val="28"/>
          <w:szCs w:val="28"/>
          <w:lang w:eastAsia="ru-RU"/>
        </w:rPr>
        <w:t>распоряжения администрации Березовского района о проведении проверки (плановой, внеплановой.)</w:t>
      </w:r>
    </w:p>
    <w:p w:rsidR="00145BB8" w:rsidRPr="00145BB8" w:rsidRDefault="00145BB8" w:rsidP="00145BB8">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Проверка может проводиться только должностным лицом отдела, которое указано в распоряжении</w:t>
      </w:r>
      <w:r w:rsidRPr="00145BB8">
        <w:rPr>
          <w:rFonts w:ascii="Times New Roman" w:eastAsia="Times New Roman" w:hAnsi="Times New Roman" w:cs="Times New Roman"/>
          <w:bCs/>
          <w:sz w:val="28"/>
          <w:szCs w:val="28"/>
          <w:lang w:eastAsia="ru-RU"/>
        </w:rPr>
        <w:t xml:space="preserve"> о проведении проверки</w:t>
      </w:r>
      <w:r w:rsidRPr="00145BB8">
        <w:rPr>
          <w:rFonts w:ascii="Times New Roman" w:eastAsia="Times New Roman" w:hAnsi="Times New Roman" w:cs="Times New Roman"/>
          <w:sz w:val="28"/>
          <w:szCs w:val="28"/>
          <w:lang w:eastAsia="ru-RU"/>
        </w:rPr>
        <w:t>.</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3.7.1. Заверенная печатью копия распоряжения администрации Березовского района о проведении проверки вручаются под роспись должностным лицом отдела,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145BB8" w:rsidRPr="00145BB8" w:rsidRDefault="00145BB8" w:rsidP="00145BB8">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145BB8">
        <w:rPr>
          <w:rFonts w:ascii="Times New Roman" w:eastAsia="Times New Roman" w:hAnsi="Times New Roman" w:cs="Times New Roman"/>
          <w:bCs/>
          <w:sz w:val="28"/>
          <w:szCs w:val="28"/>
          <w:lang w:eastAsia="ru-RU"/>
        </w:rPr>
        <w:t xml:space="preserve">3.8. </w:t>
      </w:r>
      <w:r w:rsidRPr="00145BB8">
        <w:rPr>
          <w:rFonts w:ascii="Times New Roman" w:eastAsia="Times New Roman" w:hAnsi="Times New Roman" w:cs="Times New Roman"/>
          <w:sz w:val="28"/>
          <w:szCs w:val="28"/>
          <w:lang w:eastAsia="ru-RU"/>
        </w:rPr>
        <w:t>Документарная проверка проводится по месту нахождения отдела.</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xml:space="preserve">3.8.1. </w:t>
      </w:r>
      <w:proofErr w:type="gramStart"/>
      <w:r w:rsidRPr="00145BB8">
        <w:rPr>
          <w:rFonts w:ascii="Times New Roman" w:eastAsia="Times New Roman" w:hAnsi="Times New Roman" w:cs="Times New Roman"/>
          <w:bCs/>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лесного законодательства, исполнением предписаний отдела.</w:t>
      </w:r>
      <w:proofErr w:type="gramEnd"/>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3.8.2. В процессе проведения документарной проверки должностным лицом отдела в первую очередь рассматриваются документы юридического лица, индивидуального предпринимателя, имеющиеся в распоряжении отдела, в том числе акты предыдущих проверок и иные документы.</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3.8.3. В случае</w:t>
      </w:r>
      <w:proofErr w:type="gramStart"/>
      <w:r w:rsidRPr="00145BB8">
        <w:rPr>
          <w:rFonts w:ascii="Times New Roman" w:eastAsia="Times New Roman" w:hAnsi="Times New Roman" w:cs="Times New Roman"/>
          <w:bCs/>
          <w:sz w:val="28"/>
          <w:szCs w:val="28"/>
          <w:lang w:eastAsia="ru-RU"/>
        </w:rPr>
        <w:t>,</w:t>
      </w:r>
      <w:proofErr w:type="gramEnd"/>
      <w:r w:rsidRPr="00145BB8">
        <w:rPr>
          <w:rFonts w:ascii="Times New Roman" w:eastAsia="Times New Roman" w:hAnsi="Times New Roman" w:cs="Times New Roman"/>
          <w:bCs/>
          <w:sz w:val="28"/>
          <w:szCs w:val="28"/>
          <w:lang w:eastAsia="ru-RU"/>
        </w:rPr>
        <w:t xml:space="preserve">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юридическим лицом, индивидуальным предпринимателем требований лесного законодательства отдел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3.8.4. В течение десяти рабочих дней со дня получения мотивированного запроса юридическое лицо, индивидуальный предприниматель обязаны направить в отдел указанные в запросе документы.</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xml:space="preserve">3.8.5.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w:t>
      </w:r>
      <w:r w:rsidRPr="00145BB8">
        <w:rPr>
          <w:rFonts w:ascii="Times New Roman" w:eastAsia="Times New Roman" w:hAnsi="Times New Roman" w:cs="Times New Roman"/>
          <w:bCs/>
          <w:sz w:val="28"/>
          <w:szCs w:val="28"/>
          <w:lang w:eastAsia="ru-RU"/>
        </w:rPr>
        <w:lastRenderedPageBreak/>
        <w:t xml:space="preserve">документы в форме электронных документов в </w:t>
      </w:r>
      <w:hyperlink r:id="rId21" w:history="1">
        <w:r w:rsidRPr="00145BB8">
          <w:rPr>
            <w:rFonts w:ascii="Times New Roman" w:eastAsia="Times New Roman" w:hAnsi="Times New Roman" w:cs="Times New Roman"/>
            <w:bCs/>
            <w:color w:val="0000FF"/>
            <w:sz w:val="28"/>
            <w:szCs w:val="28"/>
            <w:u w:val="single"/>
            <w:lang w:eastAsia="ru-RU"/>
          </w:rPr>
          <w:t>порядке</w:t>
        </w:r>
      </w:hyperlink>
      <w:r w:rsidRPr="00145BB8">
        <w:rPr>
          <w:rFonts w:ascii="Times New Roman" w:eastAsia="Times New Roman" w:hAnsi="Times New Roman" w:cs="Times New Roman"/>
          <w:bCs/>
          <w:sz w:val="28"/>
          <w:szCs w:val="28"/>
          <w:lang w:eastAsia="ru-RU"/>
        </w:rPr>
        <w:t>, определяемом Правительством Российской Федерации.</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3.8.6.</w:t>
      </w:r>
      <w:bookmarkStart w:id="0" w:name="Par8"/>
      <w:bookmarkEnd w:id="0"/>
      <w:r w:rsidRPr="00145BB8">
        <w:rPr>
          <w:rFonts w:ascii="Times New Roman" w:eastAsia="Times New Roman" w:hAnsi="Times New Roman" w:cs="Times New Roman"/>
          <w:bCs/>
          <w:sz w:val="28"/>
          <w:szCs w:val="28"/>
          <w:lang w:eastAsia="ru-RU"/>
        </w:rPr>
        <w:t xml:space="preserve"> При проведении документарной проверки </w:t>
      </w:r>
      <w:r w:rsidRPr="00145BB8">
        <w:rPr>
          <w:rFonts w:ascii="Times New Roman" w:eastAsia="Times New Roman" w:hAnsi="Times New Roman" w:cs="Times New Roman"/>
          <w:sz w:val="28"/>
          <w:szCs w:val="28"/>
          <w:lang w:eastAsia="ru-RU"/>
        </w:rPr>
        <w:t>должностное лицо отдела</w:t>
      </w:r>
      <w:r w:rsidRPr="00145BB8">
        <w:rPr>
          <w:rFonts w:ascii="Times New Roman" w:eastAsia="Times New Roman" w:hAnsi="Times New Roman" w:cs="Times New Roman"/>
          <w:bCs/>
          <w:sz w:val="28"/>
          <w:szCs w:val="28"/>
          <w:lang w:eastAsia="ru-RU"/>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отделом от иных органов государственного контроля (надзора), органов муниципального контроля.</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3.9. Выездная проверка проводится по месту осуществления деятельности юридического лица, индивидуального предпринимателя в городских лесах городского поселения  Березово.</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bCs/>
          <w:sz w:val="28"/>
          <w:szCs w:val="28"/>
          <w:lang w:eastAsia="ru-RU"/>
        </w:rPr>
        <w:t xml:space="preserve">3.9.1. </w:t>
      </w:r>
      <w:r w:rsidRPr="00145BB8">
        <w:rPr>
          <w:rFonts w:ascii="Times New Roman" w:eastAsia="Times New Roman" w:hAnsi="Times New Roman" w:cs="Times New Roman"/>
          <w:sz w:val="28"/>
          <w:szCs w:val="28"/>
          <w:lang w:eastAsia="ru-RU"/>
        </w:rPr>
        <w:t xml:space="preserve">Предметом выездной проверки являются содержащиеся в документах юридического лица, индивидуального предпринимателя сведения, а также состояние (визуальный осмотр) используемых указанными лицами при осуществлении деятельности территорий городских лесов пгт. Березово, и принимаемые ими меры по исполнению требований </w:t>
      </w:r>
      <w:r w:rsidRPr="00145BB8">
        <w:rPr>
          <w:rFonts w:ascii="Times New Roman" w:eastAsia="Times New Roman" w:hAnsi="Times New Roman" w:cs="Times New Roman"/>
          <w:bCs/>
          <w:sz w:val="28"/>
          <w:szCs w:val="28"/>
          <w:lang w:eastAsia="ru-RU"/>
        </w:rPr>
        <w:t>лесного законодательства</w:t>
      </w:r>
      <w:r w:rsidRPr="00145BB8">
        <w:rPr>
          <w:rFonts w:ascii="Times New Roman" w:eastAsia="Times New Roman" w:hAnsi="Times New Roman" w:cs="Times New Roman"/>
          <w:sz w:val="28"/>
          <w:szCs w:val="28"/>
          <w:lang w:eastAsia="ru-RU"/>
        </w:rPr>
        <w:t>.</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3.9.2. Выездная проверка проводится в случае, если при документарной проверке не представляется возможным:</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xml:space="preserve">1) удостовериться в полноте и достоверности сведений, содержащихся в </w:t>
      </w:r>
      <w:hyperlink r:id="rId22" w:history="1">
        <w:r w:rsidRPr="00145BB8">
          <w:rPr>
            <w:rFonts w:ascii="Times New Roman" w:eastAsia="Times New Roman" w:hAnsi="Times New Roman" w:cs="Times New Roman"/>
            <w:bCs/>
            <w:color w:val="0000FF"/>
            <w:sz w:val="28"/>
            <w:szCs w:val="28"/>
            <w:u w:val="single"/>
            <w:lang w:eastAsia="ru-RU"/>
          </w:rPr>
          <w:t>уведомлении</w:t>
        </w:r>
      </w:hyperlink>
      <w:r w:rsidRPr="00145BB8">
        <w:rPr>
          <w:rFonts w:ascii="Times New Roman" w:eastAsia="Times New Roman" w:hAnsi="Times New Roman" w:cs="Times New Roman"/>
          <w:bCs/>
          <w:sz w:val="28"/>
          <w:szCs w:val="28"/>
          <w:lang w:eastAsia="ru-RU"/>
        </w:rPr>
        <w:t xml:space="preserve"> о начале осуществления отдельных видов предпринимательской деятельности и иных имеющихся в распоряжении отдела документах юридического лица, индивидуального предпринимателя;</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2) оценить соответствие деятельности юридического лица, индивидуального предпринимателя требованиям лесного законодательства без проведения соответствующего мероприятия по контролю.</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xml:space="preserve">3.9.3. </w:t>
      </w:r>
      <w:proofErr w:type="gramStart"/>
      <w:r w:rsidRPr="00145BB8">
        <w:rPr>
          <w:rFonts w:ascii="Times New Roman" w:eastAsia="Times New Roman" w:hAnsi="Times New Roman" w:cs="Times New Roman"/>
          <w:bCs/>
          <w:sz w:val="28"/>
          <w:szCs w:val="28"/>
          <w:lang w:eastAsia="ru-RU"/>
        </w:rPr>
        <w:t>Выездная проверка начинается должностным лицом отдела 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Березовского района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составом экспертов, привлекаемых к выездной проверке (при необходимости), со сроками и с условиями ее</w:t>
      </w:r>
      <w:proofErr w:type="gramEnd"/>
      <w:r w:rsidRPr="00145BB8">
        <w:rPr>
          <w:rFonts w:ascii="Times New Roman" w:eastAsia="Times New Roman" w:hAnsi="Times New Roman" w:cs="Times New Roman"/>
          <w:bCs/>
          <w:sz w:val="28"/>
          <w:szCs w:val="28"/>
          <w:lang w:eastAsia="ru-RU"/>
        </w:rPr>
        <w:t xml:space="preserve"> проведения.</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3.10. Критериями принятия решений в рамках административной процедуры (действий) по организации и проведению проверки являются:</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1) сроки проведения плановых проверок, указанные в ежегодном плане проведения плановых проверок;</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2) основания, указанные в пункте 3.5.2 настоящего Административного регламента.</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3.11. Результатом административной процедуры (действий) по организации и проведению проверки является акт проверки, составленный по форме, установленной приказом Минэкономразвития РФ № 141.</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xml:space="preserve">3.11.1. К акту проверки прилагаются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w:t>
      </w:r>
      <w:r w:rsidRPr="00145BB8">
        <w:rPr>
          <w:rFonts w:ascii="Times New Roman" w:eastAsia="Times New Roman" w:hAnsi="Times New Roman" w:cs="Times New Roman"/>
          <w:bCs/>
          <w:sz w:val="28"/>
          <w:szCs w:val="28"/>
          <w:lang w:eastAsia="ru-RU"/>
        </w:rPr>
        <w:lastRenderedPageBreak/>
        <w:t>выявленных нарушений и иные связанные с результатами проверки документы или их копии.</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xml:space="preserve">3.11.2.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45BB8">
        <w:rPr>
          <w:rFonts w:ascii="Times New Roman" w:eastAsia="Times New Roman" w:hAnsi="Times New Roman" w:cs="Times New Roman"/>
          <w:bCs/>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управления.</w:t>
      </w:r>
      <w:proofErr w:type="gramEnd"/>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3.11.3.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45BB8" w:rsidRPr="00145BB8" w:rsidRDefault="00145BB8" w:rsidP="00145BB8">
      <w:pPr>
        <w:autoSpaceDE w:val="0"/>
        <w:autoSpaceDN w:val="0"/>
        <w:adjustRightInd w:val="0"/>
        <w:spacing w:after="0" w:line="240" w:lineRule="auto"/>
        <w:ind w:firstLine="708"/>
        <w:jc w:val="both"/>
        <w:outlineLvl w:val="1"/>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xml:space="preserve">3.12. Максимальный срок исполнения административной процедуры </w:t>
      </w:r>
      <w:r w:rsidRPr="00145BB8">
        <w:rPr>
          <w:rFonts w:ascii="Times New Roman" w:eastAsia="Times New Roman" w:hAnsi="Times New Roman" w:cs="Times New Roman"/>
          <w:sz w:val="28"/>
          <w:szCs w:val="28"/>
          <w:lang w:eastAsia="ru-RU"/>
        </w:rPr>
        <w:t xml:space="preserve">(действий) по организации и проведению проверки – </w:t>
      </w:r>
      <w:r w:rsidRPr="00145BB8">
        <w:rPr>
          <w:rFonts w:ascii="Times New Roman" w:eastAsia="Times New Roman" w:hAnsi="Times New Roman" w:cs="Times New Roman"/>
          <w:bCs/>
          <w:sz w:val="28"/>
          <w:szCs w:val="28"/>
          <w:lang w:eastAsia="ru-RU"/>
        </w:rPr>
        <w:t xml:space="preserve"> 20 рабочих дней.</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xml:space="preserve">3.13. </w:t>
      </w:r>
      <w:proofErr w:type="gramStart"/>
      <w:r w:rsidRPr="00145BB8">
        <w:rPr>
          <w:rFonts w:ascii="Times New Roman" w:eastAsia="Times New Roman" w:hAnsi="Times New Roman" w:cs="Times New Roman"/>
          <w:bCs/>
          <w:sz w:val="28"/>
          <w:szCs w:val="28"/>
          <w:lang w:eastAsia="ru-RU"/>
        </w:rPr>
        <w:t>В случае выявления при проведении проверки нарушений юридическим лицом, индивидуальным предпринимателем требований лесного законодательства, должностное лицо отдела, проводившие проверку, выдает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w:t>
      </w:r>
      <w:proofErr w:type="gramEnd"/>
      <w:r w:rsidRPr="00145BB8">
        <w:rPr>
          <w:rFonts w:ascii="Times New Roman" w:eastAsia="Times New Roman" w:hAnsi="Times New Roman" w:cs="Times New Roman"/>
          <w:bCs/>
          <w:sz w:val="28"/>
          <w:szCs w:val="28"/>
          <w:lang w:eastAsia="ru-RU"/>
        </w:rPr>
        <w:t xml:space="preserve">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sz w:val="28"/>
          <w:szCs w:val="28"/>
          <w:lang w:eastAsia="ru-RU"/>
        </w:rPr>
        <w:t>3.14. Критериями принятия решений в рамках административной процедуры (действий) по принятию должностным лицом отдела мер в отношении фактов нарушений, выявленных при проведении проверки</w:t>
      </w:r>
      <w:r w:rsidRPr="00145BB8">
        <w:rPr>
          <w:rFonts w:ascii="Times New Roman" w:eastAsia="Times New Roman" w:hAnsi="Times New Roman" w:cs="Times New Roman"/>
          <w:bCs/>
          <w:sz w:val="28"/>
          <w:szCs w:val="28"/>
          <w:lang w:eastAsia="ru-RU"/>
        </w:rPr>
        <w:t xml:space="preserve">, </w:t>
      </w:r>
      <w:r w:rsidRPr="00145BB8">
        <w:rPr>
          <w:rFonts w:ascii="Times New Roman" w:eastAsia="Times New Roman" w:hAnsi="Times New Roman" w:cs="Times New Roman"/>
          <w:sz w:val="28"/>
          <w:szCs w:val="28"/>
          <w:lang w:eastAsia="ru-RU"/>
        </w:rPr>
        <w:t>являются:</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1) нарушение требований лесного законодательства;</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2) предотвращение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xml:space="preserve">3.15. </w:t>
      </w:r>
      <w:proofErr w:type="gramStart"/>
      <w:r w:rsidRPr="00145BB8">
        <w:rPr>
          <w:rFonts w:ascii="Times New Roman" w:eastAsia="Times New Roman" w:hAnsi="Times New Roman" w:cs="Times New Roman"/>
          <w:sz w:val="28"/>
          <w:szCs w:val="28"/>
          <w:lang w:eastAsia="ru-RU"/>
        </w:rPr>
        <w:t>Результатом административной процедуры (действий) по принятию должностным лицом отдела мер в отношении фактов нарушений, выявленных при проведении проверки</w:t>
      </w:r>
      <w:r w:rsidRPr="00145BB8">
        <w:rPr>
          <w:rFonts w:ascii="Times New Roman" w:eastAsia="Times New Roman" w:hAnsi="Times New Roman" w:cs="Times New Roman"/>
          <w:bCs/>
          <w:sz w:val="28"/>
          <w:szCs w:val="28"/>
          <w:lang w:eastAsia="ru-RU"/>
        </w:rPr>
        <w:t xml:space="preserve">, </w:t>
      </w:r>
      <w:r w:rsidRPr="00145BB8">
        <w:rPr>
          <w:rFonts w:ascii="Times New Roman" w:eastAsia="Times New Roman" w:hAnsi="Times New Roman" w:cs="Times New Roman"/>
          <w:sz w:val="28"/>
          <w:szCs w:val="28"/>
          <w:lang w:eastAsia="ru-RU"/>
        </w:rPr>
        <w:t xml:space="preserve">является </w:t>
      </w:r>
      <w:r w:rsidRPr="00145BB8">
        <w:rPr>
          <w:rFonts w:ascii="Times New Roman" w:eastAsia="Times New Roman" w:hAnsi="Times New Roman" w:cs="Times New Roman"/>
          <w:bCs/>
          <w:sz w:val="28"/>
          <w:szCs w:val="28"/>
          <w:lang w:eastAsia="ru-RU"/>
        </w:rPr>
        <w:t xml:space="preserve">предписание об устранении выявленных </w:t>
      </w:r>
      <w:r w:rsidRPr="00145BB8">
        <w:rPr>
          <w:rFonts w:ascii="Times New Roman" w:eastAsia="Times New Roman" w:hAnsi="Times New Roman" w:cs="Times New Roman"/>
          <w:bCs/>
          <w:sz w:val="28"/>
          <w:szCs w:val="28"/>
          <w:lang w:eastAsia="ru-RU"/>
        </w:rPr>
        <w:lastRenderedPageBreak/>
        <w:t>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w:t>
      </w:r>
      <w:proofErr w:type="gramEnd"/>
      <w:r w:rsidRPr="00145BB8">
        <w:rPr>
          <w:rFonts w:ascii="Times New Roman" w:eastAsia="Times New Roman" w:hAnsi="Times New Roman" w:cs="Times New Roman"/>
          <w:bCs/>
          <w:sz w:val="28"/>
          <w:szCs w:val="28"/>
          <w:lang w:eastAsia="ru-RU"/>
        </w:rPr>
        <w:t xml:space="preserve">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145BB8" w:rsidRPr="00145BB8" w:rsidRDefault="00145BB8" w:rsidP="00145BB8">
      <w:pPr>
        <w:autoSpaceDE w:val="0"/>
        <w:autoSpaceDN w:val="0"/>
        <w:adjustRightInd w:val="0"/>
        <w:spacing w:after="0" w:line="240" w:lineRule="auto"/>
        <w:ind w:firstLine="708"/>
        <w:jc w:val="both"/>
        <w:outlineLvl w:val="1"/>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xml:space="preserve">3.16. Максимальный срок исполнения административной процедуры </w:t>
      </w:r>
      <w:r w:rsidRPr="00145BB8">
        <w:rPr>
          <w:rFonts w:ascii="Times New Roman" w:eastAsia="Times New Roman" w:hAnsi="Times New Roman" w:cs="Times New Roman"/>
          <w:sz w:val="28"/>
          <w:szCs w:val="28"/>
          <w:lang w:eastAsia="ru-RU"/>
        </w:rPr>
        <w:t>(действий) по принятию должностным лицом отдела мер в отношении фактов нарушений, выявленных при проведении проверки</w:t>
      </w:r>
      <w:r w:rsidRPr="00145BB8">
        <w:rPr>
          <w:rFonts w:ascii="Times New Roman" w:eastAsia="Times New Roman" w:hAnsi="Times New Roman" w:cs="Times New Roman"/>
          <w:bCs/>
          <w:sz w:val="28"/>
          <w:szCs w:val="28"/>
          <w:lang w:eastAsia="ru-RU"/>
        </w:rPr>
        <w:t>, 3 рабочих дня.</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sz w:val="28"/>
          <w:szCs w:val="28"/>
          <w:lang w:eastAsia="ru-RU"/>
        </w:rPr>
        <w:t xml:space="preserve">3.17. Должностное лицо отдела обязано </w:t>
      </w:r>
      <w:r w:rsidRPr="00145BB8">
        <w:rPr>
          <w:rFonts w:ascii="Times New Roman" w:eastAsia="Times New Roman" w:hAnsi="Times New Roman" w:cs="Times New Roman"/>
          <w:bCs/>
          <w:sz w:val="28"/>
          <w:szCs w:val="28"/>
          <w:lang w:eastAsia="ru-RU"/>
        </w:rPr>
        <w:t xml:space="preserve">принять меры по </w:t>
      </w:r>
      <w:proofErr w:type="gramStart"/>
      <w:r w:rsidRPr="00145BB8">
        <w:rPr>
          <w:rFonts w:ascii="Times New Roman" w:eastAsia="Times New Roman" w:hAnsi="Times New Roman" w:cs="Times New Roman"/>
          <w:bCs/>
          <w:sz w:val="28"/>
          <w:szCs w:val="28"/>
          <w:lang w:eastAsia="ru-RU"/>
        </w:rPr>
        <w:t>контролю за</w:t>
      </w:r>
      <w:proofErr w:type="gramEnd"/>
      <w:r w:rsidRPr="00145BB8">
        <w:rPr>
          <w:rFonts w:ascii="Times New Roman" w:eastAsia="Times New Roman" w:hAnsi="Times New Roman" w:cs="Times New Roman"/>
          <w:bCs/>
          <w:sz w:val="28"/>
          <w:szCs w:val="28"/>
          <w:lang w:eastAsia="ru-RU"/>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 xml:space="preserve">3.17.1. Основанием для принятия мер по </w:t>
      </w:r>
      <w:proofErr w:type="gramStart"/>
      <w:r w:rsidRPr="00145BB8">
        <w:rPr>
          <w:rFonts w:ascii="Times New Roman" w:eastAsia="Times New Roman" w:hAnsi="Times New Roman" w:cs="Times New Roman"/>
          <w:sz w:val="28"/>
          <w:szCs w:val="28"/>
          <w:lang w:eastAsia="ru-RU"/>
        </w:rPr>
        <w:t>контролю за</w:t>
      </w:r>
      <w:proofErr w:type="gramEnd"/>
      <w:r w:rsidRPr="00145BB8">
        <w:rPr>
          <w:rFonts w:ascii="Times New Roman" w:eastAsia="Times New Roman" w:hAnsi="Times New Roman" w:cs="Times New Roman"/>
          <w:sz w:val="28"/>
          <w:szCs w:val="28"/>
          <w:lang w:eastAsia="ru-RU"/>
        </w:rPr>
        <w:t xml:space="preserve"> устранением выявленных нарушений является ранее выданное должностным лицом отдела </w:t>
      </w:r>
      <w:r w:rsidRPr="00145BB8">
        <w:rPr>
          <w:rFonts w:ascii="Times New Roman" w:eastAsia="Times New Roman" w:hAnsi="Times New Roman" w:cs="Times New Roman"/>
          <w:bCs/>
          <w:sz w:val="28"/>
          <w:szCs w:val="28"/>
          <w:lang w:eastAsia="ru-RU"/>
        </w:rPr>
        <w:t>предписание юридическому лицу, индивидуальному предпринимателю.</w:t>
      </w:r>
    </w:p>
    <w:p w:rsidR="00145BB8" w:rsidRPr="00145BB8" w:rsidRDefault="00145BB8" w:rsidP="00145B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sz w:val="28"/>
          <w:szCs w:val="28"/>
          <w:lang w:eastAsia="ru-RU"/>
        </w:rPr>
        <w:t xml:space="preserve">3.17.2. </w:t>
      </w:r>
      <w:r w:rsidRPr="00145BB8">
        <w:rPr>
          <w:rFonts w:ascii="Times New Roman" w:eastAsia="Times New Roman" w:hAnsi="Times New Roman" w:cs="Times New Roman"/>
          <w:bCs/>
          <w:sz w:val="28"/>
          <w:szCs w:val="28"/>
          <w:lang w:eastAsia="ru-RU"/>
        </w:rPr>
        <w:t>Юридическое лицо, индивидуальный предприниматель</w:t>
      </w:r>
      <w:r w:rsidRPr="00145BB8">
        <w:rPr>
          <w:rFonts w:ascii="Times New Roman" w:eastAsia="Times New Roman" w:hAnsi="Times New Roman" w:cs="Times New Roman"/>
          <w:sz w:val="28"/>
          <w:szCs w:val="28"/>
          <w:lang w:eastAsia="ru-RU"/>
        </w:rPr>
        <w:t xml:space="preserve">, которым было выдано должностным лицом отдела </w:t>
      </w:r>
      <w:r w:rsidRPr="00145BB8">
        <w:rPr>
          <w:rFonts w:ascii="Times New Roman" w:eastAsia="Times New Roman" w:hAnsi="Times New Roman" w:cs="Times New Roman"/>
          <w:bCs/>
          <w:sz w:val="28"/>
          <w:szCs w:val="28"/>
          <w:lang w:eastAsia="ru-RU"/>
        </w:rPr>
        <w:t xml:space="preserve">предписание, </w:t>
      </w:r>
      <w:proofErr w:type="gramStart"/>
      <w:r w:rsidRPr="00145BB8">
        <w:rPr>
          <w:rFonts w:ascii="Times New Roman" w:eastAsia="Times New Roman" w:hAnsi="Times New Roman" w:cs="Times New Roman"/>
          <w:bCs/>
          <w:sz w:val="28"/>
          <w:szCs w:val="28"/>
          <w:lang w:eastAsia="ru-RU"/>
        </w:rPr>
        <w:t>обязаны</w:t>
      </w:r>
      <w:proofErr w:type="gramEnd"/>
      <w:r w:rsidRPr="00145BB8">
        <w:rPr>
          <w:rFonts w:ascii="Times New Roman" w:eastAsia="Times New Roman" w:hAnsi="Times New Roman" w:cs="Times New Roman"/>
          <w:bCs/>
          <w:sz w:val="28"/>
          <w:szCs w:val="28"/>
          <w:lang w:eastAsia="ru-RU"/>
        </w:rPr>
        <w:t xml:space="preserve"> </w:t>
      </w:r>
      <w:r w:rsidRPr="00145BB8">
        <w:rPr>
          <w:rFonts w:ascii="Times New Roman" w:eastAsia="Times New Roman" w:hAnsi="Times New Roman" w:cs="Times New Roman"/>
          <w:sz w:val="28"/>
          <w:szCs w:val="28"/>
          <w:lang w:eastAsia="ru-RU"/>
        </w:rPr>
        <w:t>в срок, указанный в предписании, представить в отдел отчет о его исполнении.</w:t>
      </w:r>
    </w:p>
    <w:p w:rsidR="00145BB8" w:rsidRPr="00145BB8" w:rsidRDefault="00145BB8" w:rsidP="00145B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sz w:val="28"/>
          <w:szCs w:val="28"/>
          <w:lang w:eastAsia="ru-RU"/>
        </w:rPr>
        <w:t xml:space="preserve">3.17.3. Критериями принятия решений в рамках административной процедуры (действий) по принятию мер по </w:t>
      </w:r>
      <w:proofErr w:type="gramStart"/>
      <w:r w:rsidRPr="00145BB8">
        <w:rPr>
          <w:rFonts w:ascii="Times New Roman" w:eastAsia="Times New Roman" w:hAnsi="Times New Roman" w:cs="Times New Roman"/>
          <w:sz w:val="28"/>
          <w:szCs w:val="28"/>
          <w:lang w:eastAsia="ru-RU"/>
        </w:rPr>
        <w:t>контролю за</w:t>
      </w:r>
      <w:proofErr w:type="gramEnd"/>
      <w:r w:rsidRPr="00145BB8">
        <w:rPr>
          <w:rFonts w:ascii="Times New Roman" w:eastAsia="Times New Roman" w:hAnsi="Times New Roman" w:cs="Times New Roman"/>
          <w:sz w:val="28"/>
          <w:szCs w:val="28"/>
          <w:lang w:eastAsia="ru-RU"/>
        </w:rPr>
        <w:t xml:space="preserve"> устранением выявленных нарушений</w:t>
      </w:r>
      <w:r w:rsidRPr="00145BB8">
        <w:rPr>
          <w:rFonts w:ascii="Times New Roman" w:eastAsia="Times New Roman" w:hAnsi="Times New Roman" w:cs="Times New Roman"/>
          <w:bCs/>
          <w:sz w:val="28"/>
          <w:szCs w:val="28"/>
          <w:lang w:eastAsia="ru-RU"/>
        </w:rPr>
        <w:t xml:space="preserve"> </w:t>
      </w:r>
      <w:r w:rsidRPr="00145BB8">
        <w:rPr>
          <w:rFonts w:ascii="Times New Roman" w:eastAsia="Times New Roman" w:hAnsi="Times New Roman" w:cs="Times New Roman"/>
          <w:sz w:val="28"/>
          <w:szCs w:val="28"/>
          <w:lang w:eastAsia="ru-RU"/>
        </w:rPr>
        <w:t>являются:</w:t>
      </w:r>
    </w:p>
    <w:p w:rsidR="00145BB8" w:rsidRPr="00145BB8" w:rsidRDefault="00145BB8" w:rsidP="00145B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xml:space="preserve">1) представление юридическим лицом, индивидуальным предпринимателем отчета об исполнении </w:t>
      </w:r>
      <w:r w:rsidRPr="00145BB8">
        <w:rPr>
          <w:rFonts w:ascii="Times New Roman" w:eastAsia="Times New Roman" w:hAnsi="Times New Roman" w:cs="Times New Roman"/>
          <w:sz w:val="28"/>
          <w:szCs w:val="28"/>
          <w:lang w:eastAsia="ru-RU"/>
        </w:rPr>
        <w:t>предписания;</w:t>
      </w:r>
    </w:p>
    <w:p w:rsidR="00145BB8" w:rsidRPr="00145BB8" w:rsidRDefault="00145BB8" w:rsidP="00145B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xml:space="preserve">2) непредставление юридическим лицом, индивидуальным предпринимателем отчета об исполнении </w:t>
      </w:r>
      <w:r w:rsidRPr="00145BB8">
        <w:rPr>
          <w:rFonts w:ascii="Times New Roman" w:eastAsia="Times New Roman" w:hAnsi="Times New Roman" w:cs="Times New Roman"/>
          <w:sz w:val="28"/>
          <w:szCs w:val="28"/>
          <w:lang w:eastAsia="ru-RU"/>
        </w:rPr>
        <w:t xml:space="preserve">предписания </w:t>
      </w:r>
      <w:r w:rsidRPr="00145BB8">
        <w:rPr>
          <w:rFonts w:ascii="Times New Roman" w:eastAsia="Times New Roman" w:hAnsi="Times New Roman" w:cs="Times New Roman"/>
          <w:bCs/>
          <w:sz w:val="28"/>
          <w:szCs w:val="28"/>
          <w:lang w:eastAsia="ru-RU"/>
        </w:rPr>
        <w:t>в срок, в нем установленный.</w:t>
      </w:r>
    </w:p>
    <w:p w:rsidR="00145BB8" w:rsidRPr="00145BB8" w:rsidRDefault="00145BB8" w:rsidP="00145B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 xml:space="preserve">3.17.4. Результатом административной процедуры (действий) по принятию мер по </w:t>
      </w:r>
      <w:proofErr w:type="gramStart"/>
      <w:r w:rsidRPr="00145BB8">
        <w:rPr>
          <w:rFonts w:ascii="Times New Roman" w:eastAsia="Times New Roman" w:hAnsi="Times New Roman" w:cs="Times New Roman"/>
          <w:sz w:val="28"/>
          <w:szCs w:val="28"/>
          <w:lang w:eastAsia="ru-RU"/>
        </w:rPr>
        <w:t>контролю за</w:t>
      </w:r>
      <w:proofErr w:type="gramEnd"/>
      <w:r w:rsidRPr="00145BB8">
        <w:rPr>
          <w:rFonts w:ascii="Times New Roman" w:eastAsia="Times New Roman" w:hAnsi="Times New Roman" w:cs="Times New Roman"/>
          <w:sz w:val="28"/>
          <w:szCs w:val="28"/>
          <w:lang w:eastAsia="ru-RU"/>
        </w:rPr>
        <w:t xml:space="preserve"> устранением выявленных нарушений</w:t>
      </w:r>
      <w:r w:rsidRPr="00145BB8">
        <w:rPr>
          <w:rFonts w:ascii="Times New Roman" w:eastAsia="Times New Roman" w:hAnsi="Times New Roman" w:cs="Times New Roman"/>
          <w:bCs/>
          <w:sz w:val="28"/>
          <w:szCs w:val="28"/>
          <w:lang w:eastAsia="ru-RU"/>
        </w:rPr>
        <w:t xml:space="preserve"> </w:t>
      </w:r>
      <w:r w:rsidRPr="00145BB8">
        <w:rPr>
          <w:rFonts w:ascii="Times New Roman" w:eastAsia="Times New Roman" w:hAnsi="Times New Roman" w:cs="Times New Roman"/>
          <w:sz w:val="28"/>
          <w:szCs w:val="28"/>
          <w:lang w:eastAsia="ru-RU"/>
        </w:rPr>
        <w:t>являются:</w:t>
      </w:r>
    </w:p>
    <w:p w:rsidR="00145BB8" w:rsidRPr="00145BB8" w:rsidRDefault="00145BB8" w:rsidP="00145B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 xml:space="preserve">1) проведение внеплановой проверки по </w:t>
      </w:r>
      <w:r w:rsidRPr="00145BB8">
        <w:rPr>
          <w:rFonts w:ascii="Times New Roman" w:eastAsia="Times New Roman" w:hAnsi="Times New Roman" w:cs="Times New Roman"/>
          <w:bCs/>
          <w:sz w:val="28"/>
          <w:szCs w:val="28"/>
          <w:lang w:eastAsia="ru-RU"/>
        </w:rPr>
        <w:t>истечению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45BB8" w:rsidRPr="00145BB8" w:rsidRDefault="00145BB8" w:rsidP="00145B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2) передача материалов проверки в правоохранительные органы.</w:t>
      </w:r>
    </w:p>
    <w:p w:rsidR="00145BB8" w:rsidRP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45BB8">
        <w:rPr>
          <w:rFonts w:ascii="Times New Roman" w:eastAsia="Times New Roman" w:hAnsi="Times New Roman" w:cs="Times New Roman"/>
          <w:sz w:val="28"/>
          <w:szCs w:val="28"/>
          <w:lang w:eastAsia="ru-RU"/>
        </w:rPr>
        <w:t>3.18. Блок-схема исполнения муниципальной функции приведена в приложении к настоящему Административному регламенту.</w:t>
      </w:r>
    </w:p>
    <w:p w:rsidR="00145BB8" w:rsidRDefault="00145BB8" w:rsidP="00145BB8">
      <w:pPr>
        <w:autoSpaceDE w:val="0"/>
        <w:autoSpaceDN w:val="0"/>
        <w:adjustRightInd w:val="0"/>
        <w:spacing w:after="0" w:line="240" w:lineRule="auto"/>
        <w:ind w:firstLine="708"/>
        <w:jc w:val="both"/>
        <w:rPr>
          <w:rFonts w:ascii="Times New Roman" w:eastAsia="Times New Roman" w:hAnsi="Times New Roman" w:cs="Times New Roman"/>
          <w:sz w:val="28"/>
          <w:szCs w:val="28"/>
          <w:highlight w:val="yellow"/>
          <w:lang w:eastAsia="ru-RU"/>
        </w:rPr>
      </w:pPr>
    </w:p>
    <w:p w:rsidR="002203D5" w:rsidRDefault="002203D5" w:rsidP="00145BB8">
      <w:pPr>
        <w:autoSpaceDE w:val="0"/>
        <w:autoSpaceDN w:val="0"/>
        <w:adjustRightInd w:val="0"/>
        <w:spacing w:after="0" w:line="240" w:lineRule="auto"/>
        <w:ind w:firstLine="708"/>
        <w:jc w:val="both"/>
        <w:rPr>
          <w:rFonts w:ascii="Times New Roman" w:eastAsia="Times New Roman" w:hAnsi="Times New Roman" w:cs="Times New Roman"/>
          <w:sz w:val="28"/>
          <w:szCs w:val="28"/>
          <w:highlight w:val="yellow"/>
          <w:lang w:eastAsia="ru-RU"/>
        </w:rPr>
      </w:pPr>
    </w:p>
    <w:p w:rsidR="002203D5" w:rsidRDefault="002203D5" w:rsidP="00145BB8">
      <w:pPr>
        <w:autoSpaceDE w:val="0"/>
        <w:autoSpaceDN w:val="0"/>
        <w:adjustRightInd w:val="0"/>
        <w:spacing w:after="0" w:line="240" w:lineRule="auto"/>
        <w:ind w:firstLine="708"/>
        <w:jc w:val="both"/>
        <w:rPr>
          <w:rFonts w:ascii="Times New Roman" w:eastAsia="Times New Roman" w:hAnsi="Times New Roman" w:cs="Times New Roman"/>
          <w:sz w:val="28"/>
          <w:szCs w:val="28"/>
          <w:highlight w:val="yellow"/>
          <w:lang w:eastAsia="ru-RU"/>
        </w:rPr>
      </w:pPr>
    </w:p>
    <w:p w:rsidR="002203D5" w:rsidRDefault="002203D5" w:rsidP="00145BB8">
      <w:pPr>
        <w:autoSpaceDE w:val="0"/>
        <w:autoSpaceDN w:val="0"/>
        <w:adjustRightInd w:val="0"/>
        <w:spacing w:after="0" w:line="240" w:lineRule="auto"/>
        <w:ind w:firstLine="708"/>
        <w:jc w:val="both"/>
        <w:rPr>
          <w:rFonts w:ascii="Times New Roman" w:eastAsia="Times New Roman" w:hAnsi="Times New Roman" w:cs="Times New Roman"/>
          <w:sz w:val="28"/>
          <w:szCs w:val="28"/>
          <w:highlight w:val="yellow"/>
          <w:lang w:eastAsia="ru-RU"/>
        </w:rPr>
      </w:pPr>
    </w:p>
    <w:p w:rsidR="002203D5" w:rsidRDefault="002203D5" w:rsidP="00145BB8">
      <w:pPr>
        <w:autoSpaceDE w:val="0"/>
        <w:autoSpaceDN w:val="0"/>
        <w:adjustRightInd w:val="0"/>
        <w:spacing w:after="0" w:line="240" w:lineRule="auto"/>
        <w:ind w:firstLine="708"/>
        <w:jc w:val="both"/>
        <w:rPr>
          <w:rFonts w:ascii="Times New Roman" w:eastAsia="Times New Roman" w:hAnsi="Times New Roman" w:cs="Times New Roman"/>
          <w:sz w:val="28"/>
          <w:szCs w:val="28"/>
          <w:highlight w:val="yellow"/>
          <w:lang w:eastAsia="ru-RU"/>
        </w:rPr>
      </w:pPr>
    </w:p>
    <w:p w:rsidR="00145BB8" w:rsidRPr="002203D5" w:rsidRDefault="00145BB8" w:rsidP="00145BB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203D5">
        <w:rPr>
          <w:rFonts w:ascii="Times New Roman" w:eastAsia="Times New Roman" w:hAnsi="Times New Roman" w:cs="Times New Roman"/>
          <w:bCs/>
          <w:sz w:val="28"/>
          <w:szCs w:val="28"/>
          <w:lang w:eastAsia="ru-RU"/>
        </w:rPr>
        <w:lastRenderedPageBreak/>
        <w:t xml:space="preserve">4. Порядок и формы </w:t>
      </w:r>
      <w:proofErr w:type="gramStart"/>
      <w:r w:rsidRPr="002203D5">
        <w:rPr>
          <w:rFonts w:ascii="Times New Roman" w:eastAsia="Times New Roman" w:hAnsi="Times New Roman" w:cs="Times New Roman"/>
          <w:bCs/>
          <w:sz w:val="28"/>
          <w:szCs w:val="28"/>
          <w:lang w:eastAsia="ru-RU"/>
        </w:rPr>
        <w:t>контроля за</w:t>
      </w:r>
      <w:proofErr w:type="gramEnd"/>
      <w:r w:rsidRPr="002203D5">
        <w:rPr>
          <w:rFonts w:ascii="Times New Roman" w:eastAsia="Times New Roman" w:hAnsi="Times New Roman" w:cs="Times New Roman"/>
          <w:bCs/>
          <w:sz w:val="28"/>
          <w:szCs w:val="28"/>
          <w:lang w:eastAsia="ru-RU"/>
        </w:rPr>
        <w:t xml:space="preserve"> исполнением муниципальной функции</w:t>
      </w:r>
    </w:p>
    <w:p w:rsidR="002203D5" w:rsidRDefault="002203D5"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4.1. За соблюдением должностными лицами отдела установленной последовательности и сроков действий административных процедур осуществляется текущий и периодический контроль.</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4.2. Текущий контроль исполнения муниципальной функции осуществляется в порядке, установленном настоящим Административным регламентом, и включает в себя проведение проверок:</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полноты, качества и порядка исполнения муниципальной функции;</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качества соблюдения и исполнения должностными лицами управления положений настоящего Административного регламента;</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обоснованности выдачи предписаний.</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4.3. Контроль полноты и качества исполнения муниципальной функции включает в себя выявление и устранение нарушений прав заявителей, рассмотрение, принятие решений и подготовку ответов на них, содержащих жалобы на действия (бездействие) должностных лиц при исполнении муниципальной функции.</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4.4. Персональная ответственность должностных лиц отдела закрепляется в их должностных регламентах в соответствии с требованиями законодательства Российской Федерации.</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4.5. Текущий и плановый (один раз в год) контроль соблюдения и исполнения должностными лицами отдела положений настоящего Административного регламента по исполнению муниципальной функции и иных нормативных правовых актов, устанавливающих требования к ее исполнению, осуществляется в рабочем порядке заместителем главы администрации Березовского района, курирующим работу отдела.</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4.6. Внеплановый контроль соблюдения и исполнения должностными лицами отдела положений настоящего Административного регламента по исполнению муниципальной функции и иных нормативных правовых актов, устанавливающих требования к ее исполнению, осуществляется в порядке проведения служебной проверки.</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4.7. Отдел, должностные лица отдела в случае ненадлежащего исполнения соответственно функций, должностных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4.8.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отдел обязан сообщить в письменной форме юридическому лицу, индивидуальному предпринимателю, права и (или) законные интересы которых нарушены.</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4.9. Юридические лица,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2203D5" w:rsidRPr="00145BB8" w:rsidRDefault="002203D5"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145BB8" w:rsidRPr="002203D5" w:rsidRDefault="00145BB8" w:rsidP="00145BB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203D5">
        <w:rPr>
          <w:rFonts w:ascii="Times New Roman" w:eastAsia="Times New Roman" w:hAnsi="Times New Roman" w:cs="Times New Roman"/>
          <w:bCs/>
          <w:sz w:val="28"/>
          <w:szCs w:val="28"/>
          <w:lang w:eastAsia="ru-RU"/>
        </w:rPr>
        <w:lastRenderedPageBreak/>
        <w:t>5. Досудебный (внесудебный) порядок обжалования решений и действий</w:t>
      </w:r>
    </w:p>
    <w:p w:rsidR="00145BB8" w:rsidRPr="002203D5" w:rsidRDefault="00145BB8" w:rsidP="00145BB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203D5">
        <w:rPr>
          <w:rFonts w:ascii="Times New Roman" w:eastAsia="Times New Roman" w:hAnsi="Times New Roman" w:cs="Times New Roman"/>
          <w:bCs/>
          <w:sz w:val="28"/>
          <w:szCs w:val="28"/>
          <w:lang w:eastAsia="ru-RU"/>
        </w:rPr>
        <w:t>(бездействия) отдела, а также его должностных лиц</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5.1. Действия (бездействие) должностных лиц отдела, принятые ими в ходе исполнения муниципальной функции на основании настоящего Административного регламента, могут быть обжалованы в досудебном (внесудебном) порядке устно, письменно, в электронной форме.</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5.2. Обжалование юридическими лицами, индивидуальными предпринимателями актов проверок, составленных и подписанных должностным лицом отдела, предписаний, выданных должностным лицом управления, осуществляется главе Березовского района.</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5.3. Возражения на иные действия (бездействие) должностных лиц отдела, совершенные в ходе проведения проверки, в том числе несоблюдение ограничений (</w:t>
      </w:r>
      <w:hyperlink r:id="rId23" w:history="1">
        <w:r w:rsidRPr="00145BB8">
          <w:rPr>
            <w:rFonts w:ascii="Times New Roman" w:eastAsia="Times New Roman" w:hAnsi="Times New Roman" w:cs="Times New Roman"/>
            <w:bCs/>
            <w:color w:val="0000FF"/>
            <w:sz w:val="28"/>
            <w:szCs w:val="28"/>
            <w:u w:val="single"/>
            <w:lang w:eastAsia="ru-RU"/>
          </w:rPr>
          <w:t>статья 15</w:t>
        </w:r>
      </w:hyperlink>
      <w:r w:rsidRPr="00145BB8">
        <w:rPr>
          <w:rFonts w:ascii="Times New Roman" w:eastAsia="Times New Roman" w:hAnsi="Times New Roman" w:cs="Times New Roman"/>
          <w:bCs/>
          <w:sz w:val="28"/>
          <w:szCs w:val="28"/>
          <w:lang w:eastAsia="ru-RU"/>
        </w:rPr>
        <w:t xml:space="preserve"> Федерального закона № 294-ФЗ) и неисполнение обязанностей при проведении проверки (</w:t>
      </w:r>
      <w:hyperlink r:id="rId24" w:history="1">
        <w:r w:rsidRPr="00145BB8">
          <w:rPr>
            <w:rFonts w:ascii="Times New Roman" w:eastAsia="Times New Roman" w:hAnsi="Times New Roman" w:cs="Times New Roman"/>
            <w:bCs/>
            <w:color w:val="0000FF"/>
            <w:sz w:val="28"/>
            <w:szCs w:val="28"/>
            <w:u w:val="single"/>
            <w:lang w:eastAsia="ru-RU"/>
          </w:rPr>
          <w:t>статья 18</w:t>
        </w:r>
      </w:hyperlink>
      <w:r w:rsidRPr="00145BB8">
        <w:rPr>
          <w:rFonts w:ascii="Times New Roman" w:eastAsia="Times New Roman" w:hAnsi="Times New Roman" w:cs="Times New Roman"/>
          <w:bCs/>
          <w:sz w:val="28"/>
          <w:szCs w:val="28"/>
          <w:lang w:eastAsia="ru-RU"/>
        </w:rPr>
        <w:t xml:space="preserve"> Федерального закона № 294-ФЗ) могут быть включены в жалобу (претензию) на акт проверки.</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5.4. В письменной жалобе (претензии) должны быть указаны:</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roofErr w:type="gramStart"/>
      <w:r w:rsidRPr="00145BB8">
        <w:rPr>
          <w:rFonts w:ascii="Times New Roman" w:eastAsia="Times New Roman" w:hAnsi="Times New Roman" w:cs="Times New Roman"/>
          <w:bCs/>
          <w:sz w:val="28"/>
          <w:szCs w:val="28"/>
          <w:lang w:eastAsia="ru-RU"/>
        </w:rPr>
        <w:t>1) при подаче жалобы (претензии) физическим лицом (индивидуальным предпринимателем) – его фамилия, имя, отчество (последнее – при наличии), при подаче жалобы (претензии) юридическим лицом – его наименование;</w:t>
      </w:r>
      <w:proofErr w:type="gramEnd"/>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2) почтовый адрес, по которому должен быть направлен ответ;</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3) суть жалобы (претензии), в том числе причины несогласия с обжалуемым действием (бездействием), решением, и обстоятельства, на которых заявитель основывает свои требования;</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roofErr w:type="gramStart"/>
      <w:r w:rsidRPr="00145BB8">
        <w:rPr>
          <w:rFonts w:ascii="Times New Roman" w:eastAsia="Times New Roman" w:hAnsi="Times New Roman" w:cs="Times New Roman"/>
          <w:bCs/>
          <w:sz w:val="28"/>
          <w:szCs w:val="28"/>
          <w:lang w:eastAsia="ru-RU"/>
        </w:rPr>
        <w:t>4) при подаче жалобы (претензии) физическим лицом (индивидуальным предпринимателем) – личная подпись, при подаче жалобы (претензии) юридическим лицом – подпись его руководителя (заместителя руководителя);</w:t>
      </w:r>
      <w:proofErr w:type="gramEnd"/>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5) дата.</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5.5. Рассмотрение жалобы (претензии) осуществляется главой Березовского района (заместителем главы Березовского района, курирующим работу отдела). Запрещается направлять жалобу (претензию) должностному лицу, решение или действие (бездействие) которого обжалуется.</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5.6. По результатам рассмотрения жалобы (претензии) глава Березовского района принимает одно из следующих решений:</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1) об удовлетворении жалобы (претензии) и об отмене акта проверки, вынесенного решения (предписания);</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2) об отказе в удовлетворении жалобы (претензии);</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3) об отказе в рассмотрении жалобы (претензии):</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если в ней не указана фамилия заявителя или наименование юридического лица, а также почтовый адрес гражданина или местонахождение юридического лица;</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если в ней содержатся нецензурные либо оскорбительные выражения, угрозы жизни, здоровью и имуществу должностного лица, а также членов его семьи;</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 если ее текст не поддается прочтению;</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lastRenderedPageBreak/>
        <w:t>- если в ней содержится вопрос, на который давались письменные ответы по существу в связи с ранее направляемыми обращениями, и при этом не приводятся новые доводы или обстоятельства.</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5.7. В случае если изложенные в устной жалобе (претензии) факты и обстоятельства являются очевидными и не требуют дополнительной проверки, ответ на жалобу (претензию) с согласия заявителя может быть дан устно в ходе личного приема. В остальных случаях дается письменный ответ по существу поставленных в жалобе (претензии) вопросов.</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5.8. Письменный ответ направляется заявителю не позднее тридцати дней со дня регистрации письменной жалобы (претензии) в администрации Березовского района.</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5.9. Жалобы (претензии) заявителей могут быть направлены по адресу:</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sz w:val="28"/>
          <w:szCs w:val="28"/>
          <w:lang w:eastAsia="ru-RU"/>
        </w:rPr>
        <w:t>628140, Тюменская область, Ханты-Мансийский автономный округ – Югра,    пгт. Березово, улица Астраханцева, дом 54, телефон/факс 8(34674) 2-17-45</w:t>
      </w:r>
      <w:r w:rsidRPr="00145BB8">
        <w:rPr>
          <w:rFonts w:ascii="Times New Roman" w:eastAsia="Times New Roman" w:hAnsi="Times New Roman" w:cs="Times New Roman"/>
          <w:bCs/>
          <w:sz w:val="28"/>
          <w:szCs w:val="28"/>
          <w:lang w:eastAsia="ru-RU"/>
        </w:rPr>
        <w:t>.</w:t>
      </w:r>
    </w:p>
    <w:p w:rsidR="00145BB8" w:rsidRPr="00145BB8" w:rsidRDefault="00145BB8" w:rsidP="00145BB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bCs/>
          <w:sz w:val="28"/>
          <w:szCs w:val="28"/>
          <w:lang w:eastAsia="ru-RU"/>
        </w:rPr>
        <w:t>5.10. В случае несогласия заявителя с принятым решением дальнейшее обжалование действий (бездействий) и решений, осуществляемых (принятых) в ходе выполнения настоящего Административного регламента, осуществляется в соответствии с законодательством Российской Федерации, в том числе путем обжалования в судебном порядке.</w:t>
      </w:r>
    </w:p>
    <w:p w:rsidR="001E57C3" w:rsidRDefault="001E57C3" w:rsidP="00815190">
      <w:pPr>
        <w:tabs>
          <w:tab w:val="left" w:pos="9360"/>
        </w:tabs>
        <w:autoSpaceDE w:val="0"/>
        <w:autoSpaceDN w:val="0"/>
        <w:adjustRightInd w:val="0"/>
        <w:spacing w:after="0" w:line="240" w:lineRule="auto"/>
        <w:ind w:right="21"/>
        <w:jc w:val="center"/>
        <w:rPr>
          <w:rFonts w:ascii="Times New Roman" w:eastAsia="Times New Roman" w:hAnsi="Times New Roman" w:cs="Times New Roman"/>
          <w:bCs/>
          <w:sz w:val="28"/>
          <w:szCs w:val="28"/>
          <w:lang w:eastAsia="ru-RU"/>
        </w:rPr>
      </w:pPr>
    </w:p>
    <w:p w:rsidR="00774B77" w:rsidRDefault="00774B77" w:rsidP="00815190">
      <w:pPr>
        <w:tabs>
          <w:tab w:val="left" w:pos="9360"/>
        </w:tabs>
        <w:autoSpaceDE w:val="0"/>
        <w:autoSpaceDN w:val="0"/>
        <w:adjustRightInd w:val="0"/>
        <w:spacing w:after="0" w:line="240" w:lineRule="auto"/>
        <w:ind w:right="21"/>
        <w:jc w:val="center"/>
        <w:rPr>
          <w:rFonts w:ascii="Times New Roman" w:eastAsia="Times New Roman" w:hAnsi="Times New Roman" w:cs="Times New Roman"/>
          <w:bCs/>
          <w:sz w:val="28"/>
          <w:szCs w:val="28"/>
          <w:lang w:eastAsia="ru-RU"/>
        </w:rPr>
      </w:pPr>
    </w:p>
    <w:p w:rsidR="00145BB8" w:rsidRDefault="00145BB8" w:rsidP="00815190">
      <w:pPr>
        <w:tabs>
          <w:tab w:val="left" w:pos="9360"/>
        </w:tabs>
        <w:autoSpaceDE w:val="0"/>
        <w:autoSpaceDN w:val="0"/>
        <w:adjustRightInd w:val="0"/>
        <w:spacing w:after="0" w:line="240" w:lineRule="auto"/>
        <w:ind w:right="21"/>
        <w:jc w:val="center"/>
        <w:rPr>
          <w:rFonts w:ascii="Times New Roman" w:eastAsia="Times New Roman" w:hAnsi="Times New Roman" w:cs="Times New Roman"/>
          <w:bCs/>
          <w:sz w:val="28"/>
          <w:szCs w:val="28"/>
          <w:lang w:eastAsia="ru-RU"/>
        </w:rPr>
      </w:pPr>
    </w:p>
    <w:p w:rsidR="00145BB8" w:rsidRDefault="00145BB8" w:rsidP="00815190">
      <w:pPr>
        <w:tabs>
          <w:tab w:val="left" w:pos="9360"/>
        </w:tabs>
        <w:autoSpaceDE w:val="0"/>
        <w:autoSpaceDN w:val="0"/>
        <w:adjustRightInd w:val="0"/>
        <w:spacing w:after="0" w:line="240" w:lineRule="auto"/>
        <w:ind w:right="21"/>
        <w:jc w:val="center"/>
        <w:rPr>
          <w:rFonts w:ascii="Times New Roman" w:eastAsia="Times New Roman" w:hAnsi="Times New Roman" w:cs="Times New Roman"/>
          <w:bCs/>
          <w:sz w:val="28"/>
          <w:szCs w:val="28"/>
          <w:lang w:eastAsia="ru-RU"/>
        </w:rPr>
      </w:pPr>
    </w:p>
    <w:p w:rsidR="00145BB8" w:rsidRDefault="00145BB8" w:rsidP="00815190">
      <w:pPr>
        <w:tabs>
          <w:tab w:val="left" w:pos="9360"/>
        </w:tabs>
        <w:autoSpaceDE w:val="0"/>
        <w:autoSpaceDN w:val="0"/>
        <w:adjustRightInd w:val="0"/>
        <w:spacing w:after="0" w:line="240" w:lineRule="auto"/>
        <w:ind w:right="21"/>
        <w:jc w:val="center"/>
        <w:rPr>
          <w:rFonts w:ascii="Times New Roman" w:eastAsia="Times New Roman" w:hAnsi="Times New Roman" w:cs="Times New Roman"/>
          <w:bCs/>
          <w:sz w:val="28"/>
          <w:szCs w:val="28"/>
          <w:lang w:eastAsia="ru-RU"/>
        </w:rPr>
      </w:pPr>
    </w:p>
    <w:p w:rsidR="00145BB8" w:rsidRDefault="00145BB8" w:rsidP="00815190">
      <w:pPr>
        <w:tabs>
          <w:tab w:val="left" w:pos="9360"/>
        </w:tabs>
        <w:autoSpaceDE w:val="0"/>
        <w:autoSpaceDN w:val="0"/>
        <w:adjustRightInd w:val="0"/>
        <w:spacing w:after="0" w:line="240" w:lineRule="auto"/>
        <w:ind w:right="21"/>
        <w:jc w:val="center"/>
        <w:rPr>
          <w:rFonts w:ascii="Times New Roman" w:eastAsia="Times New Roman" w:hAnsi="Times New Roman" w:cs="Times New Roman"/>
          <w:bCs/>
          <w:sz w:val="28"/>
          <w:szCs w:val="28"/>
          <w:lang w:eastAsia="ru-RU"/>
        </w:rPr>
      </w:pPr>
    </w:p>
    <w:p w:rsidR="00145BB8" w:rsidRDefault="00145BB8" w:rsidP="00815190">
      <w:pPr>
        <w:tabs>
          <w:tab w:val="left" w:pos="9360"/>
        </w:tabs>
        <w:autoSpaceDE w:val="0"/>
        <w:autoSpaceDN w:val="0"/>
        <w:adjustRightInd w:val="0"/>
        <w:spacing w:after="0" w:line="240" w:lineRule="auto"/>
        <w:ind w:right="21"/>
        <w:jc w:val="center"/>
        <w:rPr>
          <w:rFonts w:ascii="Times New Roman" w:eastAsia="Times New Roman" w:hAnsi="Times New Roman" w:cs="Times New Roman"/>
          <w:bCs/>
          <w:sz w:val="28"/>
          <w:szCs w:val="28"/>
          <w:lang w:eastAsia="ru-RU"/>
        </w:rPr>
      </w:pPr>
    </w:p>
    <w:p w:rsidR="00145BB8" w:rsidRDefault="00145BB8" w:rsidP="00815190">
      <w:pPr>
        <w:tabs>
          <w:tab w:val="left" w:pos="9360"/>
        </w:tabs>
        <w:autoSpaceDE w:val="0"/>
        <w:autoSpaceDN w:val="0"/>
        <w:adjustRightInd w:val="0"/>
        <w:spacing w:after="0" w:line="240" w:lineRule="auto"/>
        <w:ind w:right="21"/>
        <w:jc w:val="center"/>
        <w:rPr>
          <w:rFonts w:ascii="Times New Roman" w:eastAsia="Times New Roman" w:hAnsi="Times New Roman" w:cs="Times New Roman"/>
          <w:bCs/>
          <w:sz w:val="28"/>
          <w:szCs w:val="28"/>
          <w:lang w:eastAsia="ru-RU"/>
        </w:rPr>
      </w:pPr>
    </w:p>
    <w:p w:rsidR="00145BB8" w:rsidRDefault="00145BB8" w:rsidP="00815190">
      <w:pPr>
        <w:tabs>
          <w:tab w:val="left" w:pos="9360"/>
        </w:tabs>
        <w:autoSpaceDE w:val="0"/>
        <w:autoSpaceDN w:val="0"/>
        <w:adjustRightInd w:val="0"/>
        <w:spacing w:after="0" w:line="240" w:lineRule="auto"/>
        <w:ind w:right="21"/>
        <w:jc w:val="center"/>
        <w:rPr>
          <w:rFonts w:ascii="Times New Roman" w:eastAsia="Times New Roman" w:hAnsi="Times New Roman" w:cs="Times New Roman"/>
          <w:bCs/>
          <w:sz w:val="28"/>
          <w:szCs w:val="28"/>
          <w:lang w:eastAsia="ru-RU"/>
        </w:rPr>
      </w:pPr>
    </w:p>
    <w:p w:rsidR="00145BB8" w:rsidRDefault="00145BB8" w:rsidP="00815190">
      <w:pPr>
        <w:tabs>
          <w:tab w:val="left" w:pos="9360"/>
        </w:tabs>
        <w:autoSpaceDE w:val="0"/>
        <w:autoSpaceDN w:val="0"/>
        <w:adjustRightInd w:val="0"/>
        <w:spacing w:after="0" w:line="240" w:lineRule="auto"/>
        <w:ind w:right="21"/>
        <w:jc w:val="center"/>
        <w:rPr>
          <w:rFonts w:ascii="Times New Roman" w:eastAsia="Times New Roman" w:hAnsi="Times New Roman" w:cs="Times New Roman"/>
          <w:bCs/>
          <w:sz w:val="28"/>
          <w:szCs w:val="28"/>
          <w:lang w:eastAsia="ru-RU"/>
        </w:rPr>
      </w:pPr>
    </w:p>
    <w:p w:rsidR="00145BB8" w:rsidRDefault="00145BB8" w:rsidP="00815190">
      <w:pPr>
        <w:tabs>
          <w:tab w:val="left" w:pos="9360"/>
        </w:tabs>
        <w:autoSpaceDE w:val="0"/>
        <w:autoSpaceDN w:val="0"/>
        <w:adjustRightInd w:val="0"/>
        <w:spacing w:after="0" w:line="240" w:lineRule="auto"/>
        <w:ind w:right="21"/>
        <w:jc w:val="center"/>
        <w:rPr>
          <w:rFonts w:ascii="Times New Roman" w:eastAsia="Times New Roman" w:hAnsi="Times New Roman" w:cs="Times New Roman"/>
          <w:bCs/>
          <w:sz w:val="28"/>
          <w:szCs w:val="28"/>
          <w:lang w:eastAsia="ru-RU"/>
        </w:rPr>
      </w:pPr>
    </w:p>
    <w:p w:rsidR="00145BB8" w:rsidRDefault="00145BB8" w:rsidP="00815190">
      <w:pPr>
        <w:tabs>
          <w:tab w:val="left" w:pos="9360"/>
        </w:tabs>
        <w:autoSpaceDE w:val="0"/>
        <w:autoSpaceDN w:val="0"/>
        <w:adjustRightInd w:val="0"/>
        <w:spacing w:after="0" w:line="240" w:lineRule="auto"/>
        <w:ind w:right="21"/>
        <w:jc w:val="center"/>
        <w:rPr>
          <w:rFonts w:ascii="Times New Roman" w:eastAsia="Times New Roman" w:hAnsi="Times New Roman" w:cs="Times New Roman"/>
          <w:bCs/>
          <w:sz w:val="28"/>
          <w:szCs w:val="28"/>
          <w:lang w:eastAsia="ru-RU"/>
        </w:rPr>
      </w:pPr>
    </w:p>
    <w:p w:rsidR="00145BB8" w:rsidRDefault="00145BB8" w:rsidP="00815190">
      <w:pPr>
        <w:tabs>
          <w:tab w:val="left" w:pos="9360"/>
        </w:tabs>
        <w:autoSpaceDE w:val="0"/>
        <w:autoSpaceDN w:val="0"/>
        <w:adjustRightInd w:val="0"/>
        <w:spacing w:after="0" w:line="240" w:lineRule="auto"/>
        <w:ind w:right="21"/>
        <w:jc w:val="center"/>
        <w:rPr>
          <w:rFonts w:ascii="Times New Roman" w:eastAsia="Times New Roman" w:hAnsi="Times New Roman" w:cs="Times New Roman"/>
          <w:bCs/>
          <w:sz w:val="28"/>
          <w:szCs w:val="28"/>
          <w:lang w:eastAsia="ru-RU"/>
        </w:rPr>
      </w:pPr>
    </w:p>
    <w:p w:rsidR="00145BB8" w:rsidRDefault="00145BB8" w:rsidP="00815190">
      <w:pPr>
        <w:tabs>
          <w:tab w:val="left" w:pos="9360"/>
        </w:tabs>
        <w:autoSpaceDE w:val="0"/>
        <w:autoSpaceDN w:val="0"/>
        <w:adjustRightInd w:val="0"/>
        <w:spacing w:after="0" w:line="240" w:lineRule="auto"/>
        <w:ind w:right="21"/>
        <w:jc w:val="center"/>
        <w:rPr>
          <w:rFonts w:ascii="Times New Roman" w:eastAsia="Times New Roman" w:hAnsi="Times New Roman" w:cs="Times New Roman"/>
          <w:bCs/>
          <w:sz w:val="28"/>
          <w:szCs w:val="28"/>
          <w:lang w:eastAsia="ru-RU"/>
        </w:rPr>
      </w:pPr>
    </w:p>
    <w:p w:rsidR="00145BB8" w:rsidRDefault="00145BB8" w:rsidP="00815190">
      <w:pPr>
        <w:tabs>
          <w:tab w:val="left" w:pos="9360"/>
        </w:tabs>
        <w:autoSpaceDE w:val="0"/>
        <w:autoSpaceDN w:val="0"/>
        <w:adjustRightInd w:val="0"/>
        <w:spacing w:after="0" w:line="240" w:lineRule="auto"/>
        <w:ind w:right="21"/>
        <w:jc w:val="center"/>
        <w:rPr>
          <w:rFonts w:ascii="Times New Roman" w:eastAsia="Times New Roman" w:hAnsi="Times New Roman" w:cs="Times New Roman"/>
          <w:bCs/>
          <w:sz w:val="28"/>
          <w:szCs w:val="28"/>
          <w:lang w:eastAsia="ru-RU"/>
        </w:rPr>
      </w:pPr>
    </w:p>
    <w:p w:rsidR="00145BB8" w:rsidRDefault="00145BB8" w:rsidP="00815190">
      <w:pPr>
        <w:tabs>
          <w:tab w:val="left" w:pos="9360"/>
        </w:tabs>
        <w:autoSpaceDE w:val="0"/>
        <w:autoSpaceDN w:val="0"/>
        <w:adjustRightInd w:val="0"/>
        <w:spacing w:after="0" w:line="240" w:lineRule="auto"/>
        <w:ind w:right="21"/>
        <w:jc w:val="center"/>
        <w:rPr>
          <w:rFonts w:ascii="Times New Roman" w:eastAsia="Times New Roman" w:hAnsi="Times New Roman" w:cs="Times New Roman"/>
          <w:bCs/>
          <w:sz w:val="28"/>
          <w:szCs w:val="28"/>
          <w:lang w:eastAsia="ru-RU"/>
        </w:rPr>
      </w:pPr>
    </w:p>
    <w:p w:rsidR="00145BB8" w:rsidRDefault="00145BB8" w:rsidP="00815190">
      <w:pPr>
        <w:tabs>
          <w:tab w:val="left" w:pos="9360"/>
        </w:tabs>
        <w:autoSpaceDE w:val="0"/>
        <w:autoSpaceDN w:val="0"/>
        <w:adjustRightInd w:val="0"/>
        <w:spacing w:after="0" w:line="240" w:lineRule="auto"/>
        <w:ind w:right="21"/>
        <w:jc w:val="center"/>
        <w:rPr>
          <w:rFonts w:ascii="Times New Roman" w:eastAsia="Times New Roman" w:hAnsi="Times New Roman" w:cs="Times New Roman"/>
          <w:bCs/>
          <w:sz w:val="28"/>
          <w:szCs w:val="28"/>
          <w:lang w:eastAsia="ru-RU"/>
        </w:rPr>
      </w:pPr>
    </w:p>
    <w:p w:rsidR="00145BB8" w:rsidRDefault="00145BB8" w:rsidP="00815190">
      <w:pPr>
        <w:tabs>
          <w:tab w:val="left" w:pos="9360"/>
        </w:tabs>
        <w:autoSpaceDE w:val="0"/>
        <w:autoSpaceDN w:val="0"/>
        <w:adjustRightInd w:val="0"/>
        <w:spacing w:after="0" w:line="240" w:lineRule="auto"/>
        <w:ind w:right="21"/>
        <w:jc w:val="center"/>
        <w:rPr>
          <w:rFonts w:ascii="Times New Roman" w:eastAsia="Times New Roman" w:hAnsi="Times New Roman" w:cs="Times New Roman"/>
          <w:bCs/>
          <w:sz w:val="28"/>
          <w:szCs w:val="28"/>
          <w:lang w:eastAsia="ru-RU"/>
        </w:rPr>
      </w:pPr>
    </w:p>
    <w:p w:rsidR="00145BB8" w:rsidRDefault="00145BB8" w:rsidP="00815190">
      <w:pPr>
        <w:tabs>
          <w:tab w:val="left" w:pos="9360"/>
        </w:tabs>
        <w:autoSpaceDE w:val="0"/>
        <w:autoSpaceDN w:val="0"/>
        <w:adjustRightInd w:val="0"/>
        <w:spacing w:after="0" w:line="240" w:lineRule="auto"/>
        <w:ind w:right="21"/>
        <w:jc w:val="center"/>
        <w:rPr>
          <w:rFonts w:ascii="Times New Roman" w:eastAsia="Times New Roman" w:hAnsi="Times New Roman" w:cs="Times New Roman"/>
          <w:bCs/>
          <w:sz w:val="28"/>
          <w:szCs w:val="28"/>
          <w:lang w:eastAsia="ru-RU"/>
        </w:rPr>
      </w:pPr>
    </w:p>
    <w:p w:rsidR="00145BB8" w:rsidRDefault="00145BB8" w:rsidP="00815190">
      <w:pPr>
        <w:tabs>
          <w:tab w:val="left" w:pos="9360"/>
        </w:tabs>
        <w:autoSpaceDE w:val="0"/>
        <w:autoSpaceDN w:val="0"/>
        <w:adjustRightInd w:val="0"/>
        <w:spacing w:after="0" w:line="240" w:lineRule="auto"/>
        <w:ind w:right="21"/>
        <w:jc w:val="center"/>
        <w:rPr>
          <w:rFonts w:ascii="Times New Roman" w:eastAsia="Times New Roman" w:hAnsi="Times New Roman" w:cs="Times New Roman"/>
          <w:bCs/>
          <w:sz w:val="28"/>
          <w:szCs w:val="28"/>
          <w:lang w:eastAsia="ru-RU"/>
        </w:rPr>
      </w:pPr>
    </w:p>
    <w:p w:rsidR="002203D5" w:rsidRDefault="002203D5" w:rsidP="00145BB8">
      <w:pPr>
        <w:autoSpaceDE w:val="0"/>
        <w:autoSpaceDN w:val="0"/>
        <w:adjustRightInd w:val="0"/>
        <w:spacing w:after="0" w:line="240" w:lineRule="auto"/>
        <w:jc w:val="right"/>
        <w:rPr>
          <w:rFonts w:ascii="Times New Roman" w:eastAsia="Times New Roman" w:hAnsi="Times New Roman" w:cs="Times New Roman"/>
          <w:sz w:val="28"/>
          <w:szCs w:val="28"/>
          <w:lang w:eastAsia="ru-RU"/>
        </w:rPr>
        <w:sectPr w:rsidR="002203D5" w:rsidSect="00145BB8">
          <w:headerReference w:type="default" r:id="rId25"/>
          <w:pgSz w:w="11906" w:h="16838" w:code="9"/>
          <w:pgMar w:top="1134" w:right="567" w:bottom="1135" w:left="1418" w:header="454" w:footer="0" w:gutter="0"/>
          <w:cols w:space="708"/>
          <w:titlePg/>
          <w:docGrid w:linePitch="360"/>
        </w:sectPr>
      </w:pPr>
    </w:p>
    <w:p w:rsidR="00145BB8" w:rsidRPr="002D06BD" w:rsidRDefault="002203D5" w:rsidP="00145BB8">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D06BD">
        <w:rPr>
          <w:rFonts w:ascii="Times New Roman" w:eastAsia="Times New Roman" w:hAnsi="Times New Roman" w:cs="Times New Roman"/>
          <w:sz w:val="20"/>
          <w:szCs w:val="20"/>
          <w:lang w:eastAsia="ru-RU"/>
        </w:rPr>
        <w:lastRenderedPageBreak/>
        <w:t>Приложение</w:t>
      </w:r>
      <w:r w:rsidR="00AE7D11">
        <w:rPr>
          <w:rFonts w:ascii="Times New Roman" w:eastAsia="Times New Roman" w:hAnsi="Times New Roman" w:cs="Times New Roman"/>
          <w:sz w:val="20"/>
          <w:szCs w:val="20"/>
          <w:lang w:eastAsia="ru-RU"/>
        </w:rPr>
        <w:t xml:space="preserve"> </w:t>
      </w:r>
      <w:r w:rsidR="00145BB8" w:rsidRPr="002D06BD">
        <w:rPr>
          <w:rFonts w:ascii="Times New Roman" w:eastAsia="Times New Roman" w:hAnsi="Times New Roman" w:cs="Times New Roman"/>
          <w:sz w:val="20"/>
          <w:szCs w:val="20"/>
          <w:lang w:eastAsia="ru-RU"/>
        </w:rPr>
        <w:t>к Административному регламенту</w:t>
      </w:r>
      <w:r w:rsidR="002D06BD" w:rsidRPr="002D06BD">
        <w:rPr>
          <w:rFonts w:ascii="Times New Roman" w:eastAsia="Times New Roman" w:hAnsi="Times New Roman" w:cs="Times New Roman"/>
          <w:sz w:val="20"/>
          <w:szCs w:val="20"/>
          <w:lang w:eastAsia="ru-RU"/>
        </w:rPr>
        <w:t xml:space="preserve"> </w:t>
      </w:r>
      <w:r w:rsidR="00145BB8" w:rsidRPr="002D06BD">
        <w:rPr>
          <w:rFonts w:ascii="Times New Roman" w:eastAsia="Times New Roman" w:hAnsi="Times New Roman" w:cs="Times New Roman"/>
          <w:sz w:val="20"/>
          <w:szCs w:val="20"/>
          <w:lang w:eastAsia="ru-RU"/>
        </w:rPr>
        <w:t xml:space="preserve">осуществления муниципального </w:t>
      </w:r>
    </w:p>
    <w:p w:rsidR="00145BB8" w:rsidRPr="002D06BD" w:rsidRDefault="00145BB8" w:rsidP="00145BB8">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D06BD">
        <w:rPr>
          <w:rFonts w:ascii="Times New Roman" w:eastAsia="Times New Roman" w:hAnsi="Times New Roman" w:cs="Times New Roman"/>
          <w:sz w:val="20"/>
          <w:szCs w:val="20"/>
          <w:lang w:eastAsia="ru-RU"/>
        </w:rPr>
        <w:t>лесного контроля в городских лесах городского поселения Березово</w:t>
      </w:r>
    </w:p>
    <w:p w:rsidR="00145BB8" w:rsidRPr="002D06BD" w:rsidRDefault="00145BB8" w:rsidP="00145BB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D06BD">
        <w:rPr>
          <w:rFonts w:ascii="Times New Roman" w:eastAsia="Times New Roman" w:hAnsi="Times New Roman" w:cs="Times New Roman"/>
          <w:b/>
          <w:sz w:val="20"/>
          <w:szCs w:val="20"/>
          <w:lang w:eastAsia="ru-RU"/>
        </w:rPr>
        <w:t>Блок-схема</w:t>
      </w:r>
      <w:r w:rsidR="002D06BD" w:rsidRPr="002D06BD">
        <w:rPr>
          <w:rFonts w:ascii="Times New Roman" w:eastAsia="Times New Roman" w:hAnsi="Times New Roman" w:cs="Times New Roman"/>
          <w:b/>
          <w:sz w:val="20"/>
          <w:szCs w:val="20"/>
          <w:lang w:eastAsia="ru-RU"/>
        </w:rPr>
        <w:t xml:space="preserve"> </w:t>
      </w:r>
      <w:r w:rsidRPr="002D06BD">
        <w:rPr>
          <w:rFonts w:ascii="Times New Roman" w:eastAsia="Times New Roman" w:hAnsi="Times New Roman" w:cs="Times New Roman"/>
          <w:b/>
          <w:sz w:val="20"/>
          <w:szCs w:val="20"/>
          <w:lang w:eastAsia="ru-RU"/>
        </w:rPr>
        <w:t>исполнения муниципальной функции</w:t>
      </w:r>
    </w:p>
    <w:p w:rsidR="00145BB8" w:rsidRDefault="00145BB8" w:rsidP="00815190">
      <w:pPr>
        <w:tabs>
          <w:tab w:val="left" w:pos="9360"/>
        </w:tabs>
        <w:autoSpaceDE w:val="0"/>
        <w:autoSpaceDN w:val="0"/>
        <w:adjustRightInd w:val="0"/>
        <w:spacing w:after="0" w:line="240" w:lineRule="auto"/>
        <w:ind w:right="21"/>
        <w:jc w:val="center"/>
        <w:rPr>
          <w:rFonts w:ascii="Times New Roman" w:eastAsia="Times New Roman" w:hAnsi="Times New Roman" w:cs="Times New Roman"/>
          <w:bCs/>
          <w:sz w:val="28"/>
          <w:szCs w:val="28"/>
          <w:lang w:eastAsia="ru-RU"/>
        </w:rPr>
      </w:pPr>
      <w:r w:rsidRPr="00145BB8">
        <w:rPr>
          <w:rFonts w:ascii="Times New Roman" w:eastAsia="Times New Roman" w:hAnsi="Times New Roman" w:cs="Times New Roman"/>
          <w:noProof/>
          <w:sz w:val="28"/>
          <w:szCs w:val="28"/>
          <w:lang w:eastAsia="ru-RU"/>
        </w:rPr>
        <mc:AlternateContent>
          <mc:Choice Requires="wpc">
            <w:drawing>
              <wp:inline distT="0" distB="0" distL="0" distR="0" wp14:anchorId="1F7CF78E" wp14:editId="1831B6D1">
                <wp:extent cx="10158232" cy="5905948"/>
                <wp:effectExtent l="0" t="0" r="0" b="19050"/>
                <wp:docPr id="111" name="Полотно 1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4" name="Rectangle 113"/>
                        <wps:cNvSpPr>
                          <a:spLocks noChangeArrowheads="1"/>
                        </wps:cNvSpPr>
                        <wps:spPr bwMode="auto">
                          <a:xfrm>
                            <a:off x="0" y="0"/>
                            <a:ext cx="4014428" cy="469411"/>
                          </a:xfrm>
                          <a:prstGeom prst="rect">
                            <a:avLst/>
                          </a:prstGeom>
                          <a:solidFill>
                            <a:srgbClr val="FFFFFF"/>
                          </a:solidFill>
                          <a:ln w="9525">
                            <a:solidFill>
                              <a:srgbClr val="000000"/>
                            </a:solidFill>
                            <a:miter lim="800000"/>
                            <a:headEnd/>
                            <a:tailEnd/>
                          </a:ln>
                        </wps:spPr>
                        <wps:txbx>
                          <w:txbxContent>
                            <w:p w:rsidR="00145BB8" w:rsidRDefault="00145BB8" w:rsidP="00145BB8">
                              <w:pPr>
                                <w:jc w:val="center"/>
                              </w:pPr>
                              <w:r>
                                <w:t>Ежегодный план проведения плановых проверок юридических лиц и индивидуальных предпринимателей</w:t>
                              </w:r>
                            </w:p>
                          </w:txbxContent>
                        </wps:txbx>
                        <wps:bodyPr rot="0" vert="horz" wrap="square" lIns="91440" tIns="45720" rIns="91440" bIns="45720" anchor="t" anchorCtr="0" upright="1">
                          <a:noAutofit/>
                        </wps:bodyPr>
                      </wps:wsp>
                      <wps:wsp>
                        <wps:cNvPr id="65" name="Rectangle 114"/>
                        <wps:cNvSpPr>
                          <a:spLocks noChangeArrowheads="1"/>
                        </wps:cNvSpPr>
                        <wps:spPr bwMode="auto">
                          <a:xfrm>
                            <a:off x="4465870" y="56726"/>
                            <a:ext cx="4785707" cy="4257091"/>
                          </a:xfrm>
                          <a:prstGeom prst="rect">
                            <a:avLst/>
                          </a:prstGeom>
                          <a:solidFill>
                            <a:srgbClr val="FFFFFF"/>
                          </a:solidFill>
                          <a:ln w="9525">
                            <a:solidFill>
                              <a:srgbClr val="000000"/>
                            </a:solidFill>
                            <a:miter lim="800000"/>
                            <a:headEnd/>
                            <a:tailEnd/>
                          </a:ln>
                        </wps:spPr>
                        <wps:txbx>
                          <w:txbxContent>
                            <w:p w:rsidR="00145BB8" w:rsidRDefault="00145BB8" w:rsidP="00D35D8F">
                              <w:pPr>
                                <w:autoSpaceDE w:val="0"/>
                                <w:autoSpaceDN w:val="0"/>
                                <w:adjustRightInd w:val="0"/>
                                <w:spacing w:after="0" w:line="240" w:lineRule="auto"/>
                                <w:jc w:val="both"/>
                                <w:outlineLvl w:val="1"/>
                                <w:rPr>
                                  <w:bCs/>
                                </w:rPr>
                              </w:pPr>
                              <w:r>
                                <w:rPr>
                                  <w:bCs/>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45BB8" w:rsidRDefault="00145BB8" w:rsidP="00D35D8F">
                              <w:pPr>
                                <w:autoSpaceDE w:val="0"/>
                                <w:autoSpaceDN w:val="0"/>
                                <w:adjustRightInd w:val="0"/>
                                <w:spacing w:after="0" w:line="240" w:lineRule="auto"/>
                                <w:jc w:val="both"/>
                                <w:outlineLvl w:val="1"/>
                                <w:rPr>
                                  <w:bCs/>
                                </w:rPr>
                              </w:pPr>
                              <w:r>
                                <w:rPr>
                                  <w:bCs/>
                                </w:rPr>
                                <w:t>2) поступление в отдел обращений и заявлений граждан, в том числе индивидуальных предпринимателей, юридических лиц, информации из органов государственной власти, органов местного самоуправления, из средств массовой информации о следующих фактах:</w:t>
                              </w:r>
                            </w:p>
                            <w:p w:rsidR="00145BB8" w:rsidRDefault="00145BB8" w:rsidP="00D35D8F">
                              <w:pPr>
                                <w:autoSpaceDE w:val="0"/>
                                <w:autoSpaceDN w:val="0"/>
                                <w:adjustRightInd w:val="0"/>
                                <w:spacing w:after="0" w:line="240" w:lineRule="auto"/>
                                <w:ind w:firstLine="720"/>
                                <w:jc w:val="both"/>
                                <w:rPr>
                                  <w:bCs/>
                                </w:rPr>
                              </w:pPr>
                              <w:r>
                                <w:rPr>
                                  <w:bCs/>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45BB8" w:rsidRDefault="00145BB8" w:rsidP="00D35D8F">
                              <w:pPr>
                                <w:autoSpaceDE w:val="0"/>
                                <w:autoSpaceDN w:val="0"/>
                                <w:adjustRightInd w:val="0"/>
                                <w:spacing w:after="0" w:line="240" w:lineRule="auto"/>
                                <w:ind w:firstLine="720"/>
                                <w:jc w:val="both"/>
                                <w:rPr>
                                  <w:bCs/>
                                </w:rPr>
                              </w:pPr>
                              <w:r>
                                <w:rPr>
                                  <w:bCs/>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45BB8" w:rsidRDefault="00145BB8" w:rsidP="00AE7D11">
                              <w:pPr>
                                <w:autoSpaceDE w:val="0"/>
                                <w:autoSpaceDN w:val="0"/>
                                <w:adjustRightInd w:val="0"/>
                                <w:spacing w:line="240" w:lineRule="auto"/>
                                <w:jc w:val="both"/>
                                <w:rPr>
                                  <w:bCs/>
                                </w:rPr>
                              </w:pPr>
                              <w:r>
                                <w:rPr>
                                  <w:bCs/>
                                </w:rPr>
                                <w:t>3) распоряжение администрации Березовского района,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txbxContent>
                        </wps:txbx>
                        <wps:bodyPr rot="0" vert="horz" wrap="square" lIns="91440" tIns="45720" rIns="91440" bIns="45720" anchor="t" anchorCtr="0" upright="1">
                          <a:noAutofit/>
                        </wps:bodyPr>
                      </wps:wsp>
                      <wps:wsp>
                        <wps:cNvPr id="66" name="Rectangle 115"/>
                        <wps:cNvSpPr>
                          <a:spLocks noChangeArrowheads="1"/>
                        </wps:cNvSpPr>
                        <wps:spPr bwMode="auto">
                          <a:xfrm flipV="1">
                            <a:off x="49867" y="752979"/>
                            <a:ext cx="4014428" cy="498256"/>
                          </a:xfrm>
                          <a:prstGeom prst="rect">
                            <a:avLst/>
                          </a:prstGeom>
                          <a:solidFill>
                            <a:srgbClr val="FFFFFF"/>
                          </a:solidFill>
                          <a:ln w="9525">
                            <a:solidFill>
                              <a:srgbClr val="000000"/>
                            </a:solidFill>
                            <a:miter lim="800000"/>
                            <a:headEnd/>
                            <a:tailEnd/>
                          </a:ln>
                        </wps:spPr>
                        <wps:txbx>
                          <w:txbxContent>
                            <w:p w:rsidR="00145BB8" w:rsidRDefault="00145BB8" w:rsidP="00145BB8">
                              <w:pPr>
                                <w:jc w:val="center"/>
                              </w:pPr>
                              <w:r>
                                <w:t>Распоряжение администрации Березовского района о проведении проверки (плановой, внеплановой)</w:t>
                              </w:r>
                            </w:p>
                          </w:txbxContent>
                        </wps:txbx>
                        <wps:bodyPr rot="0" vert="horz" wrap="square" lIns="91440" tIns="45720" rIns="91440" bIns="45720" anchor="t" anchorCtr="0" upright="1">
                          <a:noAutofit/>
                        </wps:bodyPr>
                      </wps:wsp>
                      <wps:wsp>
                        <wps:cNvPr id="67" name="Rectangle 116"/>
                        <wps:cNvSpPr>
                          <a:spLocks noChangeArrowheads="1"/>
                        </wps:cNvSpPr>
                        <wps:spPr bwMode="auto">
                          <a:xfrm>
                            <a:off x="0" y="1602617"/>
                            <a:ext cx="4014428" cy="678004"/>
                          </a:xfrm>
                          <a:prstGeom prst="rect">
                            <a:avLst/>
                          </a:prstGeom>
                          <a:solidFill>
                            <a:srgbClr val="FFFFFF"/>
                          </a:solidFill>
                          <a:ln w="9525">
                            <a:solidFill>
                              <a:srgbClr val="000000"/>
                            </a:solidFill>
                            <a:miter lim="800000"/>
                            <a:headEnd/>
                            <a:tailEnd/>
                          </a:ln>
                        </wps:spPr>
                        <wps:txbx>
                          <w:txbxContent>
                            <w:p w:rsidR="00145BB8" w:rsidRDefault="00145BB8" w:rsidP="00145BB8">
                              <w:pPr>
                                <w:jc w:val="center"/>
                              </w:pPr>
                              <w:r>
                                <w:t>Извещение юридического лица, индивидуального предпринимателя о проведении проверки</w:t>
                              </w:r>
                              <w:r w:rsidR="00AE7D11">
                                <w:t xml:space="preserve"> (плановой, внеплановой)</w:t>
                              </w:r>
                            </w:p>
                            <w:p w:rsidR="00145BB8" w:rsidRDefault="00145BB8" w:rsidP="00145BB8">
                              <w:pPr>
                                <w:jc w:val="center"/>
                              </w:pPr>
                              <w:r>
                                <w:t>(плановой, внеплановой)</w:t>
                              </w:r>
                            </w:p>
                          </w:txbxContent>
                        </wps:txbx>
                        <wps:bodyPr rot="0" vert="horz" wrap="square" lIns="91440" tIns="45720" rIns="91440" bIns="45720" anchor="t" anchorCtr="0" upright="1">
                          <a:noAutofit/>
                        </wps:bodyPr>
                      </wps:wsp>
                      <wps:wsp>
                        <wps:cNvPr id="68" name="Rectangle 117"/>
                        <wps:cNvSpPr>
                          <a:spLocks noChangeArrowheads="1"/>
                        </wps:cNvSpPr>
                        <wps:spPr bwMode="auto">
                          <a:xfrm>
                            <a:off x="0" y="2550638"/>
                            <a:ext cx="4014428" cy="289167"/>
                          </a:xfrm>
                          <a:prstGeom prst="rect">
                            <a:avLst/>
                          </a:prstGeom>
                          <a:solidFill>
                            <a:srgbClr val="FFFFFF"/>
                          </a:solidFill>
                          <a:ln w="9525">
                            <a:solidFill>
                              <a:srgbClr val="000000"/>
                            </a:solidFill>
                            <a:miter lim="800000"/>
                            <a:headEnd/>
                            <a:tailEnd/>
                          </a:ln>
                        </wps:spPr>
                        <wps:txbx>
                          <w:txbxContent>
                            <w:p w:rsidR="00145BB8" w:rsidRDefault="00145BB8" w:rsidP="00145BB8">
                              <w:pPr>
                                <w:jc w:val="center"/>
                              </w:pPr>
                              <w:r>
                                <w:t>Организация и проведение проверки (плановой, внеплановой)</w:t>
                              </w:r>
                            </w:p>
                          </w:txbxContent>
                        </wps:txbx>
                        <wps:bodyPr rot="0" vert="horz" wrap="square" lIns="91440" tIns="45720" rIns="91440" bIns="45720" anchor="t" anchorCtr="0" upright="1">
                          <a:noAutofit/>
                        </wps:bodyPr>
                      </wps:wsp>
                      <wps:wsp>
                        <wps:cNvPr id="69" name="Rectangle 118"/>
                        <wps:cNvSpPr>
                          <a:spLocks noChangeArrowheads="1"/>
                        </wps:cNvSpPr>
                        <wps:spPr bwMode="auto">
                          <a:xfrm>
                            <a:off x="0" y="3189918"/>
                            <a:ext cx="4014428" cy="486268"/>
                          </a:xfrm>
                          <a:prstGeom prst="rect">
                            <a:avLst/>
                          </a:prstGeom>
                          <a:solidFill>
                            <a:srgbClr val="FFFFFF"/>
                          </a:solidFill>
                          <a:ln w="9525">
                            <a:solidFill>
                              <a:srgbClr val="000000"/>
                            </a:solidFill>
                            <a:miter lim="800000"/>
                            <a:headEnd/>
                            <a:tailEnd/>
                          </a:ln>
                        </wps:spPr>
                        <wps:txbx>
                          <w:txbxContent>
                            <w:p w:rsidR="00145BB8" w:rsidRDefault="00145BB8" w:rsidP="00145BB8">
                              <w:pPr>
                                <w:jc w:val="center"/>
                              </w:pPr>
                              <w:r>
                                <w:t>Составление акта проверки юридического лица, индивидуального предпринимателя</w:t>
                              </w:r>
                            </w:p>
                          </w:txbxContent>
                        </wps:txbx>
                        <wps:bodyPr rot="0" vert="horz" wrap="square" lIns="91440" tIns="45720" rIns="91440" bIns="45720" anchor="t" anchorCtr="0" upright="1">
                          <a:noAutofit/>
                        </wps:bodyPr>
                      </wps:wsp>
                      <wps:wsp>
                        <wps:cNvPr id="70" name="Rectangle 119"/>
                        <wps:cNvSpPr>
                          <a:spLocks noChangeArrowheads="1"/>
                        </wps:cNvSpPr>
                        <wps:spPr bwMode="auto">
                          <a:xfrm>
                            <a:off x="0" y="4025994"/>
                            <a:ext cx="4064296" cy="708749"/>
                          </a:xfrm>
                          <a:prstGeom prst="rect">
                            <a:avLst/>
                          </a:prstGeom>
                          <a:solidFill>
                            <a:srgbClr val="FFFFFF"/>
                          </a:solidFill>
                          <a:ln w="9525">
                            <a:solidFill>
                              <a:srgbClr val="000000"/>
                            </a:solidFill>
                            <a:miter lim="800000"/>
                            <a:headEnd/>
                            <a:tailEnd/>
                          </a:ln>
                        </wps:spPr>
                        <wps:txbx>
                          <w:txbxContent>
                            <w:p w:rsidR="00145BB8" w:rsidRDefault="00145BB8" w:rsidP="00145BB8">
                              <w:pPr>
                                <w:jc w:val="center"/>
                              </w:pPr>
                              <w:r>
                                <w:rPr>
                                  <w:bCs/>
                                </w:rPr>
                                <w:t xml:space="preserve">Выдача предписания </w:t>
                              </w:r>
                              <w:r>
                                <w:t>юридическому лицу, индивидуальному предпринимателю (в случае выявления при проведении проверки нарушений требований лесного законодательства)</w:t>
                              </w:r>
                            </w:p>
                          </w:txbxContent>
                        </wps:txbx>
                        <wps:bodyPr rot="0" vert="horz" wrap="square" lIns="91440" tIns="45720" rIns="91440" bIns="45720" anchor="t" anchorCtr="0" upright="1">
                          <a:noAutofit/>
                        </wps:bodyPr>
                      </wps:wsp>
                      <wps:wsp>
                        <wps:cNvPr id="71" name="Rectangle 120"/>
                        <wps:cNvSpPr>
                          <a:spLocks noChangeArrowheads="1"/>
                        </wps:cNvSpPr>
                        <wps:spPr bwMode="auto">
                          <a:xfrm>
                            <a:off x="4465810" y="4490279"/>
                            <a:ext cx="4785526" cy="489683"/>
                          </a:xfrm>
                          <a:prstGeom prst="rect">
                            <a:avLst/>
                          </a:prstGeom>
                          <a:solidFill>
                            <a:srgbClr val="FFFFFF"/>
                          </a:solidFill>
                          <a:ln w="9525">
                            <a:solidFill>
                              <a:srgbClr val="000000"/>
                            </a:solidFill>
                            <a:miter lim="800000"/>
                            <a:headEnd/>
                            <a:tailEnd/>
                          </a:ln>
                        </wps:spPr>
                        <wps:txbx>
                          <w:txbxContent>
                            <w:p w:rsidR="00145BB8" w:rsidRDefault="00145BB8" w:rsidP="00145BB8">
                              <w:pPr>
                                <w:jc w:val="center"/>
                              </w:pPr>
                              <w:r>
                                <w:t>Направление копии акта проверки в орган прокуратуры (в случае если для проведения проверки требовалось согласование с органом прокуратуры)</w:t>
                              </w:r>
                            </w:p>
                          </w:txbxContent>
                        </wps:txbx>
                        <wps:bodyPr rot="0" vert="horz" wrap="square" lIns="91440" tIns="45720" rIns="91440" bIns="45720" anchor="t" anchorCtr="0" upright="1">
                          <a:noAutofit/>
                        </wps:bodyPr>
                      </wps:wsp>
                      <wps:wsp>
                        <wps:cNvPr id="72" name="AutoShape 121"/>
                        <wps:cNvCnPr>
                          <a:cxnSpLocks noChangeShapeType="1"/>
                          <a:stCxn id="65" idx="1"/>
                          <a:endCxn id="66" idx="3"/>
                        </wps:cNvCnPr>
                        <wps:spPr bwMode="auto">
                          <a:xfrm rot="10800000">
                            <a:off x="4064242" y="1002108"/>
                            <a:ext cx="401629" cy="118316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3" name="Rectangle 122"/>
                        <wps:cNvSpPr>
                          <a:spLocks noChangeArrowheads="1"/>
                        </wps:cNvSpPr>
                        <wps:spPr bwMode="auto">
                          <a:xfrm>
                            <a:off x="0" y="4980303"/>
                            <a:ext cx="4064296" cy="613674"/>
                          </a:xfrm>
                          <a:prstGeom prst="rect">
                            <a:avLst/>
                          </a:prstGeom>
                          <a:solidFill>
                            <a:srgbClr val="FFFFFF"/>
                          </a:solidFill>
                          <a:ln w="9525">
                            <a:solidFill>
                              <a:srgbClr val="000000"/>
                            </a:solidFill>
                            <a:miter lim="800000"/>
                            <a:headEnd/>
                            <a:tailEnd/>
                          </a:ln>
                        </wps:spPr>
                        <wps:txbx>
                          <w:txbxContent>
                            <w:p w:rsidR="00145BB8" w:rsidRDefault="00145BB8" w:rsidP="00145BB8">
                              <w:pPr>
                                <w:jc w:val="center"/>
                                <w:rPr>
                                  <w:bCs/>
                                </w:rPr>
                              </w:pPr>
                              <w:proofErr w:type="gramStart"/>
                              <w:r>
                                <w:rPr>
                                  <w:bCs/>
                                </w:rPr>
                                <w:t>Контроль за</w:t>
                              </w:r>
                              <w:proofErr w:type="gramEnd"/>
                              <w:r>
                                <w:rPr>
                                  <w:bCs/>
                                </w:rPr>
                                <w:t xml:space="preserve"> исполнением </w:t>
                              </w:r>
                              <w:r>
                                <w:t>юридическим л</w:t>
                              </w:r>
                              <w:bookmarkStart w:id="1" w:name="_GoBack"/>
                              <w:bookmarkEnd w:id="1"/>
                              <w:r>
                                <w:t>ицом, индивидуальным предпринимателем выданного предписания</w:t>
                              </w:r>
                            </w:p>
                          </w:txbxContent>
                        </wps:txbx>
                        <wps:bodyPr rot="0" vert="horz" wrap="square" lIns="91440" tIns="45720" rIns="91440" bIns="45720" anchor="t" anchorCtr="0" upright="1">
                          <a:noAutofit/>
                        </wps:bodyPr>
                      </wps:wsp>
                      <wps:wsp>
                        <wps:cNvPr id="74" name="AutoShape 123"/>
                        <wps:cNvCnPr>
                          <a:cxnSpLocks noChangeShapeType="1"/>
                        </wps:cNvCnPr>
                        <wps:spPr bwMode="auto">
                          <a:xfrm>
                            <a:off x="2014431" y="533957"/>
                            <a:ext cx="1312" cy="2190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AutoShape 124"/>
                        <wps:cNvCnPr>
                          <a:cxnSpLocks noChangeShapeType="1"/>
                        </wps:cNvCnPr>
                        <wps:spPr bwMode="auto">
                          <a:xfrm>
                            <a:off x="2011807" y="1251330"/>
                            <a:ext cx="1312" cy="351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AutoShape 125"/>
                        <wps:cNvCnPr>
                          <a:cxnSpLocks noChangeShapeType="1"/>
                        </wps:cNvCnPr>
                        <wps:spPr bwMode="auto">
                          <a:xfrm>
                            <a:off x="2006558" y="2839805"/>
                            <a:ext cx="1312" cy="3501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AutoShape 126"/>
                        <wps:cNvCnPr>
                          <a:cxnSpLocks noChangeShapeType="1"/>
                        </wps:cNvCnPr>
                        <wps:spPr bwMode="auto">
                          <a:xfrm>
                            <a:off x="2013119" y="2201822"/>
                            <a:ext cx="1312" cy="3488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AutoShape 127"/>
                        <wps:cNvCnPr>
                          <a:cxnSpLocks noChangeShapeType="1"/>
                        </wps:cNvCnPr>
                        <wps:spPr bwMode="auto">
                          <a:xfrm>
                            <a:off x="2005245" y="3676186"/>
                            <a:ext cx="1312" cy="3501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AutoShape 128"/>
                        <wps:cNvCnPr>
                          <a:cxnSpLocks noChangeShapeType="1"/>
                        </wps:cNvCnPr>
                        <wps:spPr bwMode="auto">
                          <a:xfrm>
                            <a:off x="2003933" y="4630568"/>
                            <a:ext cx="1312" cy="3501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129"/>
                        <wps:cNvCnPr>
                          <a:cxnSpLocks noChangeShapeType="1"/>
                          <a:stCxn id="73" idx="3"/>
                        </wps:cNvCnPr>
                        <wps:spPr bwMode="auto">
                          <a:xfrm flipV="1">
                            <a:off x="4064296" y="5286739"/>
                            <a:ext cx="401454" cy="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AutoShape 130"/>
                        <wps:cNvCnPr>
                          <a:cxnSpLocks noChangeShapeType="1"/>
                          <a:stCxn id="69" idx="3"/>
                          <a:endCxn id="71" idx="1"/>
                        </wps:cNvCnPr>
                        <wps:spPr bwMode="auto">
                          <a:xfrm>
                            <a:off x="4014428" y="3433052"/>
                            <a:ext cx="451382" cy="13020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 name="Прямоугольник 1"/>
                        <wps:cNvSpPr/>
                        <wps:spPr>
                          <a:xfrm>
                            <a:off x="4507154" y="5064374"/>
                            <a:ext cx="4744122" cy="8415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7D11" w:rsidRDefault="00AE7D11" w:rsidP="00AE7D11">
                              <w:pPr>
                                <w:pBdr>
                                  <w:top w:val="single" w:sz="4" w:space="1" w:color="auto"/>
                                  <w:left w:val="single" w:sz="4" w:space="4" w:color="auto"/>
                                  <w:bottom w:val="single" w:sz="4" w:space="1" w:color="auto"/>
                                  <w:right w:val="single" w:sz="4" w:space="4" w:color="auto"/>
                                </w:pBdr>
                                <w:spacing w:after="0" w:line="240" w:lineRule="auto"/>
                                <w:jc w:val="both"/>
                              </w:pPr>
                              <w:r>
                                <w:t xml:space="preserve">Передача материалов проверки в правоохранительные органы (в случае </w:t>
                              </w:r>
                              <w:r w:rsidRPr="00AE7D11">
                                <w:t xml:space="preserve">непредставления юридическим лицом, индивидуальным </w:t>
                              </w:r>
                              <w:r>
                                <w:t>предпринимателем отчета об исполнении предписания в срок, в нем установленный)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Полотно 111" o:spid="_x0000_s1026" editas="canvas" style="width:799.85pt;height:465.05pt;mso-position-horizontal-relative:char;mso-position-vertical-relative:line" coordsize="101580,5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1580;height:59055;visibility:visible;mso-wrap-style:square">
                  <v:fill o:detectmouseclick="t"/>
                  <v:path o:connecttype="none"/>
                </v:shape>
                <v:rect id="Rectangle 113" o:spid="_x0000_s1028" style="position:absolute;width:40144;height:4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rsidR="00145BB8" w:rsidRDefault="00145BB8" w:rsidP="00145BB8">
                        <w:pPr>
                          <w:jc w:val="center"/>
                        </w:pPr>
                        <w:r>
                          <w:t>Ежегодный план проведения плановых проверок юридических лиц и индивидуальных предпринимателей</w:t>
                        </w:r>
                      </w:p>
                    </w:txbxContent>
                  </v:textbox>
                </v:rect>
                <v:rect id="Rectangle 114" o:spid="_x0000_s1029" style="position:absolute;left:44658;top:567;width:47857;height:4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rsidR="00145BB8" w:rsidRDefault="00145BB8" w:rsidP="00D35D8F">
                        <w:pPr>
                          <w:autoSpaceDE w:val="0"/>
                          <w:autoSpaceDN w:val="0"/>
                          <w:adjustRightInd w:val="0"/>
                          <w:spacing w:after="0" w:line="240" w:lineRule="auto"/>
                          <w:jc w:val="both"/>
                          <w:outlineLvl w:val="1"/>
                          <w:rPr>
                            <w:bCs/>
                          </w:rPr>
                        </w:pPr>
                        <w:r>
                          <w:rPr>
                            <w:bCs/>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45BB8" w:rsidRDefault="00145BB8" w:rsidP="00D35D8F">
                        <w:pPr>
                          <w:autoSpaceDE w:val="0"/>
                          <w:autoSpaceDN w:val="0"/>
                          <w:adjustRightInd w:val="0"/>
                          <w:spacing w:after="0" w:line="240" w:lineRule="auto"/>
                          <w:jc w:val="both"/>
                          <w:outlineLvl w:val="1"/>
                          <w:rPr>
                            <w:bCs/>
                          </w:rPr>
                        </w:pPr>
                        <w:r>
                          <w:rPr>
                            <w:bCs/>
                          </w:rPr>
                          <w:t>2) поступление в отдел обращений и заявлений граждан, в том числе индивидуальных предпринимателей, юридических лиц, информации из органов государственной власти, органов местного самоуправления, из средств массовой информации о следующих фактах:</w:t>
                        </w:r>
                      </w:p>
                      <w:p w:rsidR="00145BB8" w:rsidRDefault="00145BB8" w:rsidP="00D35D8F">
                        <w:pPr>
                          <w:autoSpaceDE w:val="0"/>
                          <w:autoSpaceDN w:val="0"/>
                          <w:adjustRightInd w:val="0"/>
                          <w:spacing w:after="0" w:line="240" w:lineRule="auto"/>
                          <w:ind w:firstLine="720"/>
                          <w:jc w:val="both"/>
                          <w:rPr>
                            <w:bCs/>
                          </w:rPr>
                        </w:pPr>
                        <w:r>
                          <w:rPr>
                            <w:bCs/>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45BB8" w:rsidRDefault="00145BB8" w:rsidP="00D35D8F">
                        <w:pPr>
                          <w:autoSpaceDE w:val="0"/>
                          <w:autoSpaceDN w:val="0"/>
                          <w:adjustRightInd w:val="0"/>
                          <w:spacing w:after="0" w:line="240" w:lineRule="auto"/>
                          <w:ind w:firstLine="720"/>
                          <w:jc w:val="both"/>
                          <w:rPr>
                            <w:bCs/>
                          </w:rPr>
                        </w:pPr>
                        <w:r>
                          <w:rPr>
                            <w:bCs/>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45BB8" w:rsidRDefault="00145BB8" w:rsidP="00AE7D11">
                        <w:pPr>
                          <w:autoSpaceDE w:val="0"/>
                          <w:autoSpaceDN w:val="0"/>
                          <w:adjustRightInd w:val="0"/>
                          <w:spacing w:line="240" w:lineRule="auto"/>
                          <w:jc w:val="both"/>
                          <w:rPr>
                            <w:bCs/>
                          </w:rPr>
                        </w:pPr>
                        <w:r>
                          <w:rPr>
                            <w:bCs/>
                          </w:rPr>
                          <w:t>3) распоряжение администрации Березовского района,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txbxContent>
                  </v:textbox>
                </v:rect>
                <v:rect id="Rectangle 115" o:spid="_x0000_s1030" style="position:absolute;left:498;top:7529;width:40144;height:498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bbcIA&#10;AADbAAAADwAAAGRycy9kb3ducmV2LnhtbESPT4vCMBTE74LfITzBm6b+oUg1igiCXoRVweuzeduW&#10;bV5KEmv77TcLCx6HmfkNs9l1phYtOV9ZVjCbJiCIc6srLhTcb8fJCoQPyBpry6SgJw+77XCwwUzb&#10;N39Rew2FiBD2GSooQ2gyKX1ekkE/tQ1x9L6tMxiidIXUDt8Rbmo5T5JUGqw4LpTY0KGk/Of6MgpO&#10;zeV5dnPTX5bPpey7fOHbx0Op8ajbr0EE6sIn/N8+aQVpCn9f4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75ttwgAAANsAAAAPAAAAAAAAAAAAAAAAAJgCAABkcnMvZG93&#10;bnJldi54bWxQSwUGAAAAAAQABAD1AAAAhwMAAAAA&#10;">
                  <v:textbox>
                    <w:txbxContent>
                      <w:p w:rsidR="00145BB8" w:rsidRDefault="00145BB8" w:rsidP="00145BB8">
                        <w:pPr>
                          <w:jc w:val="center"/>
                        </w:pPr>
                        <w:r>
                          <w:t>Распоряжение администрации Березовского района о проведении проверки (плановой, внеплановой)</w:t>
                        </w:r>
                      </w:p>
                    </w:txbxContent>
                  </v:textbox>
                </v:rect>
                <v:rect id="Rectangle 116" o:spid="_x0000_s1031" style="position:absolute;top:16026;width:40144;height:6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145BB8" w:rsidRDefault="00145BB8" w:rsidP="00145BB8">
                        <w:pPr>
                          <w:jc w:val="center"/>
                        </w:pPr>
                        <w:r>
                          <w:t>Извещение юридического лица, индивидуального предпринимателя о проведении проверки</w:t>
                        </w:r>
                        <w:r w:rsidR="00AE7D11">
                          <w:t xml:space="preserve"> (плановой, внеплановой)</w:t>
                        </w:r>
                      </w:p>
                      <w:p w:rsidR="00145BB8" w:rsidRDefault="00145BB8" w:rsidP="00145BB8">
                        <w:pPr>
                          <w:jc w:val="center"/>
                        </w:pPr>
                        <w:r>
                          <w:t>(плановой, внеплановой)</w:t>
                        </w:r>
                      </w:p>
                    </w:txbxContent>
                  </v:textbox>
                </v:rect>
                <v:rect id="Rectangle 117" o:spid="_x0000_s1032" style="position:absolute;top:25506;width:40144;height:2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145BB8" w:rsidRDefault="00145BB8" w:rsidP="00145BB8">
                        <w:pPr>
                          <w:jc w:val="center"/>
                        </w:pPr>
                        <w:r>
                          <w:t>Организация и проведение проверки (плановой, внеплановой)</w:t>
                        </w:r>
                      </w:p>
                    </w:txbxContent>
                  </v:textbox>
                </v:rect>
                <v:rect id="Rectangle 118" o:spid="_x0000_s1033" style="position:absolute;top:31899;width:40144;height:4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w:txbxContent>
                      <w:p w:rsidR="00145BB8" w:rsidRDefault="00145BB8" w:rsidP="00145BB8">
                        <w:pPr>
                          <w:jc w:val="center"/>
                        </w:pPr>
                        <w:r>
                          <w:t>Составление акта проверки юридического лица, индивидуального предпринимателя</w:t>
                        </w:r>
                      </w:p>
                    </w:txbxContent>
                  </v:textbox>
                </v:rect>
                <v:rect id="Rectangle 119" o:spid="_x0000_s1034" style="position:absolute;top:40259;width:40642;height:7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rsidR="00145BB8" w:rsidRDefault="00145BB8" w:rsidP="00145BB8">
                        <w:pPr>
                          <w:jc w:val="center"/>
                        </w:pPr>
                        <w:r>
                          <w:rPr>
                            <w:bCs/>
                          </w:rPr>
                          <w:t xml:space="preserve">Выдача предписания </w:t>
                        </w:r>
                        <w:r>
                          <w:t>юридическому лицу, индивидуальному предпринимателю (в случае выявления при проведении проверки нарушений требований лесного законодательства)</w:t>
                        </w:r>
                      </w:p>
                    </w:txbxContent>
                  </v:textbox>
                </v:rect>
                <v:rect id="Rectangle 120" o:spid="_x0000_s1035" style="position:absolute;left:44658;top:44902;width:47855;height:4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w:txbxContent>
                      <w:p w:rsidR="00145BB8" w:rsidRDefault="00145BB8" w:rsidP="00145BB8">
                        <w:pPr>
                          <w:jc w:val="center"/>
                        </w:pPr>
                        <w:r>
                          <w:t>Направление копии акта проверки в орган прокуратуры (в случае если для проведения проверки требовалось согласование с органом прокуратуры)</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1" o:spid="_x0000_s1036" type="#_x0000_t34" style="position:absolute;left:40642;top:10021;width:4016;height:11831;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BXpMMAAADbAAAADwAAAGRycy9kb3ducmV2LnhtbESPQYvCMBSE7wv+h/AEL4umVtjVapSi&#10;COKpq+L50TzbavNSmqj135uFhT0OM/MNs1h1phYPal1lWcF4FIEgzq2uuFBwOm6HUxDOI2usLZOC&#10;FzlYLXsfC0y0ffIPPQ6+EAHCLkEFpfdNIqXLSzLoRrYhDt7FtgZ9kG0hdYvPADe1jKPoSxqsOCyU&#10;2NC6pPx2uBsF+/waFefPaZzONjjZbbMsO61TpQb9Lp2D8NT5//Bfe6cVfMfw+yX8ALl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2QV6TDAAAA2wAAAA8AAAAAAAAAAAAA&#10;AAAAoQIAAGRycy9kb3ducmV2LnhtbFBLBQYAAAAABAAEAPkAAACRAwAAAAA=&#10;">
                  <v:stroke endarrow="block"/>
                </v:shape>
                <v:rect id="Rectangle 122" o:spid="_x0000_s1037" style="position:absolute;top:49803;width:40642;height:6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textbox>
                    <w:txbxContent>
                      <w:p w:rsidR="00145BB8" w:rsidRDefault="00145BB8" w:rsidP="00145BB8">
                        <w:pPr>
                          <w:jc w:val="center"/>
                          <w:rPr>
                            <w:bCs/>
                          </w:rPr>
                        </w:pPr>
                        <w:proofErr w:type="gramStart"/>
                        <w:r>
                          <w:rPr>
                            <w:bCs/>
                          </w:rPr>
                          <w:t>Контроль за</w:t>
                        </w:r>
                        <w:proofErr w:type="gramEnd"/>
                        <w:r>
                          <w:rPr>
                            <w:bCs/>
                          </w:rPr>
                          <w:t xml:space="preserve"> исполнением </w:t>
                        </w:r>
                        <w:r>
                          <w:t>юридическим л</w:t>
                        </w:r>
                        <w:bookmarkStart w:id="2" w:name="_GoBack"/>
                        <w:bookmarkEnd w:id="2"/>
                        <w:r>
                          <w:t>ицом, индивидуальным предпринимателем выданного предписания</w:t>
                        </w:r>
                      </w:p>
                    </w:txbxContent>
                  </v:textbox>
                </v:rect>
                <v:shapetype id="_x0000_t32" coordsize="21600,21600" o:spt="32" o:oned="t" path="m,l21600,21600e" filled="f">
                  <v:path arrowok="t" fillok="f" o:connecttype="none"/>
                  <o:lock v:ext="edit" shapetype="t"/>
                </v:shapetype>
                <v:shape id="AutoShape 123" o:spid="_x0000_s1038" type="#_x0000_t32" style="position:absolute;left:20144;top:5339;width:13;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L2sYAAADbAAAADwAAAGRycy9kb3ducmV2LnhtbESPT2vCQBTE7wW/w/KE3urGU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lC9rGAAAA2wAAAA8AAAAAAAAA&#10;AAAAAAAAoQIAAGRycy9kb3ducmV2LnhtbFBLBQYAAAAABAAEAPkAAACUAwAAAAA=&#10;">
                  <v:stroke endarrow="block"/>
                </v:shape>
                <v:shape id="AutoShape 124" o:spid="_x0000_s1039" type="#_x0000_t32" style="position:absolute;left:20118;top:12513;width:13;height:35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muQcYAAADbAAAADwAAAGRycy9kb3ducmV2LnhtbESPT2vCQBTE7wW/w/KE3urGQlu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prkHGAAAA2wAAAA8AAAAAAAAA&#10;AAAAAAAAoQIAAGRycy9kb3ducmV2LnhtbFBLBQYAAAAABAAEAPkAAACUAwAAAAA=&#10;">
                  <v:stroke endarrow="block"/>
                </v:shape>
                <v:shape id="AutoShape 125" o:spid="_x0000_s1040" type="#_x0000_t32" style="position:absolute;left:20065;top:28398;width:13;height:35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swNsUAAADbAAAADwAAAGRycy9kb3ducmV2LnhtbESPQWvCQBSE74X+h+UVvNWNHmyNrlIK&#10;FbF4qJGgt0f2mYRm34bdVaO/3hUEj8PMfMNM551pxImcry0rGPQTEMSF1TWXCrbZz/snCB+QNTaW&#10;ScGFPMxnry9TTLU98x+dNqEUEcI+RQVVCG0qpS8qMuj7tiWO3sE6gyFKV0rt8BzhppHDJBlJgzXH&#10;hQpb+q6o+N8cjYLd7/iYX/I1rfLBeLVHZ/w1WyjVe+u+JiACdeEZfrSXWsHHC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swNsUAAADbAAAADwAAAAAAAAAA&#10;AAAAAAChAgAAZHJzL2Rvd25yZXYueG1sUEsFBgAAAAAEAAQA+QAAAJMDAAAAAA==&#10;">
                  <v:stroke endarrow="block"/>
                </v:shape>
                <v:shape id="AutoShape 126" o:spid="_x0000_s1041" type="#_x0000_t32" style="position:absolute;left:20131;top:22018;width:13;height:34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eVrcUAAADbAAAADwAAAGRycy9kb3ducmV2LnhtbESPQWvCQBSE7wX/w/KE3uomPdQaXUUE&#10;S7H0UC1Bb4/sMwlm34bd1UR/vVsQehxm5htmtuhNIy7kfG1ZQTpKQBAXVtdcKvjdrV/eQfiArLGx&#10;TAqu5GExHzzNMNO24x+6bEMpIoR9hgqqENpMSl9UZNCPbEscvaN1BkOUrpTaYRfhppGvSfImDdYc&#10;FypsaVVRcdqejYL91+ScX/Nv2uTpZHNAZ/xt96HU87BfTkEE6sN/+NH+1ArGY/j7En+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eVrcUAAADbAAAADwAAAAAAAAAA&#10;AAAAAAChAgAAZHJzL2Rvd25yZXYueG1sUEsFBgAAAAAEAAQA+QAAAJMDAAAAAA==&#10;">
                  <v:stroke endarrow="block"/>
                </v:shape>
                <v:shape id="AutoShape 127" o:spid="_x0000_s1042" type="#_x0000_t32" style="position:absolute;left:20052;top:36761;width:13;height:35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38EAAADbAAAADwAAAGRycy9kb3ducmV2LnhtbERPy4rCMBTdC/MP4Q6409RZ+KhGGQZG&#10;RHHhg6K7S3OnLdPclCRq9evNQnB5OO/ZojW1uJLzlWUFg34Cgji3uuJCwfHw2xuD8AFZY22ZFNzJ&#10;w2L+0Zlhqu2Nd3Tdh0LEEPYpKihDaFIpfV6SQd+3DXHk/qwzGCJ0hdQObzHc1PIrSYbSYMWxocSG&#10;fkrK//cXo+C0mVyye7aldTaYrM/ojH8clkp1P9vvKYhAbXiLX+6VVjCKY+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qAHfwQAAANsAAAAPAAAAAAAAAAAAAAAA&#10;AKECAABkcnMvZG93bnJldi54bWxQSwUGAAAAAAQABAD5AAAAjwMAAAAA&#10;">
                  <v:stroke endarrow="block"/>
                </v:shape>
                <v:shape id="AutoShape 128" o:spid="_x0000_s1043" type="#_x0000_t32" style="position:absolute;left:20039;top:46305;width:13;height:35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v:shape id="AutoShape 129" o:spid="_x0000_s1044" type="#_x0000_t32" style="position:absolute;left:40642;top:52867;width:4015;height: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CF3L4AAADbAAAADwAAAGRycy9kb3ducmV2LnhtbERPy4rCMBTdC/5DuMLsbKqgSDXKjCCI&#10;m8EH6PLS3GnDNDeliU39+8liwOXhvDe7wTaip84bxwpmWQ6CuHTacKXgdj1MVyB8QNbYOCYFL/Kw&#10;245HGyy0i3ym/hIqkULYF6igDqEtpPRlTRZ95lrixP24zmJIsKuk7jCmcNvIeZ4vpUXDqaHGlvY1&#10;lb+Xp1Vg4rfp2+M+fp3uD68jmdfCGaU+JsPnGkSgIbzF/+6jVrBK6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fcIXcvgAAANsAAAAPAAAAAAAAAAAAAAAAAKEC&#10;AABkcnMvZG93bnJldi54bWxQSwUGAAAAAAQABAD5AAAAjAMAAAAA&#10;">
                  <v:stroke endarrow="block"/>
                </v:shape>
                <v:shape id="AutoShape 130" o:spid="_x0000_s1045" type="#_x0000_t34" style="position:absolute;left:40144;top:34330;width:4514;height:1302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3WHsQAAADbAAAADwAAAGRycy9kb3ducmV2LnhtbESPwWrDMBBE74X8g9hALyWR3YMJTpQQ&#10;SgyFHkrckPPG2sim1sqRVMf9+6pQ6HGYmTfMZjfZXozkQ+dYQb7MQBA3TndsFJw+qsUKRIjIGnvH&#10;pOCbAuy2s4cNltrd+UhjHY1IEA4lKmhjHEopQ9OSxbB0A3Hyrs5bjEl6I7XHe4LbXj5nWSEtdpwW&#10;WhzopaXms/6yCswTjbfm4vdcnXU8mvdLcejflHqcT/s1iEhT/A//tV+1glUOv1/S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3dYexAAAANsAAAAPAAAAAAAAAAAA&#10;AAAAAKECAABkcnMvZG93bnJldi54bWxQSwUGAAAAAAQABAD5AAAAkgMAAAAA&#10;">
                  <v:stroke endarrow="block"/>
                </v:shape>
                <v:rect id="Прямоугольник 1" o:spid="_x0000_s1046" style="position:absolute;left:45071;top:50643;width:47441;height:8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4kq8AA&#10;AADaAAAADwAAAGRycy9kb3ducmV2LnhtbERPzYrCMBC+C/sOYRa8iKZ6EK1NRVwW9CBqdx9gbGbb&#10;ss2kNLHWtzeC4Gn4+H4nWfemFh21rrKsYDqJQBDnVldcKPj9+R4vQDiPrLG2TAru5GCdfgwSjLW9&#10;8Zm6zBcihLCLUUHpfRNL6fKSDLqJbYgD92dbgz7AtpC6xVsIN7WcRdFcGqw4NJTY0Lak/D+7GgVb&#10;f+xGX5fLptbX0cktD3s3tY1Sw89+swLhqfdv8cu902E+PF95Xp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84kq8AAAADaAAAADwAAAAAAAAAAAAAAAACYAgAAZHJzL2Rvd25y&#10;ZXYueG1sUEsFBgAAAAAEAAQA9QAAAIUDAAAAAA==&#10;" fillcolor="white [3201]" strokecolor="white [3212]" strokeweight="2pt">
                  <v:textbox>
                    <w:txbxContent>
                      <w:p w:rsidR="00AE7D11" w:rsidRDefault="00AE7D11" w:rsidP="00AE7D11">
                        <w:pPr>
                          <w:pBdr>
                            <w:top w:val="single" w:sz="4" w:space="1" w:color="auto"/>
                            <w:left w:val="single" w:sz="4" w:space="4" w:color="auto"/>
                            <w:bottom w:val="single" w:sz="4" w:space="1" w:color="auto"/>
                            <w:right w:val="single" w:sz="4" w:space="4" w:color="auto"/>
                          </w:pBdr>
                          <w:spacing w:after="0" w:line="240" w:lineRule="auto"/>
                          <w:jc w:val="both"/>
                        </w:pPr>
                        <w:r>
                          <w:t xml:space="preserve">Передача материалов проверки в правоохранительные органы (в случае </w:t>
                        </w:r>
                        <w:r w:rsidRPr="00AE7D11">
                          <w:t xml:space="preserve">непредставления юридическим лицом, индивидуальным </w:t>
                        </w:r>
                        <w:r>
                          <w:t>предпринимателем отчета об исполнении предписания в срок, в нем установленный)</w:t>
                        </w:r>
                      </w:p>
                    </w:txbxContent>
                  </v:textbox>
                </v:rect>
                <w10:anchorlock/>
              </v:group>
            </w:pict>
          </mc:Fallback>
        </mc:AlternateContent>
      </w:r>
    </w:p>
    <w:sectPr w:rsidR="00145BB8" w:rsidSect="00AE7D11">
      <w:pgSz w:w="16838" w:h="11906" w:orient="landscape" w:code="9"/>
      <w:pgMar w:top="851" w:right="1134" w:bottom="851" w:left="1134" w:header="45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7B9" w:rsidRDefault="00E427B9" w:rsidP="0099033E">
      <w:pPr>
        <w:spacing w:after="0" w:line="240" w:lineRule="auto"/>
      </w:pPr>
      <w:r>
        <w:separator/>
      </w:r>
    </w:p>
  </w:endnote>
  <w:endnote w:type="continuationSeparator" w:id="0">
    <w:p w:rsidR="00E427B9" w:rsidRDefault="00E427B9" w:rsidP="00990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7B9" w:rsidRDefault="00E427B9" w:rsidP="0099033E">
      <w:pPr>
        <w:spacing w:after="0" w:line="240" w:lineRule="auto"/>
      </w:pPr>
      <w:r>
        <w:separator/>
      </w:r>
    </w:p>
  </w:footnote>
  <w:footnote w:type="continuationSeparator" w:id="0">
    <w:p w:rsidR="00E427B9" w:rsidRDefault="00E427B9" w:rsidP="009903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352827"/>
      <w:docPartObj>
        <w:docPartGallery w:val="Page Numbers (Top of Page)"/>
        <w:docPartUnique/>
      </w:docPartObj>
    </w:sdtPr>
    <w:sdtEndPr/>
    <w:sdtContent>
      <w:p w:rsidR="00145BB8" w:rsidRDefault="00145BB8">
        <w:pPr>
          <w:pStyle w:val="a6"/>
          <w:jc w:val="center"/>
        </w:pPr>
        <w:r>
          <w:fldChar w:fldCharType="begin"/>
        </w:r>
        <w:r>
          <w:instrText>PAGE   \* MERGEFORMAT</w:instrText>
        </w:r>
        <w:r>
          <w:fldChar w:fldCharType="separate"/>
        </w:r>
        <w:r w:rsidR="00AE7D11">
          <w:rPr>
            <w:noProof/>
          </w:rPr>
          <w:t>17</w:t>
        </w:r>
        <w:r>
          <w:fldChar w:fldCharType="end"/>
        </w:r>
      </w:p>
    </w:sdtContent>
  </w:sdt>
  <w:p w:rsidR="00145BB8" w:rsidRDefault="00145BB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BAA"/>
    <w:rsid w:val="00000D6A"/>
    <w:rsid w:val="00001FE6"/>
    <w:rsid w:val="00021306"/>
    <w:rsid w:val="00062FC6"/>
    <w:rsid w:val="0006366D"/>
    <w:rsid w:val="0006567C"/>
    <w:rsid w:val="000660CC"/>
    <w:rsid w:val="0006675E"/>
    <w:rsid w:val="00074023"/>
    <w:rsid w:val="00075A2E"/>
    <w:rsid w:val="00082A44"/>
    <w:rsid w:val="000944C0"/>
    <w:rsid w:val="000B0F24"/>
    <w:rsid w:val="000C2CC4"/>
    <w:rsid w:val="000D43BE"/>
    <w:rsid w:val="000F21A0"/>
    <w:rsid w:val="000F3382"/>
    <w:rsid w:val="000F4324"/>
    <w:rsid w:val="00112A66"/>
    <w:rsid w:val="001223FC"/>
    <w:rsid w:val="00125B6B"/>
    <w:rsid w:val="00141909"/>
    <w:rsid w:val="001428E7"/>
    <w:rsid w:val="00145BB8"/>
    <w:rsid w:val="00161596"/>
    <w:rsid w:val="001626B7"/>
    <w:rsid w:val="00164688"/>
    <w:rsid w:val="00175330"/>
    <w:rsid w:val="00187C27"/>
    <w:rsid w:val="001C032F"/>
    <w:rsid w:val="001C408C"/>
    <w:rsid w:val="001D0634"/>
    <w:rsid w:val="001E57C3"/>
    <w:rsid w:val="001F6C08"/>
    <w:rsid w:val="00200967"/>
    <w:rsid w:val="00203CBF"/>
    <w:rsid w:val="002203D5"/>
    <w:rsid w:val="00222A54"/>
    <w:rsid w:val="0023065D"/>
    <w:rsid w:val="002565AA"/>
    <w:rsid w:val="002A5AD4"/>
    <w:rsid w:val="002B6BFC"/>
    <w:rsid w:val="002D06BD"/>
    <w:rsid w:val="002D59AB"/>
    <w:rsid w:val="002E5ADE"/>
    <w:rsid w:val="00311F00"/>
    <w:rsid w:val="00337C73"/>
    <w:rsid w:val="0034022B"/>
    <w:rsid w:val="00360753"/>
    <w:rsid w:val="0036152F"/>
    <w:rsid w:val="00372D9B"/>
    <w:rsid w:val="00377E0B"/>
    <w:rsid w:val="00383DEB"/>
    <w:rsid w:val="00385AA1"/>
    <w:rsid w:val="003971DB"/>
    <w:rsid w:val="003A4E09"/>
    <w:rsid w:val="003B0D0D"/>
    <w:rsid w:val="003B2D82"/>
    <w:rsid w:val="003B529B"/>
    <w:rsid w:val="003C1413"/>
    <w:rsid w:val="003E7679"/>
    <w:rsid w:val="00410F1B"/>
    <w:rsid w:val="00415CFC"/>
    <w:rsid w:val="00426DF2"/>
    <w:rsid w:val="00431374"/>
    <w:rsid w:val="00436949"/>
    <w:rsid w:val="00450627"/>
    <w:rsid w:val="00455712"/>
    <w:rsid w:val="00470553"/>
    <w:rsid w:val="00470EC2"/>
    <w:rsid w:val="00472872"/>
    <w:rsid w:val="00477572"/>
    <w:rsid w:val="004901C8"/>
    <w:rsid w:val="00493FED"/>
    <w:rsid w:val="004B59E6"/>
    <w:rsid w:val="004D5641"/>
    <w:rsid w:val="004E099B"/>
    <w:rsid w:val="00510543"/>
    <w:rsid w:val="00537DF5"/>
    <w:rsid w:val="00543887"/>
    <w:rsid w:val="00552BDC"/>
    <w:rsid w:val="00590A79"/>
    <w:rsid w:val="005B054C"/>
    <w:rsid w:val="005B391D"/>
    <w:rsid w:val="005B58A6"/>
    <w:rsid w:val="005C2E23"/>
    <w:rsid w:val="005C3472"/>
    <w:rsid w:val="005C415B"/>
    <w:rsid w:val="005C6831"/>
    <w:rsid w:val="005D2C70"/>
    <w:rsid w:val="005D4F8D"/>
    <w:rsid w:val="005D7864"/>
    <w:rsid w:val="005F3774"/>
    <w:rsid w:val="00627458"/>
    <w:rsid w:val="00635FC7"/>
    <w:rsid w:val="00646533"/>
    <w:rsid w:val="006652C7"/>
    <w:rsid w:val="00676EB1"/>
    <w:rsid w:val="00685CB3"/>
    <w:rsid w:val="006873E0"/>
    <w:rsid w:val="00687710"/>
    <w:rsid w:val="006B1519"/>
    <w:rsid w:val="006C0D5C"/>
    <w:rsid w:val="006C7112"/>
    <w:rsid w:val="006D01B5"/>
    <w:rsid w:val="006D082D"/>
    <w:rsid w:val="006D138D"/>
    <w:rsid w:val="006E099D"/>
    <w:rsid w:val="006F1D57"/>
    <w:rsid w:val="0070150E"/>
    <w:rsid w:val="007049E3"/>
    <w:rsid w:val="00705642"/>
    <w:rsid w:val="00710841"/>
    <w:rsid w:val="0073704D"/>
    <w:rsid w:val="00745FBE"/>
    <w:rsid w:val="0075035C"/>
    <w:rsid w:val="007566E9"/>
    <w:rsid w:val="00761696"/>
    <w:rsid w:val="00774B77"/>
    <w:rsid w:val="00783EC8"/>
    <w:rsid w:val="007B0C33"/>
    <w:rsid w:val="00804BAE"/>
    <w:rsid w:val="008067F9"/>
    <w:rsid w:val="00812D3C"/>
    <w:rsid w:val="008134DE"/>
    <w:rsid w:val="00813618"/>
    <w:rsid w:val="00815190"/>
    <w:rsid w:val="008301C9"/>
    <w:rsid w:val="008320DA"/>
    <w:rsid w:val="00845D85"/>
    <w:rsid w:val="0085534B"/>
    <w:rsid w:val="00872296"/>
    <w:rsid w:val="00873AD4"/>
    <w:rsid w:val="008862C5"/>
    <w:rsid w:val="00887F0E"/>
    <w:rsid w:val="00894067"/>
    <w:rsid w:val="008941A6"/>
    <w:rsid w:val="008A2D77"/>
    <w:rsid w:val="008B6C75"/>
    <w:rsid w:val="008C22D4"/>
    <w:rsid w:val="008E4968"/>
    <w:rsid w:val="008E52D4"/>
    <w:rsid w:val="009027BF"/>
    <w:rsid w:val="0092189A"/>
    <w:rsid w:val="009308A0"/>
    <w:rsid w:val="00931AF1"/>
    <w:rsid w:val="009331C0"/>
    <w:rsid w:val="00946F9C"/>
    <w:rsid w:val="009868C0"/>
    <w:rsid w:val="0099033E"/>
    <w:rsid w:val="009A28A1"/>
    <w:rsid w:val="009C26F5"/>
    <w:rsid w:val="009D0EED"/>
    <w:rsid w:val="009F7646"/>
    <w:rsid w:val="00A00AF2"/>
    <w:rsid w:val="00A15E92"/>
    <w:rsid w:val="00A2438C"/>
    <w:rsid w:val="00A52FA4"/>
    <w:rsid w:val="00A60F83"/>
    <w:rsid w:val="00A75EDB"/>
    <w:rsid w:val="00A90BBD"/>
    <w:rsid w:val="00A91635"/>
    <w:rsid w:val="00AB0269"/>
    <w:rsid w:val="00AD2540"/>
    <w:rsid w:val="00AE5377"/>
    <w:rsid w:val="00AE5BC8"/>
    <w:rsid w:val="00AE7D11"/>
    <w:rsid w:val="00B341D3"/>
    <w:rsid w:val="00B80CF6"/>
    <w:rsid w:val="00B81BAE"/>
    <w:rsid w:val="00B90104"/>
    <w:rsid w:val="00BB1B95"/>
    <w:rsid w:val="00BC3749"/>
    <w:rsid w:val="00BC5D97"/>
    <w:rsid w:val="00BF074D"/>
    <w:rsid w:val="00C00DBB"/>
    <w:rsid w:val="00C03E3A"/>
    <w:rsid w:val="00C07F81"/>
    <w:rsid w:val="00C16028"/>
    <w:rsid w:val="00C16653"/>
    <w:rsid w:val="00C25CF0"/>
    <w:rsid w:val="00C351CA"/>
    <w:rsid w:val="00C35457"/>
    <w:rsid w:val="00C40F1D"/>
    <w:rsid w:val="00C51D81"/>
    <w:rsid w:val="00C550E7"/>
    <w:rsid w:val="00C57D21"/>
    <w:rsid w:val="00C809EE"/>
    <w:rsid w:val="00C86A89"/>
    <w:rsid w:val="00C955CC"/>
    <w:rsid w:val="00CA2396"/>
    <w:rsid w:val="00CB07B0"/>
    <w:rsid w:val="00CB6A9B"/>
    <w:rsid w:val="00CB7699"/>
    <w:rsid w:val="00CC1A38"/>
    <w:rsid w:val="00CD6F83"/>
    <w:rsid w:val="00CD700B"/>
    <w:rsid w:val="00D026EC"/>
    <w:rsid w:val="00D06F0D"/>
    <w:rsid w:val="00D12022"/>
    <w:rsid w:val="00D26CA8"/>
    <w:rsid w:val="00D35D8F"/>
    <w:rsid w:val="00D45EFE"/>
    <w:rsid w:val="00D53DA4"/>
    <w:rsid w:val="00D5675F"/>
    <w:rsid w:val="00D56E72"/>
    <w:rsid w:val="00D617A4"/>
    <w:rsid w:val="00D646A9"/>
    <w:rsid w:val="00D73CA8"/>
    <w:rsid w:val="00D80D02"/>
    <w:rsid w:val="00D829D3"/>
    <w:rsid w:val="00D83EBC"/>
    <w:rsid w:val="00D844E7"/>
    <w:rsid w:val="00D93DC3"/>
    <w:rsid w:val="00D96BB7"/>
    <w:rsid w:val="00D97704"/>
    <w:rsid w:val="00DA5725"/>
    <w:rsid w:val="00DC6265"/>
    <w:rsid w:val="00DD5BAA"/>
    <w:rsid w:val="00E0046B"/>
    <w:rsid w:val="00E1104A"/>
    <w:rsid w:val="00E216F3"/>
    <w:rsid w:val="00E25494"/>
    <w:rsid w:val="00E30A87"/>
    <w:rsid w:val="00E34D19"/>
    <w:rsid w:val="00E427B9"/>
    <w:rsid w:val="00E65F31"/>
    <w:rsid w:val="00E755CD"/>
    <w:rsid w:val="00E75B2A"/>
    <w:rsid w:val="00E75DAA"/>
    <w:rsid w:val="00E81DB7"/>
    <w:rsid w:val="00E97738"/>
    <w:rsid w:val="00EA58C0"/>
    <w:rsid w:val="00ED2B93"/>
    <w:rsid w:val="00ED6548"/>
    <w:rsid w:val="00EE6C00"/>
    <w:rsid w:val="00EF7CEA"/>
    <w:rsid w:val="00F0132F"/>
    <w:rsid w:val="00F022BF"/>
    <w:rsid w:val="00F06D10"/>
    <w:rsid w:val="00F15789"/>
    <w:rsid w:val="00F207C0"/>
    <w:rsid w:val="00F22682"/>
    <w:rsid w:val="00F24AE6"/>
    <w:rsid w:val="00F256BD"/>
    <w:rsid w:val="00F3142E"/>
    <w:rsid w:val="00F53455"/>
    <w:rsid w:val="00F642D2"/>
    <w:rsid w:val="00F808BA"/>
    <w:rsid w:val="00F92AAB"/>
    <w:rsid w:val="00F94C57"/>
    <w:rsid w:val="00FA002B"/>
    <w:rsid w:val="00FA546B"/>
    <w:rsid w:val="00FB49AD"/>
    <w:rsid w:val="00FC0A1E"/>
    <w:rsid w:val="00FD15D3"/>
    <w:rsid w:val="00FE348E"/>
    <w:rsid w:val="00FE5A3E"/>
    <w:rsid w:val="00FF0594"/>
    <w:rsid w:val="00FF0893"/>
    <w:rsid w:val="00FF3ADE"/>
    <w:rsid w:val="00FF6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2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5B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753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5330"/>
    <w:rPr>
      <w:rFonts w:ascii="Tahoma" w:hAnsi="Tahoma" w:cs="Tahoma"/>
      <w:sz w:val="16"/>
      <w:szCs w:val="16"/>
    </w:rPr>
  </w:style>
  <w:style w:type="paragraph" w:styleId="a6">
    <w:name w:val="header"/>
    <w:basedOn w:val="a"/>
    <w:link w:val="a7"/>
    <w:uiPriority w:val="99"/>
    <w:unhideWhenUsed/>
    <w:rsid w:val="009903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9033E"/>
  </w:style>
  <w:style w:type="paragraph" w:styleId="a8">
    <w:name w:val="footer"/>
    <w:basedOn w:val="a"/>
    <w:link w:val="a9"/>
    <w:uiPriority w:val="99"/>
    <w:unhideWhenUsed/>
    <w:rsid w:val="009903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9033E"/>
  </w:style>
  <w:style w:type="paragraph" w:styleId="aa">
    <w:name w:val="List Paragraph"/>
    <w:basedOn w:val="a"/>
    <w:uiPriority w:val="34"/>
    <w:qFormat/>
    <w:rsid w:val="00383D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2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5B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753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5330"/>
    <w:rPr>
      <w:rFonts w:ascii="Tahoma" w:hAnsi="Tahoma" w:cs="Tahoma"/>
      <w:sz w:val="16"/>
      <w:szCs w:val="16"/>
    </w:rPr>
  </w:style>
  <w:style w:type="paragraph" w:styleId="a6">
    <w:name w:val="header"/>
    <w:basedOn w:val="a"/>
    <w:link w:val="a7"/>
    <w:uiPriority w:val="99"/>
    <w:unhideWhenUsed/>
    <w:rsid w:val="009903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9033E"/>
  </w:style>
  <w:style w:type="paragraph" w:styleId="a8">
    <w:name w:val="footer"/>
    <w:basedOn w:val="a"/>
    <w:link w:val="a9"/>
    <w:uiPriority w:val="99"/>
    <w:unhideWhenUsed/>
    <w:rsid w:val="009903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9033E"/>
  </w:style>
  <w:style w:type="paragraph" w:styleId="aa">
    <w:name w:val="List Paragraph"/>
    <w:basedOn w:val="a"/>
    <w:uiPriority w:val="34"/>
    <w:qFormat/>
    <w:rsid w:val="00383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982693">
      <w:bodyDiv w:val="1"/>
      <w:marLeft w:val="0"/>
      <w:marRight w:val="0"/>
      <w:marTop w:val="0"/>
      <w:marBottom w:val="0"/>
      <w:divBdr>
        <w:top w:val="none" w:sz="0" w:space="0" w:color="auto"/>
        <w:left w:val="none" w:sz="0" w:space="0" w:color="auto"/>
        <w:bottom w:val="none" w:sz="0" w:space="0" w:color="auto"/>
        <w:right w:val="none" w:sz="0" w:space="0" w:color="auto"/>
      </w:divBdr>
    </w:div>
    <w:div w:id="1305963792">
      <w:bodyDiv w:val="1"/>
      <w:marLeft w:val="0"/>
      <w:marRight w:val="0"/>
      <w:marTop w:val="0"/>
      <w:marBottom w:val="0"/>
      <w:divBdr>
        <w:top w:val="none" w:sz="0" w:space="0" w:color="auto"/>
        <w:left w:val="none" w:sz="0" w:space="0" w:color="auto"/>
        <w:bottom w:val="none" w:sz="0" w:space="0" w:color="auto"/>
        <w:right w:val="none" w:sz="0" w:space="0" w:color="auto"/>
      </w:divBdr>
    </w:div>
    <w:div w:id="171088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C3BB9487EA130F878AFB79D3E54379B75E522FC6810FD08793B3AEC21FE720F2368B5F7AF8ED37119M1G" TargetMode="External"/><Relationship Id="rId18" Type="http://schemas.openxmlformats.org/officeDocument/2006/relationships/hyperlink" Target="consultantplus://offline/ref=DA323C7693AAC2953E0B846C4A5AFC8440CB81464748BF5B37A0D9F54D778F25FCE999BC84F56AF09425B5R4U5E"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F95E61D91152C95B74CB7100E11E03DC035C25DAB494575DA498B3E832lCA1L" TargetMode="External"/><Relationship Id="rId7" Type="http://schemas.openxmlformats.org/officeDocument/2006/relationships/endnotes" Target="endnotes.xml"/><Relationship Id="rId12" Type="http://schemas.openxmlformats.org/officeDocument/2006/relationships/hyperlink" Target="consultantplus://offline/ref=D058E0918CCED95D69B763A135C5DE72386AADBEB9FBC321D8E6AFCFFB9F30E5877B9A4FF5573BFFC3dAE" TargetMode="External"/><Relationship Id="rId17" Type="http://schemas.openxmlformats.org/officeDocument/2006/relationships/hyperlink" Target="http://www.berezovo.r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5EF689BECAC57CC2FCD40637AC67CC090A92497AA2B38AE151095900AF38i8M" TargetMode="External"/><Relationship Id="rId20" Type="http://schemas.openxmlformats.org/officeDocument/2006/relationships/hyperlink" Target="consultantplus://offline/ref=DA323C7693AAC2953E0B846C4A5AFC8440CB81464748BF5B37A0D9F54D778F25FCE999BC84F56AF09425B5R4U5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79FAD2C87038709125E57C7264BC09FA96784823D0717D3C2C61EE0BiFb8I" TargetMode="External"/><Relationship Id="rId24" Type="http://schemas.openxmlformats.org/officeDocument/2006/relationships/hyperlink" Target="consultantplus://offline/ref=2953E65C620161CEA7321ED9DF4E1E54EA83AE5F1C799E08C2CBEA3A46AA3F9FA7FED4B77CB3C052X0wAH" TargetMode="External"/><Relationship Id="rId5" Type="http://schemas.openxmlformats.org/officeDocument/2006/relationships/webSettings" Target="webSettings.xml"/><Relationship Id="rId15" Type="http://schemas.openxmlformats.org/officeDocument/2006/relationships/hyperlink" Target="http://www.berezovo.ru" TargetMode="External"/><Relationship Id="rId23" Type="http://schemas.openxmlformats.org/officeDocument/2006/relationships/hyperlink" Target="consultantplus://offline/ref=2953E65C620161CEA7321ED9DF4E1E54EA83AE5F1C799E08C2CBEA3A46AA3F9FA7FED4B77CB3C358X0wEH" TargetMode="External"/><Relationship Id="rId10" Type="http://schemas.openxmlformats.org/officeDocument/2006/relationships/hyperlink" Target="consultantplus://offline/ref=7A6D2B65A8C99437D423743771EB36048785D4527CA30B31D284D06AC5Q5a0I" TargetMode="External"/><Relationship Id="rId19" Type="http://schemas.openxmlformats.org/officeDocument/2006/relationships/hyperlink" Target="consultantplus://offline/ref=3C3BB9487EA130F878AFB79D3E54379B75E522FC6810FD08793B3AEC21FE720F2368B5F7AF8ED37119M1G" TargetMode="External"/><Relationship Id="rId4" Type="http://schemas.openxmlformats.org/officeDocument/2006/relationships/settings" Target="settings.xml"/><Relationship Id="rId9" Type="http://schemas.openxmlformats.org/officeDocument/2006/relationships/hyperlink" Target="consultantplus://offline/ref=0C8FD0B745AEBDA722330966D2D5728A3E5DF3C0629C985930A520C0DCA517D" TargetMode="External"/><Relationship Id="rId14" Type="http://schemas.openxmlformats.org/officeDocument/2006/relationships/hyperlink" Target="consultantplus://offline/ref=3C3BB9487EA130F878AFB79D3E54379B75E522FC6810FD08793B3AEC21FE720F2368B5F7AF8ED37119M1G" TargetMode="External"/><Relationship Id="rId22" Type="http://schemas.openxmlformats.org/officeDocument/2006/relationships/hyperlink" Target="consultantplus://offline/ref=315A380FA50805EC52E257E9175F7AFAE9A6D71BFDC9537D3D0305DAFCECC1E437A88B0801CA22A5z2O2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82F09-4D45-487B-B443-D75DEA85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17</Pages>
  <Words>6302</Words>
  <Characters>35925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Дмитриевна Ломакова</cp:lastModifiedBy>
  <cp:revision>30</cp:revision>
  <cp:lastPrinted>2016-12-08T07:00:00Z</cp:lastPrinted>
  <dcterms:created xsi:type="dcterms:W3CDTF">2015-11-09T09:15:00Z</dcterms:created>
  <dcterms:modified xsi:type="dcterms:W3CDTF">2016-12-08T07:02:00Z</dcterms:modified>
</cp:coreProperties>
</file>