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2" w:rsidRDefault="00CF3002" w:rsidP="00C85A1E">
      <w:pPr>
        <w:pStyle w:val="af5"/>
        <w:rPr>
          <w:rFonts w:ascii="Times New Roman" w:hAnsi="Times New Roman" w:cs="Times New Roman"/>
          <w:sz w:val="32"/>
          <w:szCs w:val="32"/>
        </w:rPr>
      </w:pPr>
    </w:p>
    <w:p w:rsidR="00CF3002" w:rsidRDefault="00CF3002" w:rsidP="00CF3002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F3002" w:rsidRPr="000C146A" w:rsidRDefault="00CF3002" w:rsidP="00CF3002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CF3002" w:rsidRPr="00A8260E" w:rsidRDefault="00CF3002" w:rsidP="00CF300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F3002" w:rsidRPr="00A8260E" w:rsidRDefault="00CF3002" w:rsidP="00CF300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F3002" w:rsidRDefault="00CF3002" w:rsidP="00CF3002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3002" w:rsidRPr="000C146A" w:rsidRDefault="00CF3002" w:rsidP="00CF300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F3002" w:rsidRPr="0069722A" w:rsidRDefault="00CF3002" w:rsidP="00CF3002">
      <w:pPr>
        <w:pStyle w:val="af5"/>
        <w:jc w:val="center"/>
        <w:rPr>
          <w:rFonts w:ascii="Times New Roman" w:hAnsi="Times New Roman" w:cs="Times New Roman"/>
          <w:sz w:val="32"/>
          <w:szCs w:val="32"/>
        </w:rPr>
      </w:pPr>
    </w:p>
    <w:p w:rsidR="00CF3002" w:rsidRDefault="00CF3002" w:rsidP="00CF3002">
      <w:pPr>
        <w:pStyle w:val="af5"/>
        <w:jc w:val="center"/>
        <w:rPr>
          <w:rFonts w:ascii="Times New Roman" w:hAnsi="Times New Roman" w:cs="Times New Roman"/>
          <w:sz w:val="36"/>
          <w:szCs w:val="36"/>
        </w:rPr>
      </w:pPr>
    </w:p>
    <w:p w:rsidR="00CF3002" w:rsidRPr="008E2C77" w:rsidRDefault="00CF3002" w:rsidP="00CF300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</w:t>
      </w:r>
      <w:r w:rsidR="00C85A1E">
        <w:rPr>
          <w:rFonts w:ascii="Times New Roman" w:hAnsi="Times New Roman" w:cs="Times New Roman"/>
          <w:sz w:val="28"/>
          <w:szCs w:val="28"/>
        </w:rPr>
        <w:t>18.11.</w:t>
      </w:r>
      <w:r>
        <w:rPr>
          <w:rFonts w:ascii="Times New Roman" w:hAnsi="Times New Roman" w:cs="Times New Roman"/>
          <w:sz w:val="28"/>
          <w:szCs w:val="28"/>
        </w:rPr>
        <w:t xml:space="preserve"> 2013                                                                                 №</w:t>
      </w:r>
      <w:r w:rsidR="00C85A1E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CF3002" w:rsidRDefault="00CF3002" w:rsidP="00CF300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8260E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CF3002" w:rsidRDefault="00CF3002" w:rsidP="00CF3002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98475D" w:rsidRPr="004D0A76" w:rsidRDefault="0032789A" w:rsidP="0098475D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  <w:r w:rsidRPr="00BC6D69">
        <w:rPr>
          <w:rFonts w:ascii="Times New Roman" w:hAnsi="Times New Roman"/>
          <w:sz w:val="28"/>
          <w:szCs w:val="28"/>
        </w:rPr>
        <w:t xml:space="preserve">Об утверждении порядков разработки, утверждения и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BC6D69">
        <w:rPr>
          <w:rFonts w:ascii="Times New Roman" w:hAnsi="Times New Roman"/>
          <w:sz w:val="28"/>
          <w:szCs w:val="28"/>
        </w:rPr>
        <w:t xml:space="preserve"> и ведомственных целевых программ </w:t>
      </w:r>
      <w:r w:rsidR="00CF3002">
        <w:rPr>
          <w:rFonts w:ascii="Times New Roman" w:hAnsi="Times New Roman"/>
          <w:sz w:val="28"/>
          <w:szCs w:val="28"/>
        </w:rPr>
        <w:t>городского поселения Берёзово</w:t>
      </w:r>
      <w:r w:rsidRPr="00BC6D69">
        <w:rPr>
          <w:rFonts w:ascii="Times New Roman" w:hAnsi="Times New Roman"/>
          <w:sz w:val="28"/>
          <w:szCs w:val="28"/>
        </w:rPr>
        <w:t xml:space="preserve">, порядка </w:t>
      </w:r>
      <w:r>
        <w:rPr>
          <w:rFonts w:ascii="Times New Roman" w:hAnsi="Times New Roman"/>
          <w:sz w:val="28"/>
          <w:szCs w:val="28"/>
        </w:rPr>
        <w:t xml:space="preserve">проведения  и критериев </w:t>
      </w:r>
      <w:r w:rsidRPr="00BC6D69">
        <w:rPr>
          <w:rFonts w:ascii="Times New Roman" w:hAnsi="Times New Roman"/>
          <w:sz w:val="28"/>
          <w:szCs w:val="28"/>
        </w:rPr>
        <w:t xml:space="preserve">оценки </w:t>
      </w:r>
      <w:r w:rsidR="0098475D">
        <w:rPr>
          <w:rFonts w:ascii="Times New Roman" w:hAnsi="Times New Roman"/>
          <w:sz w:val="28"/>
          <w:szCs w:val="28"/>
        </w:rPr>
        <w:t xml:space="preserve">ежегодной </w:t>
      </w:r>
      <w:r w:rsidRPr="004D0A76">
        <w:rPr>
          <w:rFonts w:ascii="Times New Roman" w:hAnsi="Times New Roman"/>
          <w:sz w:val="28"/>
          <w:szCs w:val="28"/>
        </w:rPr>
        <w:t xml:space="preserve">эффективности реализации </w:t>
      </w:r>
      <w:r w:rsidR="00A95E8B" w:rsidRPr="004D0A76">
        <w:rPr>
          <w:rFonts w:ascii="Times New Roman" w:hAnsi="Times New Roman"/>
          <w:sz w:val="28"/>
          <w:szCs w:val="28"/>
        </w:rPr>
        <w:t>муниципальной</w:t>
      </w:r>
      <w:r w:rsidRPr="004D0A76">
        <w:rPr>
          <w:rFonts w:ascii="Times New Roman" w:hAnsi="Times New Roman"/>
          <w:sz w:val="28"/>
          <w:szCs w:val="28"/>
        </w:rPr>
        <w:t xml:space="preserve"> программы </w:t>
      </w:r>
      <w:r w:rsidR="004D0A76" w:rsidRPr="004D0A76">
        <w:rPr>
          <w:rFonts w:ascii="Times New Roman" w:hAnsi="Times New Roman"/>
          <w:sz w:val="28"/>
          <w:szCs w:val="28"/>
        </w:rPr>
        <w:t>городского</w:t>
      </w:r>
      <w:r w:rsidR="0098475D" w:rsidRPr="0098475D">
        <w:rPr>
          <w:rFonts w:ascii="Times New Roman" w:hAnsi="Times New Roman"/>
          <w:sz w:val="28"/>
          <w:szCs w:val="28"/>
        </w:rPr>
        <w:t xml:space="preserve"> </w:t>
      </w:r>
      <w:r w:rsidR="0098475D" w:rsidRPr="004D0A76">
        <w:rPr>
          <w:rFonts w:ascii="Times New Roman" w:hAnsi="Times New Roman"/>
          <w:sz w:val="28"/>
          <w:szCs w:val="28"/>
        </w:rPr>
        <w:t>поселения Берёзово</w:t>
      </w:r>
    </w:p>
    <w:p w:rsidR="004D0A76" w:rsidRPr="004D0A76" w:rsidRDefault="004D0A76" w:rsidP="001B5B45">
      <w:pPr>
        <w:pStyle w:val="a3"/>
        <w:ind w:right="3055"/>
        <w:jc w:val="both"/>
        <w:rPr>
          <w:rFonts w:ascii="Times New Roman" w:hAnsi="Times New Roman"/>
          <w:sz w:val="28"/>
          <w:szCs w:val="28"/>
        </w:rPr>
      </w:pPr>
    </w:p>
    <w:p w:rsidR="0032789A" w:rsidRDefault="0032789A" w:rsidP="0053538B">
      <w:pPr>
        <w:pStyle w:val="ConsPlusNormal"/>
        <w:widowControl/>
        <w:jc w:val="both"/>
      </w:pPr>
    </w:p>
    <w:p w:rsidR="0032789A" w:rsidRPr="00F601C9" w:rsidRDefault="0032789A" w:rsidP="0051552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</w:pPr>
      <w:r w:rsidRPr="00D955A4">
        <w:t xml:space="preserve">В соответствии со </w:t>
      </w:r>
      <w:hyperlink r:id="rId8" w:history="1">
        <w:r w:rsidRPr="00D955A4">
          <w:t>статьями 179</w:t>
        </w:r>
      </w:hyperlink>
      <w:r w:rsidRPr="00D955A4">
        <w:t xml:space="preserve">, </w:t>
      </w:r>
      <w:hyperlink r:id="rId9" w:history="1">
        <w:r w:rsidRPr="00D955A4">
          <w:t>179.3</w:t>
        </w:r>
      </w:hyperlink>
      <w:r w:rsidRPr="00D955A4">
        <w:t xml:space="preserve"> Бюджетного кодекса Российской Федерации, </w:t>
      </w:r>
      <w: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4A5659">
        <w:t xml:space="preserve">на основании Федерального </w:t>
      </w:r>
      <w:hyperlink r:id="rId10" w:history="1">
        <w:r w:rsidRPr="004A5659">
          <w:t>закона</w:t>
        </w:r>
      </w:hyperlink>
      <w:r w:rsidRPr="004A5659">
        <w:t xml:space="preserve"> от 07 мая 2013 года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</w:t>
      </w:r>
      <w:r w:rsidRPr="004A5659">
        <w:rPr>
          <w:sz w:val="24"/>
          <w:szCs w:val="24"/>
        </w:rPr>
        <w:t xml:space="preserve"> </w:t>
      </w:r>
      <w:r w:rsidRPr="004A5659">
        <w:t>в целях внедрения программно-целевого метода</w:t>
      </w:r>
      <w:r w:rsidRPr="00F601C9">
        <w:t xml:space="preserve"> бюджетного планирования и определения единого методологического подхода при разработке и реализации </w:t>
      </w:r>
      <w:r>
        <w:t>муниципальных</w:t>
      </w:r>
      <w:r w:rsidRPr="00F601C9">
        <w:t xml:space="preserve"> и ведомственных целевых программ:</w:t>
      </w:r>
    </w:p>
    <w:p w:rsidR="0032789A" w:rsidRPr="00C2188D" w:rsidRDefault="0032789A" w:rsidP="0051552A">
      <w:pPr>
        <w:pStyle w:val="a3"/>
        <w:widowControl w:val="0"/>
        <w:tabs>
          <w:tab w:val="left" w:pos="900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88D">
        <w:rPr>
          <w:rFonts w:ascii="Times New Roman" w:hAnsi="Times New Roman"/>
          <w:sz w:val="28"/>
          <w:szCs w:val="28"/>
        </w:rPr>
        <w:t>1. Утвердить:</w:t>
      </w:r>
    </w:p>
    <w:p w:rsidR="0032789A" w:rsidRPr="00C2188D" w:rsidRDefault="0032789A" w:rsidP="001B5B45">
      <w:pPr>
        <w:pStyle w:val="a3"/>
        <w:tabs>
          <w:tab w:val="left" w:pos="900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88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C2188D">
        <w:rPr>
          <w:rFonts w:ascii="Times New Roman" w:hAnsi="Times New Roman"/>
          <w:sz w:val="28"/>
          <w:szCs w:val="28"/>
        </w:rPr>
        <w:t xml:space="preserve"> Порядок разработки, утверждения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2188D">
        <w:rPr>
          <w:rFonts w:ascii="Times New Roman" w:hAnsi="Times New Roman"/>
          <w:sz w:val="28"/>
          <w:szCs w:val="28"/>
        </w:rPr>
        <w:t xml:space="preserve">реализации </w:t>
      </w:r>
      <w:r w:rsidR="004A5659">
        <w:rPr>
          <w:rFonts w:ascii="Times New Roman" w:hAnsi="Times New Roman"/>
          <w:sz w:val="28"/>
          <w:szCs w:val="28"/>
        </w:rPr>
        <w:t>муниципальных</w:t>
      </w:r>
      <w:r w:rsidRPr="00C2188D">
        <w:rPr>
          <w:rFonts w:ascii="Times New Roman" w:hAnsi="Times New Roman"/>
          <w:sz w:val="28"/>
          <w:szCs w:val="28"/>
        </w:rPr>
        <w:t xml:space="preserve"> программ </w:t>
      </w:r>
      <w:r w:rsidR="00CF3002">
        <w:rPr>
          <w:rFonts w:ascii="Times New Roman" w:hAnsi="Times New Roman"/>
          <w:sz w:val="28"/>
          <w:szCs w:val="28"/>
        </w:rPr>
        <w:t xml:space="preserve">городского поселения Берёзово </w:t>
      </w:r>
      <w:r w:rsidR="00A9343E"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32789A" w:rsidRDefault="0032789A" w:rsidP="001B5B45">
      <w:pPr>
        <w:pStyle w:val="a3"/>
        <w:tabs>
          <w:tab w:val="left" w:pos="900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2188D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C2188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орядок разработки, утверждения и </w:t>
      </w:r>
      <w:r w:rsidRPr="00C2188D">
        <w:rPr>
          <w:rFonts w:ascii="Times New Roman" w:hAnsi="Times New Roman"/>
          <w:sz w:val="28"/>
          <w:szCs w:val="28"/>
        </w:rPr>
        <w:t xml:space="preserve">реализации ведомственных целевых программ </w:t>
      </w:r>
      <w:r w:rsidR="00CF3002">
        <w:rPr>
          <w:rFonts w:ascii="Times New Roman" w:hAnsi="Times New Roman"/>
          <w:sz w:val="28"/>
          <w:szCs w:val="28"/>
        </w:rPr>
        <w:t xml:space="preserve">городского поселения Берёзово </w:t>
      </w:r>
      <w:r w:rsidR="00A9343E">
        <w:rPr>
          <w:rFonts w:ascii="Times New Roman" w:hAnsi="Times New Roman"/>
          <w:sz w:val="28"/>
          <w:szCs w:val="28"/>
        </w:rPr>
        <w:t>согласно приложению 2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2789A" w:rsidRPr="00E4661F" w:rsidRDefault="0032789A" w:rsidP="00FA4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4661F">
        <w:rPr>
          <w:bCs/>
        </w:rPr>
        <w:t xml:space="preserve">1.3. </w:t>
      </w:r>
      <w:hyperlink r:id="rId11" w:history="1">
        <w:r>
          <w:rPr>
            <w:bCs/>
          </w:rPr>
          <w:t>Порядок</w:t>
        </w:r>
      </w:hyperlink>
      <w:r w:rsidRPr="00E4661F">
        <w:rPr>
          <w:bCs/>
        </w:rPr>
        <w:t xml:space="preserve"> проведения и критерии оценки </w:t>
      </w:r>
      <w:r w:rsidR="0098475D">
        <w:rPr>
          <w:bCs/>
        </w:rPr>
        <w:t xml:space="preserve">ежегодной </w:t>
      </w:r>
      <w:r w:rsidRPr="00E4661F">
        <w:rPr>
          <w:bCs/>
        </w:rPr>
        <w:t xml:space="preserve">эффективности реализации </w:t>
      </w:r>
      <w:r>
        <w:rPr>
          <w:bCs/>
        </w:rPr>
        <w:t>муниципальн</w:t>
      </w:r>
      <w:r w:rsidR="0098475D">
        <w:rPr>
          <w:bCs/>
        </w:rPr>
        <w:t xml:space="preserve">ой </w:t>
      </w:r>
      <w:r>
        <w:t xml:space="preserve"> программ</w:t>
      </w:r>
      <w:r w:rsidR="0098475D">
        <w:t>ы</w:t>
      </w:r>
      <w:r w:rsidRPr="00E4661F">
        <w:t xml:space="preserve"> </w:t>
      </w:r>
      <w:r w:rsidR="00CF3002">
        <w:t xml:space="preserve">городского поселения Берёзово </w:t>
      </w:r>
      <w:r w:rsidR="00A9343E">
        <w:t>согласно приложению 2 к настоящему постановлению</w:t>
      </w:r>
      <w:r w:rsidRPr="00E4661F">
        <w:rPr>
          <w:bCs/>
        </w:rPr>
        <w:t>.</w:t>
      </w:r>
    </w:p>
    <w:p w:rsidR="0032789A" w:rsidRPr="00FE6967" w:rsidRDefault="0032789A" w:rsidP="00B71DC2">
      <w:pPr>
        <w:pStyle w:val="ConsPlusNormal"/>
        <w:ind w:firstLine="540"/>
        <w:jc w:val="both"/>
      </w:pPr>
      <w:r w:rsidRPr="00E4661F">
        <w:t xml:space="preserve">2. </w:t>
      </w:r>
      <w:r w:rsidR="00CF3002">
        <w:t>С</w:t>
      </w:r>
      <w:r w:rsidR="00FE6967">
        <w:t>трукт</w:t>
      </w:r>
      <w:r w:rsidR="00E7386F">
        <w:t>урным подразделениям</w:t>
      </w:r>
      <w:r w:rsidR="00FE6967">
        <w:t xml:space="preserve"> </w:t>
      </w:r>
      <w:r w:rsidR="00E7386F">
        <w:t xml:space="preserve">администрации </w:t>
      </w:r>
      <w:r w:rsidR="00CF3002">
        <w:t>городского поселения Берёзово</w:t>
      </w:r>
      <w:r w:rsidR="00CF3002" w:rsidRPr="00FE6967">
        <w:t xml:space="preserve"> </w:t>
      </w:r>
      <w:r w:rsidR="00FE6967" w:rsidRPr="00FE6967">
        <w:t>обеспечить разработку, реализацию</w:t>
      </w:r>
      <w:r w:rsidR="00FE6967">
        <w:t xml:space="preserve"> и оценку эффективности</w:t>
      </w:r>
      <w:r w:rsidR="00FE6967" w:rsidRPr="00FE6967">
        <w:t xml:space="preserve"> муниципальных  программ</w:t>
      </w:r>
      <w:r w:rsidR="00E7386F">
        <w:t xml:space="preserve"> </w:t>
      </w:r>
      <w:r w:rsidR="00CF3002">
        <w:t xml:space="preserve">городского поселения Берёзово </w:t>
      </w:r>
      <w:r w:rsidR="00E7386F">
        <w:t>и</w:t>
      </w:r>
      <w:r w:rsidR="007A0A89" w:rsidRPr="00FE6967">
        <w:t xml:space="preserve"> ведомственных целевых программ</w:t>
      </w:r>
      <w:r w:rsidR="00E7386F">
        <w:t xml:space="preserve"> </w:t>
      </w:r>
      <w:r w:rsidR="00CF3002">
        <w:t>городского поселения Берёзово</w:t>
      </w:r>
      <w:r w:rsidR="00CF3002" w:rsidRPr="00FE6967">
        <w:t xml:space="preserve"> </w:t>
      </w:r>
      <w:r w:rsidRPr="00FE6967">
        <w:t xml:space="preserve">в соответствии с порядками, </w:t>
      </w:r>
      <w:r w:rsidRPr="00FE6967">
        <w:lastRenderedPageBreak/>
        <w:t>утвержденными настоящим постановлением</w:t>
      </w:r>
      <w:r w:rsidR="007A0A89" w:rsidRPr="00FE6967">
        <w:t>.</w:t>
      </w:r>
    </w:p>
    <w:p w:rsidR="0032789A" w:rsidRPr="00E00DBD" w:rsidRDefault="004A5659" w:rsidP="001B5B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00DBD">
        <w:rPr>
          <w:rFonts w:ascii="Times New Roman" w:hAnsi="Times New Roman"/>
          <w:sz w:val="28"/>
          <w:szCs w:val="28"/>
        </w:rPr>
        <w:t xml:space="preserve">3. Возложить на </w:t>
      </w:r>
      <w:r w:rsidR="00DB01ED" w:rsidRPr="00E00DBD">
        <w:rPr>
          <w:rFonts w:ascii="Times New Roman" w:hAnsi="Times New Roman"/>
          <w:sz w:val="28"/>
          <w:szCs w:val="28"/>
        </w:rPr>
        <w:t>начальника отдела экономики и прогнозирования Шустову Т.В.</w:t>
      </w:r>
      <w:r w:rsidR="0032789A" w:rsidRPr="00E00DBD">
        <w:rPr>
          <w:rFonts w:ascii="Times New Roman" w:hAnsi="Times New Roman"/>
          <w:sz w:val="28"/>
          <w:szCs w:val="28"/>
        </w:rPr>
        <w:t xml:space="preserve"> методическое руководство и координацию работ </w:t>
      </w:r>
      <w:r w:rsidR="00DB01ED" w:rsidRPr="00E00DBD">
        <w:rPr>
          <w:rFonts w:ascii="Times New Roman" w:hAnsi="Times New Roman"/>
          <w:sz w:val="28"/>
          <w:szCs w:val="28"/>
        </w:rPr>
        <w:t>структурны</w:t>
      </w:r>
      <w:r w:rsidR="00384005" w:rsidRPr="00E00DBD">
        <w:rPr>
          <w:rFonts w:ascii="Times New Roman" w:hAnsi="Times New Roman"/>
          <w:sz w:val="28"/>
          <w:szCs w:val="28"/>
        </w:rPr>
        <w:t>х</w:t>
      </w:r>
      <w:r w:rsidR="00DB01ED" w:rsidRPr="00E00DBD">
        <w:rPr>
          <w:rFonts w:ascii="Times New Roman" w:hAnsi="Times New Roman"/>
          <w:sz w:val="28"/>
          <w:szCs w:val="28"/>
        </w:rPr>
        <w:t xml:space="preserve"> подразделени</w:t>
      </w:r>
      <w:r w:rsidR="00384005" w:rsidRPr="00E00DBD">
        <w:rPr>
          <w:rFonts w:ascii="Times New Roman" w:hAnsi="Times New Roman"/>
          <w:sz w:val="28"/>
          <w:szCs w:val="28"/>
        </w:rPr>
        <w:t>й</w:t>
      </w:r>
      <w:r w:rsidR="00DB01ED" w:rsidRPr="00E00DBD">
        <w:rPr>
          <w:rFonts w:ascii="Times New Roman" w:hAnsi="Times New Roman"/>
          <w:sz w:val="28"/>
          <w:szCs w:val="28"/>
        </w:rPr>
        <w:t xml:space="preserve"> администрации городского поселения Берёзово</w:t>
      </w:r>
      <w:r w:rsidR="0032789A" w:rsidRPr="00E00DBD">
        <w:rPr>
          <w:rFonts w:ascii="Times New Roman" w:hAnsi="Times New Roman"/>
          <w:sz w:val="28"/>
          <w:szCs w:val="28"/>
        </w:rPr>
        <w:t xml:space="preserve"> </w:t>
      </w:r>
      <w:r w:rsidR="00DB01ED" w:rsidRPr="00E00DBD">
        <w:rPr>
          <w:rFonts w:ascii="Times New Roman" w:hAnsi="Times New Roman"/>
          <w:sz w:val="28"/>
          <w:szCs w:val="28"/>
        </w:rPr>
        <w:t>по разработке и реализации муниципальных и ведомственных целевых программ городского поселения Берёзово</w:t>
      </w:r>
      <w:r w:rsidR="00384005" w:rsidRPr="00E00DBD">
        <w:rPr>
          <w:rFonts w:ascii="Times New Roman" w:hAnsi="Times New Roman"/>
          <w:sz w:val="28"/>
          <w:szCs w:val="28"/>
        </w:rPr>
        <w:t xml:space="preserve"> по соответствующим сферам </w:t>
      </w:r>
      <w:r w:rsidR="00DB01ED" w:rsidRPr="00E00DBD">
        <w:rPr>
          <w:rFonts w:ascii="Times New Roman" w:hAnsi="Times New Roman"/>
          <w:sz w:val="28"/>
          <w:szCs w:val="28"/>
        </w:rPr>
        <w:t xml:space="preserve"> </w:t>
      </w:r>
      <w:r w:rsidR="0032789A" w:rsidRPr="00E00DBD">
        <w:rPr>
          <w:rFonts w:ascii="Times New Roman" w:hAnsi="Times New Roman"/>
          <w:sz w:val="28"/>
          <w:szCs w:val="28"/>
        </w:rPr>
        <w:t xml:space="preserve">деятельности.  </w:t>
      </w:r>
    </w:p>
    <w:p w:rsidR="00C507E7" w:rsidRPr="00C507E7" w:rsidRDefault="0032789A" w:rsidP="00C507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507E7">
        <w:rPr>
          <w:rFonts w:ascii="Times New Roman" w:hAnsi="Times New Roman"/>
          <w:sz w:val="28"/>
          <w:szCs w:val="28"/>
        </w:rPr>
        <w:t xml:space="preserve">4. </w:t>
      </w:r>
      <w:r w:rsidR="00A9343E" w:rsidRPr="00C507E7">
        <w:rPr>
          <w:rFonts w:ascii="Times New Roman" w:hAnsi="Times New Roman"/>
          <w:sz w:val="28"/>
          <w:szCs w:val="28"/>
        </w:rPr>
        <w:t>П</w:t>
      </w:r>
      <w:r w:rsidRPr="00C507E7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CF3002" w:rsidRPr="00C507E7">
        <w:rPr>
          <w:rFonts w:ascii="Times New Roman" w:hAnsi="Times New Roman"/>
          <w:sz w:val="28"/>
          <w:szCs w:val="28"/>
        </w:rPr>
        <w:t xml:space="preserve">городского поселения Берёзово </w:t>
      </w:r>
      <w:r w:rsidRPr="00C507E7">
        <w:rPr>
          <w:rFonts w:ascii="Times New Roman" w:hAnsi="Times New Roman"/>
          <w:sz w:val="28"/>
          <w:szCs w:val="28"/>
        </w:rPr>
        <w:t xml:space="preserve">от </w:t>
      </w:r>
      <w:r w:rsidR="00CF3002" w:rsidRPr="00C507E7">
        <w:rPr>
          <w:rFonts w:ascii="Times New Roman" w:hAnsi="Times New Roman"/>
          <w:sz w:val="28"/>
          <w:szCs w:val="28"/>
        </w:rPr>
        <w:t>14.11.2011</w:t>
      </w:r>
      <w:r w:rsidRPr="00C507E7">
        <w:rPr>
          <w:rFonts w:ascii="Times New Roman" w:hAnsi="Times New Roman"/>
          <w:sz w:val="28"/>
          <w:szCs w:val="28"/>
        </w:rPr>
        <w:t xml:space="preserve"> № </w:t>
      </w:r>
      <w:r w:rsidR="00CF3002" w:rsidRPr="00C507E7">
        <w:rPr>
          <w:rFonts w:ascii="Times New Roman" w:hAnsi="Times New Roman"/>
          <w:sz w:val="28"/>
          <w:szCs w:val="28"/>
        </w:rPr>
        <w:t>39</w:t>
      </w:r>
      <w:r w:rsidRPr="00C507E7">
        <w:rPr>
          <w:rFonts w:ascii="Times New Roman" w:hAnsi="Times New Roman"/>
          <w:sz w:val="28"/>
          <w:szCs w:val="28"/>
        </w:rPr>
        <w:t xml:space="preserve"> «</w:t>
      </w:r>
      <w:r w:rsidR="00C507E7" w:rsidRPr="00C507E7">
        <w:rPr>
          <w:rFonts w:ascii="Times New Roman" w:hAnsi="Times New Roman"/>
          <w:sz w:val="28"/>
          <w:szCs w:val="28"/>
        </w:rPr>
        <w:t>Об утверждении порядков разработки,</w:t>
      </w:r>
      <w:r w:rsidR="00C507E7" w:rsidRPr="00C507E7">
        <w:rPr>
          <w:rFonts w:ascii="Times New Roman" w:hAnsi="Times New Roman"/>
        </w:rPr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утверждения, реализации и оценки эффективности</w:t>
      </w:r>
      <w:r w:rsidR="00C507E7" w:rsidRPr="00C507E7">
        <w:rPr>
          <w:rFonts w:ascii="Times New Roman" w:hAnsi="Times New Roman"/>
        </w:rPr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целевых и ведомственных целевых программ</w:t>
      </w:r>
      <w:r w:rsidR="00C507E7" w:rsidRPr="00C507E7">
        <w:rPr>
          <w:rFonts w:ascii="Times New Roman" w:hAnsi="Times New Roman"/>
        </w:rPr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городского поселения Берёзово»- признать утратившим силу.</w:t>
      </w:r>
    </w:p>
    <w:p w:rsidR="0032789A" w:rsidRDefault="0032789A" w:rsidP="005E5D4E">
      <w:pPr>
        <w:pStyle w:val="ConsPlusNormal"/>
        <w:numPr>
          <w:ilvl w:val="0"/>
          <w:numId w:val="19"/>
        </w:numPr>
        <w:jc w:val="both"/>
      </w:pPr>
      <w:r>
        <w:t>Определить следующие переходные положения:</w:t>
      </w:r>
    </w:p>
    <w:p w:rsidR="0032789A" w:rsidRDefault="0032789A" w:rsidP="000320D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5D4E">
        <w:rPr>
          <w:rFonts w:ascii="Times New Roman" w:hAnsi="Times New Roman"/>
          <w:sz w:val="28"/>
          <w:szCs w:val="28"/>
        </w:rPr>
        <w:t>целевые программы</w:t>
      </w:r>
      <w:r w:rsidR="00C507E7" w:rsidRPr="00C507E7"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городского поселения Берёзово</w:t>
      </w:r>
      <w:r w:rsidRPr="00C507E7">
        <w:rPr>
          <w:rFonts w:ascii="Times New Roman" w:hAnsi="Times New Roman"/>
          <w:sz w:val="28"/>
          <w:szCs w:val="28"/>
        </w:rPr>
        <w:t>,</w:t>
      </w:r>
      <w:r w:rsidRPr="005E5D4E">
        <w:rPr>
          <w:rFonts w:ascii="Times New Roman" w:hAnsi="Times New Roman"/>
          <w:sz w:val="28"/>
          <w:szCs w:val="28"/>
        </w:rPr>
        <w:t xml:space="preserve"> принятые до вступления в силу настоящего постановления, действуют до 31</w:t>
      </w:r>
      <w:r w:rsidR="00C507E7">
        <w:rPr>
          <w:rFonts w:ascii="Times New Roman" w:hAnsi="Times New Roman"/>
          <w:sz w:val="28"/>
          <w:szCs w:val="28"/>
        </w:rPr>
        <w:t>.12.2013</w:t>
      </w:r>
      <w:r w:rsidRPr="005E5D4E">
        <w:rPr>
          <w:rFonts w:ascii="Times New Roman" w:hAnsi="Times New Roman"/>
          <w:sz w:val="28"/>
          <w:szCs w:val="28"/>
        </w:rPr>
        <w:t xml:space="preserve">  года, при этом их реализация и оценка эффективности осуществляются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tooltip="Постановление Правительства ХМАО - Югры от 30.11.2007 N 306-п (ред. от 15.02.2013) &quot;О целевых и ведомственных целевых программах Ханты-Мансийского автономного округа - Югры&quot; (вместе с &quot;Порядком разработки, утверждения и реализации целевых программ Ханты-Мансий" w:history="1">
        <w:r w:rsidRPr="000320D3">
          <w:rPr>
            <w:rFonts w:ascii="Times New Roman" w:hAnsi="Times New Roman"/>
            <w:sz w:val="28"/>
            <w:szCs w:val="28"/>
          </w:rPr>
          <w:t>Порядком</w:t>
        </w:r>
      </w:hyperlink>
      <w:r w:rsidRPr="000320D3">
        <w:rPr>
          <w:rFonts w:ascii="Times New Roman" w:hAnsi="Times New Roman"/>
          <w:sz w:val="28"/>
          <w:szCs w:val="28"/>
        </w:rPr>
        <w:t>, утвержденным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5E5D4E">
        <w:rPr>
          <w:rFonts w:ascii="Times New Roman" w:hAnsi="Times New Roman"/>
          <w:sz w:val="28"/>
          <w:szCs w:val="28"/>
        </w:rPr>
        <w:t xml:space="preserve"> </w:t>
      </w:r>
      <w:r w:rsidR="003C62D5">
        <w:rPr>
          <w:rFonts w:ascii="Times New Roman" w:hAnsi="Times New Roman"/>
          <w:sz w:val="28"/>
          <w:szCs w:val="28"/>
        </w:rPr>
        <w:t xml:space="preserve">городского поселения Берёзово </w:t>
      </w:r>
      <w:r w:rsidRPr="005E5D4E">
        <w:rPr>
          <w:rFonts w:ascii="Times New Roman" w:hAnsi="Times New Roman"/>
          <w:sz w:val="28"/>
          <w:szCs w:val="28"/>
        </w:rPr>
        <w:t xml:space="preserve"> от </w:t>
      </w:r>
      <w:r w:rsidR="00C507E7">
        <w:rPr>
          <w:rFonts w:ascii="Times New Roman" w:hAnsi="Times New Roman"/>
          <w:sz w:val="28"/>
          <w:szCs w:val="28"/>
        </w:rPr>
        <w:t>14.11.2013</w:t>
      </w:r>
      <w:r w:rsidRPr="005E5D4E">
        <w:rPr>
          <w:rFonts w:ascii="Times New Roman" w:hAnsi="Times New Roman"/>
          <w:sz w:val="28"/>
          <w:szCs w:val="28"/>
        </w:rPr>
        <w:t xml:space="preserve"> № </w:t>
      </w:r>
      <w:r w:rsidR="00C507E7">
        <w:rPr>
          <w:rFonts w:ascii="Times New Roman" w:hAnsi="Times New Roman"/>
          <w:sz w:val="28"/>
          <w:szCs w:val="28"/>
        </w:rPr>
        <w:t>39</w:t>
      </w:r>
      <w:r w:rsidRPr="005E5D4E">
        <w:rPr>
          <w:rFonts w:ascii="Times New Roman" w:hAnsi="Times New Roman"/>
          <w:sz w:val="28"/>
          <w:szCs w:val="28"/>
        </w:rPr>
        <w:t xml:space="preserve"> «</w:t>
      </w:r>
      <w:r w:rsidR="00C507E7" w:rsidRPr="00C507E7">
        <w:rPr>
          <w:rFonts w:ascii="Times New Roman" w:hAnsi="Times New Roman"/>
          <w:sz w:val="28"/>
          <w:szCs w:val="28"/>
        </w:rPr>
        <w:t>Об утверждении порядков разработки,</w:t>
      </w:r>
      <w:r w:rsidR="00C507E7" w:rsidRPr="00C507E7">
        <w:rPr>
          <w:rFonts w:ascii="Times New Roman" w:hAnsi="Times New Roman"/>
        </w:rPr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утверждения, реализации и оценки эффективности</w:t>
      </w:r>
      <w:r w:rsidR="00C507E7" w:rsidRPr="00C507E7">
        <w:rPr>
          <w:rFonts w:ascii="Times New Roman" w:hAnsi="Times New Roman"/>
        </w:rPr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целевых и ведомственных целевых программ</w:t>
      </w:r>
      <w:r w:rsidR="00C507E7" w:rsidRPr="00C507E7">
        <w:rPr>
          <w:rFonts w:ascii="Times New Roman" w:hAnsi="Times New Roman"/>
        </w:rPr>
        <w:t xml:space="preserve"> </w:t>
      </w:r>
      <w:r w:rsidR="00C507E7" w:rsidRPr="00C507E7">
        <w:rPr>
          <w:rFonts w:ascii="Times New Roman" w:hAnsi="Times New Roman"/>
          <w:sz w:val="28"/>
          <w:szCs w:val="28"/>
        </w:rPr>
        <w:t>городского поселения Берёзово</w:t>
      </w:r>
      <w:r w:rsidRPr="005E5D4E">
        <w:rPr>
          <w:rFonts w:ascii="Times New Roman" w:hAnsi="Times New Roman"/>
          <w:sz w:val="28"/>
          <w:szCs w:val="28"/>
        </w:rPr>
        <w:t>»</w:t>
      </w:r>
    </w:p>
    <w:p w:rsidR="0032789A" w:rsidRPr="00CF1454" w:rsidRDefault="00A95E8B" w:rsidP="001B5B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2789A">
        <w:rPr>
          <w:rFonts w:ascii="Times New Roman" w:hAnsi="Times New Roman"/>
          <w:sz w:val="28"/>
          <w:szCs w:val="28"/>
        </w:rPr>
        <w:t xml:space="preserve">. </w:t>
      </w:r>
      <w:r w:rsidR="007A0A89">
        <w:rPr>
          <w:rFonts w:ascii="Times New Roman" w:hAnsi="Times New Roman"/>
          <w:sz w:val="28"/>
          <w:szCs w:val="28"/>
        </w:rPr>
        <w:t>Р</w:t>
      </w:r>
      <w:r w:rsidR="0032789A">
        <w:rPr>
          <w:rFonts w:ascii="Times New Roman" w:hAnsi="Times New Roman"/>
          <w:sz w:val="28"/>
          <w:szCs w:val="28"/>
        </w:rPr>
        <w:t xml:space="preserve">азместить </w:t>
      </w:r>
      <w:r w:rsidR="007A0A8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2789A">
        <w:rPr>
          <w:rFonts w:ascii="Times New Roman" w:hAnsi="Times New Roman"/>
          <w:sz w:val="28"/>
          <w:szCs w:val="28"/>
        </w:rPr>
        <w:t>на</w:t>
      </w:r>
      <w:r w:rsidR="0032789A" w:rsidRPr="00CF1454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C507E7">
        <w:rPr>
          <w:rFonts w:ascii="Times New Roman" w:hAnsi="Times New Roman"/>
          <w:sz w:val="28"/>
          <w:szCs w:val="28"/>
        </w:rPr>
        <w:t>городского поселения Берёзово</w:t>
      </w:r>
      <w:r w:rsidR="0032789A">
        <w:rPr>
          <w:rFonts w:ascii="Times New Roman" w:hAnsi="Times New Roman"/>
          <w:sz w:val="28"/>
          <w:szCs w:val="28"/>
        </w:rPr>
        <w:t>.</w:t>
      </w:r>
      <w:r w:rsidR="0032789A" w:rsidRPr="00CF1454">
        <w:rPr>
          <w:rFonts w:ascii="Times New Roman" w:hAnsi="Times New Roman"/>
          <w:sz w:val="28"/>
          <w:szCs w:val="28"/>
        </w:rPr>
        <w:t xml:space="preserve"> </w:t>
      </w:r>
    </w:p>
    <w:p w:rsidR="0032789A" w:rsidRPr="00CF1454" w:rsidRDefault="00A95E8B" w:rsidP="001B5B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2789A" w:rsidRPr="00CF1454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32789A">
        <w:rPr>
          <w:rFonts w:ascii="Times New Roman" w:hAnsi="Times New Roman"/>
          <w:sz w:val="28"/>
          <w:szCs w:val="28"/>
        </w:rPr>
        <w:t xml:space="preserve"> </w:t>
      </w:r>
      <w:r w:rsidR="00094809">
        <w:rPr>
          <w:rFonts w:ascii="Times New Roman" w:hAnsi="Times New Roman"/>
          <w:sz w:val="28"/>
          <w:szCs w:val="28"/>
        </w:rPr>
        <w:t>с 01 января 2014 года</w:t>
      </w:r>
      <w:r w:rsidR="0032789A" w:rsidRPr="00CF1454">
        <w:rPr>
          <w:rFonts w:ascii="Times New Roman" w:hAnsi="Times New Roman"/>
          <w:sz w:val="28"/>
          <w:szCs w:val="28"/>
        </w:rPr>
        <w:t>.</w:t>
      </w:r>
    </w:p>
    <w:p w:rsidR="0032789A" w:rsidRDefault="00A95E8B" w:rsidP="00EE5D3E">
      <w:pPr>
        <w:pStyle w:val="a3"/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2789A" w:rsidRPr="00CF1454">
        <w:rPr>
          <w:rFonts w:ascii="Times New Roman" w:hAnsi="Times New Roman"/>
          <w:sz w:val="28"/>
          <w:szCs w:val="28"/>
        </w:rPr>
        <w:t>. Контроль</w:t>
      </w:r>
      <w:r w:rsidR="0032789A">
        <w:rPr>
          <w:rFonts w:ascii="Times New Roman" w:hAnsi="Times New Roman"/>
          <w:sz w:val="28"/>
          <w:szCs w:val="28"/>
        </w:rPr>
        <w:t xml:space="preserve"> за исполнением</w:t>
      </w:r>
      <w:r w:rsidR="0032789A" w:rsidRPr="00C2188D">
        <w:rPr>
          <w:rFonts w:ascii="Times New Roman" w:hAnsi="Times New Roman"/>
          <w:sz w:val="28"/>
          <w:szCs w:val="28"/>
        </w:rPr>
        <w:t xml:space="preserve"> постановления </w:t>
      </w:r>
      <w:r w:rsidR="0032789A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C507E7">
        <w:rPr>
          <w:rFonts w:ascii="Times New Roman" w:hAnsi="Times New Roman"/>
          <w:sz w:val="28"/>
          <w:szCs w:val="28"/>
        </w:rPr>
        <w:t>городского поселения Берёзово по социальным вопросам (Красивину Н.С.).</w:t>
      </w:r>
    </w:p>
    <w:p w:rsidR="0032789A" w:rsidRDefault="0032789A" w:rsidP="00EE5D3E">
      <w:pPr>
        <w:pStyle w:val="a3"/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89A" w:rsidRDefault="0032789A" w:rsidP="00EE5D3E">
      <w:pPr>
        <w:pStyle w:val="a3"/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89A" w:rsidRPr="00A73C1E" w:rsidRDefault="0032789A" w:rsidP="00EE5D3E">
      <w:pPr>
        <w:pStyle w:val="a3"/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507E7">
        <w:rPr>
          <w:rFonts w:ascii="Times New Roman" w:hAnsi="Times New Roman"/>
          <w:sz w:val="28"/>
          <w:szCs w:val="28"/>
        </w:rPr>
        <w:t>поселения                                                        Ю.Ф. Чуприянов</w:t>
      </w:r>
    </w:p>
    <w:p w:rsidR="0032789A" w:rsidRPr="00A73C1E" w:rsidRDefault="0032789A" w:rsidP="00EE5D3E">
      <w:pPr>
        <w:pStyle w:val="a3"/>
        <w:spacing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89A" w:rsidRPr="00C2188D" w:rsidRDefault="0032789A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789A" w:rsidRDefault="0032789A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789A" w:rsidRDefault="0032789A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5A1E" w:rsidRDefault="00C85A1E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DC2" w:rsidRDefault="00B71DC2" w:rsidP="001B5B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789A" w:rsidRDefault="0032789A" w:rsidP="00EE5D3E">
      <w:pPr>
        <w:jc w:val="both"/>
      </w:pPr>
    </w:p>
    <w:p w:rsidR="0032789A" w:rsidRDefault="0032789A" w:rsidP="00F84F41">
      <w:pPr>
        <w:widowControl w:val="0"/>
        <w:autoSpaceDE w:val="0"/>
        <w:autoSpaceDN w:val="0"/>
        <w:adjustRightInd w:val="0"/>
        <w:spacing w:after="0" w:line="240" w:lineRule="auto"/>
      </w:pPr>
    </w:p>
    <w:p w:rsidR="00A9343E" w:rsidRDefault="00A9343E" w:rsidP="001B5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32789A" w:rsidRPr="00C85A1E" w:rsidRDefault="0032789A" w:rsidP="001B5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2"/>
          <w:szCs w:val="22"/>
        </w:rPr>
      </w:pPr>
      <w:r w:rsidRPr="00C85A1E">
        <w:rPr>
          <w:i/>
          <w:sz w:val="22"/>
          <w:szCs w:val="22"/>
        </w:rPr>
        <w:t xml:space="preserve">Приложение 1 </w:t>
      </w:r>
    </w:p>
    <w:p w:rsidR="0032789A" w:rsidRPr="00C85A1E" w:rsidRDefault="0032789A" w:rsidP="00684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2"/>
          <w:szCs w:val="22"/>
        </w:rPr>
      </w:pPr>
      <w:r w:rsidRPr="00C85A1E">
        <w:rPr>
          <w:i/>
          <w:sz w:val="22"/>
          <w:szCs w:val="22"/>
        </w:rPr>
        <w:t xml:space="preserve">к постановлению администрации </w:t>
      </w:r>
    </w:p>
    <w:p w:rsidR="0032789A" w:rsidRPr="00C85A1E" w:rsidRDefault="00384005" w:rsidP="00684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2"/>
          <w:szCs w:val="22"/>
        </w:rPr>
      </w:pPr>
      <w:r w:rsidRPr="00C85A1E">
        <w:rPr>
          <w:i/>
          <w:sz w:val="22"/>
          <w:szCs w:val="22"/>
        </w:rPr>
        <w:t>городского поселения Берёзово</w:t>
      </w:r>
    </w:p>
    <w:p w:rsidR="0032789A" w:rsidRPr="00C85A1E" w:rsidRDefault="0032789A" w:rsidP="001B5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2"/>
          <w:szCs w:val="22"/>
        </w:rPr>
      </w:pPr>
      <w:r w:rsidRPr="00C85A1E">
        <w:rPr>
          <w:i/>
          <w:sz w:val="22"/>
          <w:szCs w:val="22"/>
        </w:rPr>
        <w:t xml:space="preserve">от </w:t>
      </w:r>
      <w:r w:rsidR="00C85A1E" w:rsidRPr="00C85A1E">
        <w:rPr>
          <w:i/>
          <w:sz w:val="22"/>
          <w:szCs w:val="22"/>
        </w:rPr>
        <w:t>18.11.2013</w:t>
      </w:r>
      <w:r w:rsidR="00384005" w:rsidRPr="00C85A1E">
        <w:rPr>
          <w:i/>
          <w:sz w:val="22"/>
          <w:szCs w:val="22"/>
        </w:rPr>
        <w:t xml:space="preserve"> </w:t>
      </w:r>
      <w:r w:rsidR="00C85A1E" w:rsidRPr="00C85A1E">
        <w:rPr>
          <w:i/>
          <w:sz w:val="22"/>
          <w:szCs w:val="22"/>
        </w:rPr>
        <w:t xml:space="preserve"> № 50</w:t>
      </w:r>
    </w:p>
    <w:p w:rsidR="0032789A" w:rsidRDefault="0032789A" w:rsidP="001B5B45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2789A" w:rsidRPr="0092302F" w:rsidRDefault="0032789A" w:rsidP="001B5B45">
      <w:pPr>
        <w:pStyle w:val="ConsPlusTitle"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>ПОРЯДОК</w:t>
      </w:r>
    </w:p>
    <w:p w:rsidR="0032789A" w:rsidRPr="0092302F" w:rsidRDefault="0032789A" w:rsidP="001B5B45">
      <w:pPr>
        <w:pStyle w:val="ConsPlusTitle"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РАЗРАБОТКИ, УТВЕРЖДЕНИЯ И РЕАЛИЗАЦИИ </w:t>
      </w:r>
    </w:p>
    <w:p w:rsidR="0032789A" w:rsidRPr="0092302F" w:rsidRDefault="0032789A" w:rsidP="001B5B4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Pr="0092302F">
        <w:rPr>
          <w:sz w:val="24"/>
          <w:szCs w:val="24"/>
        </w:rPr>
        <w:t xml:space="preserve"> ПРОГРАММ </w:t>
      </w:r>
      <w:r w:rsidR="0054642B">
        <w:rPr>
          <w:sz w:val="24"/>
          <w:szCs w:val="24"/>
        </w:rPr>
        <w:br/>
        <w:t>ГОРОДСКОГО ПОСЕЛЕНИЯ БЕРЁЗОВО</w:t>
      </w:r>
    </w:p>
    <w:p w:rsidR="0032789A" w:rsidRPr="0092302F" w:rsidRDefault="0032789A" w:rsidP="001B5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7957E6" w:rsidRDefault="0032789A" w:rsidP="001B5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>Раздел 1. Общие положения</w:t>
      </w:r>
    </w:p>
    <w:p w:rsidR="0032789A" w:rsidRPr="0092302F" w:rsidRDefault="0032789A" w:rsidP="001B5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92302F" w:rsidRDefault="0032789A" w:rsidP="002F081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sz w:val="24"/>
          <w:szCs w:val="24"/>
        </w:rPr>
      </w:pPr>
      <w:r w:rsidRPr="003663AA">
        <w:rPr>
          <w:sz w:val="24"/>
          <w:szCs w:val="24"/>
        </w:rPr>
        <w:t xml:space="preserve">1.1. Порядок разработки, утверждения и реализации </w:t>
      </w:r>
      <w:r w:rsidR="004A5659">
        <w:rPr>
          <w:sz w:val="24"/>
          <w:szCs w:val="24"/>
        </w:rPr>
        <w:t>муниципальных</w:t>
      </w:r>
      <w:r w:rsidRPr="003663AA">
        <w:rPr>
          <w:sz w:val="24"/>
          <w:szCs w:val="24"/>
        </w:rPr>
        <w:t xml:space="preserve"> программ </w:t>
      </w:r>
      <w:r w:rsidR="00F84F41">
        <w:rPr>
          <w:sz w:val="24"/>
          <w:szCs w:val="24"/>
        </w:rPr>
        <w:t>городского поселения Берёзово</w:t>
      </w:r>
      <w:r w:rsidRPr="003663AA">
        <w:rPr>
          <w:sz w:val="24"/>
          <w:szCs w:val="24"/>
        </w:rPr>
        <w:t xml:space="preserve"> (</w:t>
      </w:r>
      <w:r w:rsidRPr="00667380">
        <w:rPr>
          <w:i/>
          <w:sz w:val="24"/>
          <w:szCs w:val="24"/>
        </w:rPr>
        <w:t>далее – Порядок</w:t>
      </w:r>
      <w:r w:rsidRPr="003663AA">
        <w:rPr>
          <w:sz w:val="24"/>
          <w:szCs w:val="24"/>
        </w:rPr>
        <w:t xml:space="preserve">) разработан в соответствии со </w:t>
      </w:r>
      <w:hyperlink r:id="rId13" w:history="1">
        <w:r w:rsidRPr="00E00DBD">
          <w:rPr>
            <w:sz w:val="24"/>
            <w:szCs w:val="24"/>
          </w:rPr>
          <w:t>статьей 179</w:t>
        </w:r>
      </w:hyperlink>
      <w:r w:rsidRPr="00E00DBD">
        <w:rPr>
          <w:sz w:val="24"/>
          <w:szCs w:val="24"/>
        </w:rPr>
        <w:t xml:space="preserve"> </w:t>
      </w:r>
      <w:r w:rsidRPr="003663AA">
        <w:rPr>
          <w:sz w:val="24"/>
          <w:szCs w:val="24"/>
        </w:rPr>
        <w:t xml:space="preserve">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в целях обеспечения единства методологических подходов, унификации процесса формирования </w:t>
      </w:r>
      <w:r w:rsidR="004A5659">
        <w:rPr>
          <w:sz w:val="24"/>
          <w:szCs w:val="24"/>
        </w:rPr>
        <w:t>муниципальных</w:t>
      </w:r>
      <w:r w:rsidRPr="003663AA">
        <w:rPr>
          <w:sz w:val="24"/>
          <w:szCs w:val="24"/>
        </w:rPr>
        <w:t xml:space="preserve"> программ</w:t>
      </w:r>
      <w:r w:rsidR="00F84F41" w:rsidRPr="00F84F41">
        <w:rPr>
          <w:sz w:val="24"/>
          <w:szCs w:val="24"/>
        </w:rPr>
        <w:t xml:space="preserve"> </w:t>
      </w:r>
      <w:r w:rsidR="00F84F41">
        <w:rPr>
          <w:sz w:val="24"/>
          <w:szCs w:val="24"/>
        </w:rPr>
        <w:t>городского поселения Берёзово</w:t>
      </w:r>
      <w:r w:rsidRPr="003663AA">
        <w:rPr>
          <w:sz w:val="24"/>
          <w:szCs w:val="24"/>
        </w:rPr>
        <w:t>.</w:t>
      </w:r>
    </w:p>
    <w:p w:rsidR="0032789A" w:rsidRPr="0092302F" w:rsidRDefault="0032789A" w:rsidP="002F081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b/>
          <w:i/>
          <w:sz w:val="24"/>
          <w:szCs w:val="24"/>
        </w:rPr>
      </w:pPr>
      <w:r w:rsidRPr="0092302F">
        <w:rPr>
          <w:sz w:val="24"/>
          <w:szCs w:val="24"/>
        </w:rPr>
        <w:t xml:space="preserve">1.2. Настоящий Порядок определяет правила принятия решений о разработке </w:t>
      </w:r>
      <w:r>
        <w:rPr>
          <w:sz w:val="24"/>
          <w:szCs w:val="24"/>
        </w:rPr>
        <w:t>муниципальных</w:t>
      </w:r>
      <w:r w:rsidRPr="0092302F">
        <w:rPr>
          <w:sz w:val="24"/>
          <w:szCs w:val="24"/>
        </w:rPr>
        <w:t xml:space="preserve"> программ</w:t>
      </w:r>
      <w:r w:rsidR="00F84F41" w:rsidRPr="00F84F41">
        <w:rPr>
          <w:sz w:val="24"/>
          <w:szCs w:val="24"/>
        </w:rPr>
        <w:t xml:space="preserve"> </w:t>
      </w:r>
      <w:r w:rsidR="00F84F41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, а также регулирует отношения, связанные с финансовым обеспечением </w:t>
      </w:r>
      <w:r>
        <w:rPr>
          <w:sz w:val="24"/>
          <w:szCs w:val="24"/>
        </w:rPr>
        <w:t>муниципальных</w:t>
      </w:r>
      <w:r w:rsidRPr="0092302F">
        <w:rPr>
          <w:sz w:val="24"/>
          <w:szCs w:val="24"/>
        </w:rPr>
        <w:t xml:space="preserve"> программ, контролем за их реализацией, формированием отчетности о ходе реализации </w:t>
      </w:r>
      <w:r>
        <w:rPr>
          <w:sz w:val="24"/>
          <w:szCs w:val="24"/>
        </w:rPr>
        <w:t>муниципальных</w:t>
      </w:r>
      <w:r w:rsidRPr="0092302F">
        <w:rPr>
          <w:sz w:val="24"/>
          <w:szCs w:val="24"/>
        </w:rPr>
        <w:t xml:space="preserve"> программ и проведением оценки эффективности их реализации в муниципальном образовании </w:t>
      </w:r>
      <w:r w:rsidR="00F84F41">
        <w:rPr>
          <w:sz w:val="24"/>
          <w:szCs w:val="24"/>
        </w:rPr>
        <w:t>городское поселение Берёзово</w:t>
      </w:r>
      <w:r w:rsidRPr="0092302F">
        <w:rPr>
          <w:sz w:val="24"/>
          <w:szCs w:val="24"/>
        </w:rPr>
        <w:t>.</w:t>
      </w:r>
    </w:p>
    <w:p w:rsidR="0032789A" w:rsidRPr="0092302F" w:rsidRDefault="0032789A" w:rsidP="002F08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1.3. </w:t>
      </w:r>
      <w:r>
        <w:rPr>
          <w:sz w:val="24"/>
          <w:szCs w:val="24"/>
        </w:rPr>
        <w:t>Муниципальная</w:t>
      </w:r>
      <w:r w:rsidRPr="0092302F">
        <w:rPr>
          <w:sz w:val="24"/>
          <w:szCs w:val="24"/>
        </w:rPr>
        <w:t xml:space="preserve"> программа</w:t>
      </w:r>
      <w:r>
        <w:rPr>
          <w:sz w:val="24"/>
          <w:szCs w:val="24"/>
        </w:rPr>
        <w:t xml:space="preserve"> </w:t>
      </w:r>
      <w:r w:rsidR="00F84F41">
        <w:rPr>
          <w:sz w:val="24"/>
          <w:szCs w:val="24"/>
        </w:rPr>
        <w:t>городского поселения Берёзово</w:t>
      </w:r>
      <w:r w:rsidR="00F84F41" w:rsidRPr="003663AA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(</w:t>
      </w:r>
      <w:r w:rsidRPr="00667380">
        <w:rPr>
          <w:i/>
          <w:sz w:val="24"/>
          <w:szCs w:val="24"/>
        </w:rPr>
        <w:t>далее – муниципальная программа)</w:t>
      </w:r>
      <w:r w:rsidRPr="0092302F">
        <w:rPr>
          <w:sz w:val="24"/>
          <w:szCs w:val="24"/>
        </w:rPr>
        <w:t xml:space="preserve"> разрабатыва</w:t>
      </w:r>
      <w:r>
        <w:rPr>
          <w:sz w:val="24"/>
          <w:szCs w:val="24"/>
        </w:rPr>
        <w:t>е</w:t>
      </w:r>
      <w:r w:rsidRPr="0092302F">
        <w:rPr>
          <w:sz w:val="24"/>
          <w:szCs w:val="24"/>
        </w:rPr>
        <w:t>тся на срок от трех лет и представля</w:t>
      </w:r>
      <w:r>
        <w:rPr>
          <w:sz w:val="24"/>
          <w:szCs w:val="24"/>
        </w:rPr>
        <w:t>ет</w:t>
      </w:r>
      <w:r w:rsidRPr="0092302F">
        <w:rPr>
          <w:sz w:val="24"/>
          <w:szCs w:val="24"/>
        </w:rPr>
        <w:t xml:space="preserve"> собой систему взаимоувязанных по задачам, ресурсам и срокам осуществления социально-экономических, производственных, организационных и других мероприятий, направленных на достижение конечных результатов в области социального, экономического, экологического развития</w:t>
      </w:r>
      <w:r w:rsidR="00667380" w:rsidRPr="00667380">
        <w:rPr>
          <w:sz w:val="24"/>
          <w:szCs w:val="24"/>
        </w:rPr>
        <w:t xml:space="preserve"> </w:t>
      </w:r>
      <w:r w:rsidR="00667380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. </w:t>
      </w:r>
    </w:p>
    <w:p w:rsidR="0032789A" w:rsidRPr="0092302F" w:rsidRDefault="0032789A" w:rsidP="002F08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CC4DE3">
        <w:rPr>
          <w:sz w:val="24"/>
          <w:szCs w:val="24"/>
        </w:rPr>
        <w:t>1.4.</w:t>
      </w:r>
      <w:r>
        <w:rPr>
          <w:sz w:val="24"/>
          <w:szCs w:val="24"/>
        </w:rPr>
        <w:t>Муниципальная</w:t>
      </w:r>
      <w:r w:rsidRPr="00CC4DE3">
        <w:rPr>
          <w:sz w:val="24"/>
          <w:szCs w:val="24"/>
        </w:rPr>
        <w:t xml:space="preserve"> программа должна соответствовать целям и задачам стратегии социально-экономического развития</w:t>
      </w:r>
      <w:r w:rsidR="00667380" w:rsidRPr="00667380">
        <w:rPr>
          <w:sz w:val="24"/>
          <w:szCs w:val="24"/>
        </w:rPr>
        <w:t xml:space="preserve"> </w:t>
      </w:r>
      <w:r w:rsidR="00667380">
        <w:rPr>
          <w:sz w:val="24"/>
          <w:szCs w:val="24"/>
        </w:rPr>
        <w:t>городского поселения Берёзово</w:t>
      </w:r>
      <w:r w:rsidRPr="00CC4DE3">
        <w:rPr>
          <w:sz w:val="24"/>
          <w:szCs w:val="24"/>
        </w:rPr>
        <w:t>.</w:t>
      </w:r>
    </w:p>
    <w:p w:rsidR="0032789A" w:rsidRPr="0092302F" w:rsidRDefault="0032789A" w:rsidP="002F08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1.5. </w:t>
      </w:r>
      <w:r>
        <w:rPr>
          <w:sz w:val="24"/>
          <w:szCs w:val="24"/>
        </w:rPr>
        <w:t>Муниципальная</w:t>
      </w:r>
      <w:r w:rsidRPr="0092302F">
        <w:rPr>
          <w:sz w:val="24"/>
          <w:szCs w:val="24"/>
        </w:rPr>
        <w:t xml:space="preserve"> программа может включать в себя несколько подпрограмм, направленных на решение конкретных</w:t>
      </w:r>
      <w:r w:rsidRPr="0092302F">
        <w:rPr>
          <w:i/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задач в рамках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программы. Деление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на подпрограммы осуществляется исходя из масштабности и степени сложности решаемых проблем.</w:t>
      </w:r>
    </w:p>
    <w:p w:rsidR="0032789A" w:rsidRPr="0092302F" w:rsidRDefault="0032789A" w:rsidP="002F08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1.6. Не допускается внесение в </w:t>
      </w:r>
      <w:r>
        <w:rPr>
          <w:sz w:val="24"/>
          <w:szCs w:val="24"/>
        </w:rPr>
        <w:t>муниципальную</w:t>
      </w:r>
      <w:r w:rsidRPr="0092302F">
        <w:rPr>
          <w:sz w:val="24"/>
          <w:szCs w:val="24"/>
        </w:rPr>
        <w:t xml:space="preserve"> программу мероприятий, дублирующих меропри</w:t>
      </w:r>
      <w:r>
        <w:rPr>
          <w:sz w:val="24"/>
          <w:szCs w:val="24"/>
        </w:rPr>
        <w:t>ятия, указанные в других муниципальных и ведомственных</w:t>
      </w:r>
      <w:r w:rsidRPr="0092302F">
        <w:rPr>
          <w:sz w:val="24"/>
          <w:szCs w:val="24"/>
        </w:rPr>
        <w:t xml:space="preserve"> программах.</w:t>
      </w:r>
    </w:p>
    <w:p w:rsidR="0032789A" w:rsidRPr="0092302F" w:rsidRDefault="0032789A" w:rsidP="002F08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1.7. Основные понятия, используемые в порядке:</w:t>
      </w:r>
    </w:p>
    <w:p w:rsidR="0032789A" w:rsidRPr="0092302F" w:rsidRDefault="008B487E" w:rsidP="002F08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96BE3">
        <w:rPr>
          <w:i/>
          <w:sz w:val="24"/>
          <w:szCs w:val="24"/>
        </w:rPr>
        <w:t>Ответственный исполнитель</w:t>
      </w:r>
      <w:r w:rsidR="0032789A" w:rsidRPr="00896BE3">
        <w:rPr>
          <w:i/>
          <w:sz w:val="24"/>
          <w:szCs w:val="24"/>
        </w:rPr>
        <w:t xml:space="preserve"> муниципальной программы</w:t>
      </w:r>
      <w:r w:rsidR="0032789A" w:rsidRPr="0092302F">
        <w:rPr>
          <w:b/>
          <w:i/>
          <w:sz w:val="24"/>
          <w:szCs w:val="24"/>
        </w:rPr>
        <w:t xml:space="preserve"> –</w:t>
      </w:r>
      <w:r w:rsidR="00BC676C">
        <w:rPr>
          <w:b/>
          <w:i/>
          <w:sz w:val="24"/>
          <w:szCs w:val="24"/>
        </w:rPr>
        <w:t xml:space="preserve"> </w:t>
      </w:r>
      <w:r w:rsidR="0032789A" w:rsidRPr="0092302F">
        <w:rPr>
          <w:sz w:val="24"/>
          <w:szCs w:val="24"/>
        </w:rPr>
        <w:t>администрация</w:t>
      </w:r>
      <w:r w:rsidR="00667380" w:rsidRPr="00667380">
        <w:rPr>
          <w:sz w:val="24"/>
          <w:szCs w:val="24"/>
        </w:rPr>
        <w:t xml:space="preserve"> </w:t>
      </w:r>
      <w:r w:rsidR="00667380">
        <w:rPr>
          <w:sz w:val="24"/>
          <w:szCs w:val="24"/>
        </w:rPr>
        <w:t>городского поселения Берёзово</w:t>
      </w:r>
      <w:r w:rsidR="0032789A" w:rsidRPr="0092302F">
        <w:rPr>
          <w:sz w:val="24"/>
          <w:szCs w:val="24"/>
        </w:rPr>
        <w:t>, структурн</w:t>
      </w:r>
      <w:r w:rsidR="00667380">
        <w:rPr>
          <w:sz w:val="24"/>
          <w:szCs w:val="24"/>
        </w:rPr>
        <w:t>ые</w:t>
      </w:r>
      <w:r w:rsidR="0032789A" w:rsidRPr="0092302F">
        <w:rPr>
          <w:sz w:val="24"/>
          <w:szCs w:val="24"/>
        </w:rPr>
        <w:t xml:space="preserve"> подразделени</w:t>
      </w:r>
      <w:r w:rsidR="00896BE3">
        <w:rPr>
          <w:sz w:val="24"/>
          <w:szCs w:val="24"/>
        </w:rPr>
        <w:t>я</w:t>
      </w:r>
      <w:r w:rsidR="0032789A" w:rsidRPr="0092302F">
        <w:rPr>
          <w:sz w:val="24"/>
          <w:szCs w:val="24"/>
        </w:rPr>
        <w:t xml:space="preserve"> администрации </w:t>
      </w:r>
      <w:r w:rsidR="00667380">
        <w:rPr>
          <w:sz w:val="24"/>
          <w:szCs w:val="24"/>
        </w:rPr>
        <w:t>городского поселения Берёзово</w:t>
      </w:r>
      <w:r w:rsidR="00D9350E">
        <w:rPr>
          <w:sz w:val="24"/>
          <w:szCs w:val="24"/>
        </w:rPr>
        <w:t xml:space="preserve"> </w:t>
      </w:r>
      <w:r w:rsidR="0032789A" w:rsidRPr="0092302F">
        <w:rPr>
          <w:sz w:val="24"/>
          <w:szCs w:val="24"/>
        </w:rPr>
        <w:t xml:space="preserve"> ответственн</w:t>
      </w:r>
      <w:r w:rsidR="00841683">
        <w:rPr>
          <w:sz w:val="24"/>
          <w:szCs w:val="24"/>
        </w:rPr>
        <w:t>ые</w:t>
      </w:r>
      <w:r w:rsidR="0032789A" w:rsidRPr="0092302F">
        <w:rPr>
          <w:sz w:val="24"/>
          <w:szCs w:val="24"/>
        </w:rPr>
        <w:t xml:space="preserve"> за </w:t>
      </w:r>
      <w:r w:rsidR="007F52B3">
        <w:rPr>
          <w:sz w:val="24"/>
          <w:szCs w:val="24"/>
        </w:rPr>
        <w:t>разработку</w:t>
      </w:r>
      <w:r w:rsidR="00841683">
        <w:rPr>
          <w:sz w:val="24"/>
          <w:szCs w:val="24"/>
        </w:rPr>
        <w:t>,</w:t>
      </w:r>
      <w:r w:rsidR="007F52B3">
        <w:rPr>
          <w:sz w:val="24"/>
          <w:szCs w:val="24"/>
        </w:rPr>
        <w:t xml:space="preserve"> </w:t>
      </w:r>
      <w:r w:rsidR="0032789A" w:rsidRPr="0092302F">
        <w:rPr>
          <w:sz w:val="24"/>
          <w:szCs w:val="24"/>
        </w:rPr>
        <w:t>реализацию программы и осуществляющ</w:t>
      </w:r>
      <w:r w:rsidR="00841683">
        <w:rPr>
          <w:sz w:val="24"/>
          <w:szCs w:val="24"/>
        </w:rPr>
        <w:t>и</w:t>
      </w:r>
      <w:r w:rsidR="0032789A" w:rsidRPr="0092302F">
        <w:rPr>
          <w:sz w:val="24"/>
          <w:szCs w:val="24"/>
        </w:rPr>
        <w:t xml:space="preserve">е координацию деятельности исполнителей программы (далее – </w:t>
      </w:r>
      <w:r w:rsidR="00D9350E">
        <w:rPr>
          <w:sz w:val="24"/>
          <w:szCs w:val="24"/>
        </w:rPr>
        <w:t xml:space="preserve">ответственный исполнитель </w:t>
      </w:r>
      <w:r w:rsidR="0032789A" w:rsidRPr="0092302F">
        <w:rPr>
          <w:sz w:val="24"/>
          <w:szCs w:val="24"/>
        </w:rPr>
        <w:t xml:space="preserve">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программы);</w:t>
      </w:r>
    </w:p>
    <w:p w:rsidR="0032789A" w:rsidRPr="0092302F" w:rsidRDefault="008B487E" w:rsidP="004859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96BE3">
        <w:rPr>
          <w:i/>
          <w:sz w:val="24"/>
          <w:szCs w:val="24"/>
        </w:rPr>
        <w:t>соисполнитель</w:t>
      </w:r>
      <w:r w:rsidR="0032789A" w:rsidRPr="00896BE3">
        <w:rPr>
          <w:i/>
          <w:sz w:val="24"/>
          <w:szCs w:val="24"/>
        </w:rPr>
        <w:t xml:space="preserve"> муниципальной программы</w:t>
      </w:r>
      <w:r w:rsidR="0032789A" w:rsidRPr="0092302F">
        <w:rPr>
          <w:sz w:val="24"/>
          <w:szCs w:val="24"/>
        </w:rPr>
        <w:t xml:space="preserve"> –администрация</w:t>
      </w:r>
      <w:r w:rsidR="00841683">
        <w:rPr>
          <w:sz w:val="24"/>
          <w:szCs w:val="24"/>
        </w:rPr>
        <w:t xml:space="preserve"> городского поселения Берёзово</w:t>
      </w:r>
      <w:r w:rsidR="0032789A" w:rsidRPr="0092302F">
        <w:rPr>
          <w:sz w:val="24"/>
          <w:szCs w:val="24"/>
        </w:rPr>
        <w:t>, структурные подразделения администрации</w:t>
      </w:r>
      <w:r w:rsidR="00841683" w:rsidRPr="00841683">
        <w:rPr>
          <w:sz w:val="24"/>
          <w:szCs w:val="24"/>
        </w:rPr>
        <w:t xml:space="preserve"> </w:t>
      </w:r>
      <w:r w:rsidR="00841683">
        <w:rPr>
          <w:sz w:val="24"/>
          <w:szCs w:val="24"/>
        </w:rPr>
        <w:t>городского поселения Берёзово</w:t>
      </w:r>
      <w:r w:rsidR="0032789A" w:rsidRPr="0092302F">
        <w:rPr>
          <w:sz w:val="24"/>
          <w:szCs w:val="24"/>
        </w:rPr>
        <w:t>, муниципальные</w:t>
      </w:r>
      <w:r w:rsidR="00841683">
        <w:rPr>
          <w:sz w:val="24"/>
          <w:szCs w:val="24"/>
        </w:rPr>
        <w:t xml:space="preserve"> казённые </w:t>
      </w:r>
      <w:r w:rsidR="0032789A" w:rsidRPr="0092302F">
        <w:rPr>
          <w:sz w:val="24"/>
          <w:szCs w:val="24"/>
        </w:rPr>
        <w:t xml:space="preserve"> учреждения, </w:t>
      </w:r>
      <w:r w:rsidR="006E0EC5">
        <w:rPr>
          <w:sz w:val="24"/>
          <w:szCs w:val="24"/>
        </w:rPr>
        <w:t xml:space="preserve">участвующие в разработке программы, </w:t>
      </w:r>
      <w:r w:rsidR="0032789A" w:rsidRPr="0092302F">
        <w:rPr>
          <w:sz w:val="24"/>
          <w:szCs w:val="24"/>
        </w:rPr>
        <w:t xml:space="preserve">выполняющие и (или) обеспечивающие выполнение программных мероприятий, являющиеся получателями бюджетных средств </w:t>
      </w:r>
      <w:r w:rsidR="00FE553B">
        <w:rPr>
          <w:sz w:val="24"/>
          <w:szCs w:val="24"/>
        </w:rPr>
        <w:t xml:space="preserve"> </w:t>
      </w:r>
      <w:r w:rsidR="0032789A" w:rsidRPr="0092302F">
        <w:rPr>
          <w:sz w:val="24"/>
          <w:szCs w:val="24"/>
        </w:rPr>
        <w:t>;</w:t>
      </w:r>
    </w:p>
    <w:p w:rsidR="0032789A" w:rsidRPr="0092302F" w:rsidRDefault="0032789A" w:rsidP="004859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CA4471">
        <w:rPr>
          <w:i/>
          <w:sz w:val="24"/>
          <w:szCs w:val="24"/>
        </w:rPr>
        <w:t>целевые показатели и (или) индикаторы</w:t>
      </w:r>
      <w:r w:rsidRPr="0092302F">
        <w:rPr>
          <w:sz w:val="24"/>
          <w:szCs w:val="24"/>
        </w:rPr>
        <w:t xml:space="preserve"> – количественные</w:t>
      </w:r>
      <w:r w:rsidR="007034EC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показатели, характеризующие степень достижения целей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программы.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1.8. Разработка, утверждение и реализация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включает в себя </w:t>
      </w:r>
      <w:r w:rsidRPr="0092302F">
        <w:rPr>
          <w:sz w:val="24"/>
          <w:szCs w:val="24"/>
        </w:rPr>
        <w:lastRenderedPageBreak/>
        <w:t>следующие основные этапы:</w:t>
      </w:r>
    </w:p>
    <w:p w:rsidR="0032789A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1) принятие решения о разработке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2) разработка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3) проведение экспертизы и согласование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4) утверждение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5) реализация 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6) текущий мониторинг и составление отчетов о выполнении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7) оценка эффективности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A317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8) контроль за выполнением программы.</w:t>
      </w:r>
    </w:p>
    <w:p w:rsidR="0032789A" w:rsidRPr="0092302F" w:rsidRDefault="0032789A" w:rsidP="00BA6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7957E6" w:rsidRDefault="0032789A" w:rsidP="00FE6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bookmarkStart w:id="0" w:name="Par76"/>
      <w:bookmarkEnd w:id="0"/>
      <w:r w:rsidRPr="007957E6">
        <w:rPr>
          <w:i/>
          <w:sz w:val="24"/>
          <w:szCs w:val="24"/>
        </w:rPr>
        <w:t xml:space="preserve">Раздел 2. Подготовка предложения (отбор проблем) </w:t>
      </w:r>
    </w:p>
    <w:p w:rsidR="0032789A" w:rsidRPr="007957E6" w:rsidRDefault="0032789A" w:rsidP="00BA3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 xml:space="preserve">для программной разработки и принятия решения о разработке </w:t>
      </w:r>
    </w:p>
    <w:p w:rsidR="0032789A" w:rsidRPr="007957E6" w:rsidRDefault="0032789A" w:rsidP="00BA3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>муниципальной программы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</w:p>
    <w:p w:rsidR="0032789A" w:rsidRPr="0092302F" w:rsidRDefault="0032789A" w:rsidP="00A317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2.1. Инициаторами внесения предложения о необходимости разработки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могут быть глава администрации</w:t>
      </w:r>
      <w:r w:rsidR="005F0F30" w:rsidRPr="005F0F30">
        <w:rPr>
          <w:sz w:val="24"/>
          <w:szCs w:val="24"/>
        </w:rPr>
        <w:t xml:space="preserve"> </w:t>
      </w:r>
      <w:r w:rsidR="005F0F30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, структурные подразделения ад</w:t>
      </w:r>
      <w:r w:rsidR="008B487E">
        <w:rPr>
          <w:sz w:val="24"/>
          <w:szCs w:val="24"/>
        </w:rPr>
        <w:t>министрации</w:t>
      </w:r>
      <w:r w:rsidR="005F0F30" w:rsidRPr="005F0F30">
        <w:rPr>
          <w:sz w:val="24"/>
          <w:szCs w:val="24"/>
        </w:rPr>
        <w:t xml:space="preserve"> </w:t>
      </w:r>
      <w:r w:rsidR="005F0F30">
        <w:rPr>
          <w:sz w:val="24"/>
          <w:szCs w:val="24"/>
        </w:rPr>
        <w:t>городского поселения Берёзово</w:t>
      </w:r>
      <w:r w:rsidR="008B487E">
        <w:rPr>
          <w:sz w:val="24"/>
          <w:szCs w:val="24"/>
        </w:rPr>
        <w:t xml:space="preserve">, </w:t>
      </w:r>
      <w:r w:rsidR="005F0F30">
        <w:rPr>
          <w:sz w:val="24"/>
          <w:szCs w:val="24"/>
        </w:rPr>
        <w:t>Совет депутатов городского поселения Берёзово</w:t>
      </w:r>
      <w:r w:rsidR="008B487E">
        <w:rPr>
          <w:sz w:val="24"/>
          <w:szCs w:val="24"/>
        </w:rPr>
        <w:t>.</w:t>
      </w:r>
    </w:p>
    <w:p w:rsidR="0032789A" w:rsidRPr="0092302F" w:rsidRDefault="0032789A" w:rsidP="00B735A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2.2. Предложение о необходимости разработки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оформляется в виде служебной записки на имя главы</w:t>
      </w:r>
      <w:r w:rsidR="005F0F30" w:rsidRPr="005F0F30">
        <w:rPr>
          <w:sz w:val="24"/>
          <w:szCs w:val="24"/>
        </w:rPr>
        <w:t xml:space="preserve"> </w:t>
      </w:r>
      <w:r w:rsidR="005F0F30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содержащей</w:t>
      </w:r>
      <w:r w:rsidRPr="0092302F">
        <w:rPr>
          <w:sz w:val="24"/>
          <w:szCs w:val="24"/>
        </w:rPr>
        <w:t>:</w:t>
      </w:r>
    </w:p>
    <w:p w:rsidR="0032789A" w:rsidRPr="0092302F" w:rsidRDefault="0032789A" w:rsidP="00D93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92302F">
        <w:rPr>
          <w:bCs/>
          <w:iCs/>
          <w:sz w:val="24"/>
          <w:szCs w:val="24"/>
          <w:lang w:eastAsia="ru-RU"/>
        </w:rPr>
        <w:t>1) описание проблем, решение которых предлагается осуществить путем выполнения программных мероприятий, с обоснованием целесообразности их решения;</w:t>
      </w:r>
    </w:p>
    <w:p w:rsidR="0032789A" w:rsidRPr="0092302F" w:rsidRDefault="00D931F6" w:rsidP="00C4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2</w:t>
      </w:r>
      <w:r w:rsidR="0032789A" w:rsidRPr="0092302F">
        <w:rPr>
          <w:bCs/>
          <w:iCs/>
          <w:sz w:val="24"/>
          <w:szCs w:val="24"/>
          <w:lang w:eastAsia="ru-RU"/>
        </w:rPr>
        <w:t>) сроки реализаци</w:t>
      </w:r>
      <w:r w:rsidR="0032789A">
        <w:rPr>
          <w:bCs/>
          <w:iCs/>
          <w:sz w:val="24"/>
          <w:szCs w:val="24"/>
          <w:lang w:eastAsia="ru-RU"/>
        </w:rPr>
        <w:t>и муниципальной</w:t>
      </w:r>
      <w:r w:rsidR="0032789A" w:rsidRPr="0092302F">
        <w:rPr>
          <w:bCs/>
          <w:iCs/>
          <w:sz w:val="24"/>
          <w:szCs w:val="24"/>
          <w:lang w:eastAsia="ru-RU"/>
        </w:rPr>
        <w:t xml:space="preserve"> программы;</w:t>
      </w:r>
    </w:p>
    <w:p w:rsidR="0032789A" w:rsidRPr="0092302F" w:rsidRDefault="00D931F6" w:rsidP="00C4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3</w:t>
      </w:r>
      <w:r w:rsidR="0032789A" w:rsidRPr="0092302F">
        <w:rPr>
          <w:bCs/>
          <w:iCs/>
          <w:sz w:val="24"/>
          <w:szCs w:val="24"/>
          <w:lang w:eastAsia="ru-RU"/>
        </w:rPr>
        <w:t>)  потребность в финансовых средствах, источники финансирования;</w:t>
      </w:r>
    </w:p>
    <w:p w:rsidR="0032789A" w:rsidRPr="0092302F" w:rsidRDefault="00D931F6" w:rsidP="00C4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>4</w:t>
      </w:r>
      <w:r w:rsidR="0032789A" w:rsidRPr="0092302F">
        <w:rPr>
          <w:bCs/>
          <w:iCs/>
          <w:sz w:val="24"/>
          <w:szCs w:val="24"/>
          <w:lang w:eastAsia="ru-RU"/>
        </w:rPr>
        <w:t xml:space="preserve">) </w:t>
      </w:r>
      <w:r w:rsidR="0032789A" w:rsidRPr="0092302F">
        <w:rPr>
          <w:sz w:val="24"/>
          <w:szCs w:val="24"/>
        </w:rPr>
        <w:t>предложение о</w:t>
      </w:r>
      <w:r w:rsidR="00B27A9F">
        <w:rPr>
          <w:sz w:val="24"/>
          <w:szCs w:val="24"/>
        </w:rPr>
        <w:t>б</w:t>
      </w:r>
      <w:r w:rsidR="0032789A" w:rsidRPr="0092302F">
        <w:rPr>
          <w:sz w:val="24"/>
          <w:szCs w:val="24"/>
        </w:rPr>
        <w:t xml:space="preserve"> </w:t>
      </w:r>
      <w:r w:rsidR="008B487E">
        <w:rPr>
          <w:sz w:val="24"/>
          <w:szCs w:val="24"/>
        </w:rPr>
        <w:t>ответственном исполнителе</w:t>
      </w:r>
      <w:r w:rsidR="0032789A" w:rsidRPr="0092302F">
        <w:rPr>
          <w:sz w:val="24"/>
          <w:szCs w:val="24"/>
        </w:rPr>
        <w:t xml:space="preserve">, </w:t>
      </w:r>
      <w:r w:rsidR="008B487E">
        <w:rPr>
          <w:sz w:val="24"/>
          <w:szCs w:val="24"/>
        </w:rPr>
        <w:t>соисполнителе</w:t>
      </w:r>
      <w:r w:rsidR="0032789A" w:rsidRPr="0092302F">
        <w:rPr>
          <w:sz w:val="24"/>
          <w:szCs w:val="24"/>
        </w:rPr>
        <w:t xml:space="preserve"> (</w:t>
      </w:r>
      <w:r w:rsidR="00B27A9F">
        <w:rPr>
          <w:sz w:val="24"/>
          <w:szCs w:val="24"/>
        </w:rPr>
        <w:t>сои</w:t>
      </w:r>
      <w:r w:rsidR="00B27A9F" w:rsidRPr="0092302F">
        <w:rPr>
          <w:sz w:val="24"/>
          <w:szCs w:val="24"/>
        </w:rPr>
        <w:t>сполнителях</w:t>
      </w:r>
      <w:r w:rsidR="0032789A" w:rsidRPr="0092302F">
        <w:rPr>
          <w:sz w:val="24"/>
          <w:szCs w:val="24"/>
        </w:rPr>
        <w:t xml:space="preserve">)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программы.</w:t>
      </w:r>
    </w:p>
    <w:p w:rsidR="0032789A" w:rsidRPr="0092302F" w:rsidRDefault="0032789A" w:rsidP="009D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2.3.</w:t>
      </w:r>
      <w:r w:rsidRPr="0092302F">
        <w:rPr>
          <w:b/>
          <w:i/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Глава </w:t>
      </w:r>
      <w:r w:rsidR="005F0F30">
        <w:rPr>
          <w:sz w:val="24"/>
          <w:szCs w:val="24"/>
        </w:rPr>
        <w:t>городского поселения Берёзово</w:t>
      </w:r>
      <w:r w:rsidR="005F0F30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приним</w:t>
      </w:r>
      <w:r>
        <w:rPr>
          <w:sz w:val="24"/>
          <w:szCs w:val="24"/>
        </w:rPr>
        <w:t>ает решение о разработке муниципальной</w:t>
      </w:r>
      <w:r w:rsidRPr="0092302F">
        <w:rPr>
          <w:sz w:val="24"/>
          <w:szCs w:val="24"/>
        </w:rPr>
        <w:t xml:space="preserve"> программы.</w:t>
      </w:r>
    </w:p>
    <w:p w:rsidR="0032789A" w:rsidRPr="0092302F" w:rsidRDefault="0032789A" w:rsidP="009D1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2.4. Решение о разработке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принимается главой администрации </w:t>
      </w:r>
      <w:r w:rsidR="005F0F30">
        <w:rPr>
          <w:sz w:val="24"/>
          <w:szCs w:val="24"/>
        </w:rPr>
        <w:t>поселения</w:t>
      </w:r>
      <w:r w:rsidRPr="0092302F">
        <w:rPr>
          <w:sz w:val="24"/>
          <w:szCs w:val="24"/>
        </w:rPr>
        <w:t xml:space="preserve"> в форме распоряжения администрации </w:t>
      </w:r>
      <w:r w:rsidR="005F0F30">
        <w:rPr>
          <w:sz w:val="24"/>
          <w:szCs w:val="24"/>
        </w:rPr>
        <w:t>городского поселения Берёзово</w:t>
      </w:r>
      <w:r w:rsidR="005F0F30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с указанием:</w:t>
      </w:r>
    </w:p>
    <w:p w:rsidR="0032789A" w:rsidRPr="0092302F" w:rsidRDefault="0032789A" w:rsidP="008B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наименования муниципальной</w:t>
      </w:r>
      <w:r w:rsidRPr="0092302F">
        <w:rPr>
          <w:sz w:val="24"/>
          <w:szCs w:val="24"/>
          <w:lang w:eastAsia="ru-RU"/>
        </w:rPr>
        <w:t xml:space="preserve"> программы;</w:t>
      </w:r>
    </w:p>
    <w:p w:rsidR="0032789A" w:rsidRPr="0092302F" w:rsidRDefault="0032789A" w:rsidP="008B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92302F">
        <w:rPr>
          <w:sz w:val="24"/>
          <w:szCs w:val="24"/>
          <w:lang w:eastAsia="ru-RU"/>
        </w:rPr>
        <w:t>2)</w:t>
      </w:r>
      <w:r w:rsidR="001D069E">
        <w:rPr>
          <w:sz w:val="24"/>
          <w:szCs w:val="24"/>
          <w:lang w:eastAsia="ru-RU"/>
        </w:rPr>
        <w:t xml:space="preserve"> ответственного исполнителя</w:t>
      </w:r>
      <w:r>
        <w:rPr>
          <w:sz w:val="24"/>
          <w:szCs w:val="24"/>
          <w:lang w:eastAsia="ru-RU"/>
        </w:rPr>
        <w:t xml:space="preserve">, </w:t>
      </w:r>
      <w:r w:rsidR="001D069E">
        <w:rPr>
          <w:sz w:val="24"/>
          <w:szCs w:val="24"/>
          <w:lang w:eastAsia="ru-RU"/>
        </w:rPr>
        <w:t>соисполнителей</w:t>
      </w:r>
      <w:r>
        <w:rPr>
          <w:sz w:val="24"/>
          <w:szCs w:val="24"/>
          <w:lang w:eastAsia="ru-RU"/>
        </w:rPr>
        <w:t xml:space="preserve"> муниципальной программы</w:t>
      </w:r>
      <w:r w:rsidRPr="0092302F">
        <w:rPr>
          <w:sz w:val="24"/>
          <w:szCs w:val="24"/>
          <w:lang w:eastAsia="ru-RU"/>
        </w:rPr>
        <w:t>;</w:t>
      </w:r>
    </w:p>
    <w:p w:rsidR="0032789A" w:rsidRDefault="0032789A" w:rsidP="00066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сроков разработки муниципальной</w:t>
      </w:r>
      <w:r w:rsidR="00217BD1">
        <w:rPr>
          <w:sz w:val="24"/>
          <w:szCs w:val="24"/>
          <w:lang w:eastAsia="ru-RU"/>
        </w:rPr>
        <w:t xml:space="preserve"> программы.</w:t>
      </w:r>
    </w:p>
    <w:p w:rsidR="0032789A" w:rsidRPr="0092302F" w:rsidRDefault="0032789A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2.</w:t>
      </w:r>
      <w:r w:rsidR="00D931F6">
        <w:rPr>
          <w:sz w:val="24"/>
          <w:szCs w:val="24"/>
        </w:rPr>
        <w:t>5</w:t>
      </w:r>
      <w:r w:rsidR="001D069E">
        <w:rPr>
          <w:sz w:val="24"/>
          <w:szCs w:val="24"/>
        </w:rPr>
        <w:t>. Ответственный исполнитель</w:t>
      </w:r>
      <w:r w:rsidRPr="009230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программы:</w:t>
      </w:r>
    </w:p>
    <w:p w:rsidR="0032789A" w:rsidRPr="0092302F" w:rsidRDefault="0032789A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4"/>
          <w:szCs w:val="24"/>
        </w:rPr>
      </w:pPr>
      <w:r w:rsidRPr="0092302F">
        <w:rPr>
          <w:sz w:val="24"/>
          <w:szCs w:val="24"/>
        </w:rPr>
        <w:t>1)  несет ответственность за</w:t>
      </w:r>
      <w:r w:rsidRPr="0092302F">
        <w:rPr>
          <w:b/>
          <w:i/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своевременную и качественную подготовку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в целом;</w:t>
      </w:r>
    </w:p>
    <w:p w:rsidR="0032789A" w:rsidRPr="0092302F" w:rsidRDefault="0032789A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2302F">
        <w:rPr>
          <w:sz w:val="24"/>
          <w:szCs w:val="24"/>
        </w:rPr>
        <w:t xml:space="preserve">) подготавливает проект постановления администрации </w:t>
      </w:r>
      <w:r w:rsidR="00CD6EC1">
        <w:rPr>
          <w:sz w:val="24"/>
          <w:szCs w:val="24"/>
        </w:rPr>
        <w:t xml:space="preserve">городского поселения Берёзово </w:t>
      </w:r>
      <w:r>
        <w:rPr>
          <w:sz w:val="24"/>
          <w:szCs w:val="24"/>
        </w:rPr>
        <w:t xml:space="preserve"> об утверждении 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D931F6" w:rsidP="00AD08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789A" w:rsidRPr="00C80C70">
        <w:rPr>
          <w:sz w:val="24"/>
          <w:szCs w:val="24"/>
        </w:rPr>
        <w:t>) представляет в установленном порядке бюджетные</w:t>
      </w:r>
      <w:r w:rsidR="0032789A" w:rsidRPr="0092302F">
        <w:rPr>
          <w:sz w:val="24"/>
          <w:szCs w:val="24"/>
        </w:rPr>
        <w:t xml:space="preserve"> заявки по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программе;</w:t>
      </w:r>
    </w:p>
    <w:p w:rsidR="0032789A" w:rsidRPr="0092302F" w:rsidRDefault="00D931F6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2789A" w:rsidRPr="0092302F">
        <w:rPr>
          <w:sz w:val="24"/>
          <w:szCs w:val="24"/>
        </w:rPr>
        <w:t>) осуществляют в пределах своей компетенции координацию д</w:t>
      </w:r>
      <w:r w:rsidR="0032789A">
        <w:rPr>
          <w:sz w:val="24"/>
          <w:szCs w:val="24"/>
        </w:rPr>
        <w:t xml:space="preserve">еятельности </w:t>
      </w:r>
      <w:r w:rsidR="001D069E">
        <w:rPr>
          <w:sz w:val="24"/>
          <w:szCs w:val="24"/>
        </w:rPr>
        <w:t>сои</w:t>
      </w:r>
      <w:r w:rsidR="0032789A">
        <w:rPr>
          <w:sz w:val="24"/>
          <w:szCs w:val="24"/>
        </w:rPr>
        <w:t>сполнителей муниципальной</w:t>
      </w:r>
      <w:r w:rsidR="0032789A" w:rsidRPr="0092302F">
        <w:rPr>
          <w:sz w:val="24"/>
          <w:szCs w:val="24"/>
        </w:rPr>
        <w:t xml:space="preserve"> программы после ее утверждения;</w:t>
      </w:r>
    </w:p>
    <w:p w:rsidR="0032789A" w:rsidRPr="0092302F" w:rsidRDefault="00D931F6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2789A" w:rsidRPr="0092302F">
        <w:rPr>
          <w:sz w:val="24"/>
          <w:szCs w:val="24"/>
        </w:rPr>
        <w:t xml:space="preserve">) организует и контролирует выполнение мероприятий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программы, выявляет их отклонение от предусмотренных целей, устанавливает причины и принимает меры по устранению отклонений;</w:t>
      </w:r>
    </w:p>
    <w:p w:rsidR="0032789A" w:rsidRPr="0092302F" w:rsidRDefault="00D931F6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2789A" w:rsidRPr="0092302F">
        <w:rPr>
          <w:sz w:val="24"/>
          <w:szCs w:val="24"/>
        </w:rPr>
        <w:t xml:space="preserve">) несет ответственность за  реализацию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 в целом;</w:t>
      </w:r>
      <w:r w:rsidR="0032789A" w:rsidRPr="0092302F">
        <w:rPr>
          <w:sz w:val="24"/>
          <w:szCs w:val="24"/>
          <w:highlight w:val="magenta"/>
        </w:rPr>
        <w:t xml:space="preserve"> </w:t>
      </w:r>
    </w:p>
    <w:p w:rsidR="0032789A" w:rsidRPr="0092302F" w:rsidRDefault="00D931F6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2789A" w:rsidRPr="0092302F">
        <w:rPr>
          <w:sz w:val="24"/>
          <w:szCs w:val="24"/>
        </w:rPr>
        <w:t xml:space="preserve">) обеспечивает целевое и эффективное использование средств, выделяемых на реализацию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программы;</w:t>
      </w:r>
    </w:p>
    <w:p w:rsidR="0032789A" w:rsidRPr="0092302F" w:rsidRDefault="00D931F6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2789A" w:rsidRPr="0092302F">
        <w:rPr>
          <w:sz w:val="24"/>
          <w:szCs w:val="24"/>
        </w:rPr>
        <w:t xml:space="preserve">) осуществляет ведение отчетности о выполнении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программы;</w:t>
      </w:r>
    </w:p>
    <w:p w:rsidR="0032789A" w:rsidRPr="0092302F" w:rsidRDefault="00D931F6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2789A">
        <w:rPr>
          <w:sz w:val="24"/>
          <w:szCs w:val="24"/>
        </w:rPr>
        <w:t xml:space="preserve">) </w:t>
      </w:r>
      <w:r w:rsidR="004E0D02">
        <w:rPr>
          <w:sz w:val="24"/>
          <w:szCs w:val="24"/>
        </w:rPr>
        <w:t>совместно с</w:t>
      </w:r>
      <w:r w:rsidR="001D069E">
        <w:rPr>
          <w:sz w:val="24"/>
          <w:szCs w:val="24"/>
        </w:rPr>
        <w:t xml:space="preserve"> со</w:t>
      </w:r>
      <w:r w:rsidR="004E0D02">
        <w:rPr>
          <w:sz w:val="24"/>
          <w:szCs w:val="24"/>
        </w:rPr>
        <w:t xml:space="preserve">исполнителями осуществляет корректировку муниципальной </w:t>
      </w:r>
      <w:r w:rsidR="004E0D02">
        <w:rPr>
          <w:sz w:val="24"/>
          <w:szCs w:val="24"/>
        </w:rPr>
        <w:lastRenderedPageBreak/>
        <w:t xml:space="preserve">программы в порядке предусмотренным настоящим проектом. По согласованию с </w:t>
      </w:r>
      <w:r w:rsidR="001D069E">
        <w:rPr>
          <w:sz w:val="24"/>
          <w:szCs w:val="24"/>
        </w:rPr>
        <w:t>со</w:t>
      </w:r>
      <w:r w:rsidR="004E0D02">
        <w:rPr>
          <w:sz w:val="24"/>
          <w:szCs w:val="24"/>
        </w:rPr>
        <w:t>исполнителями принимает решение о внесение изменений в состав мероприятий, сроки из реализации, объем финансирования</w:t>
      </w:r>
      <w:r w:rsidR="0032789A" w:rsidRPr="0092302F">
        <w:rPr>
          <w:sz w:val="24"/>
          <w:szCs w:val="24"/>
        </w:rPr>
        <w:t>;</w:t>
      </w:r>
    </w:p>
    <w:p w:rsidR="0032789A" w:rsidRPr="0092302F" w:rsidRDefault="0032789A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1F6">
        <w:rPr>
          <w:sz w:val="24"/>
          <w:szCs w:val="24"/>
        </w:rPr>
        <w:t>0</w:t>
      </w:r>
      <w:r w:rsidRPr="0092302F">
        <w:rPr>
          <w:sz w:val="24"/>
          <w:szCs w:val="24"/>
        </w:rPr>
        <w:t xml:space="preserve">) разрабатывает в пределах своих полномочий </w:t>
      </w:r>
      <w:r>
        <w:rPr>
          <w:sz w:val="24"/>
          <w:szCs w:val="24"/>
        </w:rPr>
        <w:t xml:space="preserve">проекты </w:t>
      </w:r>
      <w:r w:rsidRPr="0092302F">
        <w:rPr>
          <w:sz w:val="24"/>
          <w:szCs w:val="24"/>
        </w:rPr>
        <w:t>нормативны</w:t>
      </w:r>
      <w:r>
        <w:rPr>
          <w:sz w:val="24"/>
          <w:szCs w:val="24"/>
        </w:rPr>
        <w:t>х</w:t>
      </w:r>
      <w:r w:rsidRPr="0092302F">
        <w:rPr>
          <w:sz w:val="24"/>
          <w:szCs w:val="24"/>
        </w:rPr>
        <w:t xml:space="preserve"> правовы</w:t>
      </w:r>
      <w:r>
        <w:rPr>
          <w:sz w:val="24"/>
          <w:szCs w:val="24"/>
        </w:rPr>
        <w:t>х</w:t>
      </w:r>
      <w:r w:rsidRPr="0092302F">
        <w:rPr>
          <w:sz w:val="24"/>
          <w:szCs w:val="24"/>
        </w:rPr>
        <w:t xml:space="preserve"> акт</w:t>
      </w:r>
      <w:r>
        <w:rPr>
          <w:sz w:val="24"/>
          <w:szCs w:val="24"/>
        </w:rPr>
        <w:t>ов, необходимых для выполнения 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1B0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1F6">
        <w:rPr>
          <w:sz w:val="24"/>
          <w:szCs w:val="24"/>
        </w:rPr>
        <w:t>1</w:t>
      </w:r>
      <w:r w:rsidRPr="0092302F">
        <w:rPr>
          <w:sz w:val="24"/>
          <w:szCs w:val="24"/>
        </w:rPr>
        <w:t xml:space="preserve">) согласовывает с </w:t>
      </w:r>
      <w:r w:rsidR="001D069E">
        <w:rPr>
          <w:sz w:val="24"/>
          <w:szCs w:val="24"/>
        </w:rPr>
        <w:t>со</w:t>
      </w:r>
      <w:r w:rsidRPr="0092302F">
        <w:rPr>
          <w:sz w:val="24"/>
          <w:szCs w:val="24"/>
        </w:rPr>
        <w:t xml:space="preserve">исполнителями 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возможные сроки выполнения мероприятий, объемы и источники финансирования;</w:t>
      </w:r>
    </w:p>
    <w:p w:rsidR="006228BB" w:rsidRDefault="00D931F6" w:rsidP="0062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12</w:t>
      </w:r>
      <w:r w:rsidR="0032789A" w:rsidRPr="008277E5">
        <w:rPr>
          <w:sz w:val="24"/>
          <w:szCs w:val="24"/>
        </w:rPr>
        <w:t xml:space="preserve">) </w:t>
      </w:r>
      <w:r w:rsidR="007A1C96">
        <w:rPr>
          <w:sz w:val="24"/>
          <w:szCs w:val="24"/>
        </w:rPr>
        <w:t>в течени</w:t>
      </w:r>
      <w:r w:rsidR="003C500F">
        <w:rPr>
          <w:sz w:val="24"/>
          <w:szCs w:val="24"/>
        </w:rPr>
        <w:t>е</w:t>
      </w:r>
      <w:r w:rsidR="007A1C96">
        <w:rPr>
          <w:sz w:val="24"/>
          <w:szCs w:val="24"/>
        </w:rPr>
        <w:t xml:space="preserve"> 5 календарных дней </w:t>
      </w:r>
      <w:r w:rsidR="006228BB">
        <w:rPr>
          <w:sz w:val="24"/>
          <w:szCs w:val="24"/>
        </w:rPr>
        <w:t xml:space="preserve">размещает проект муниципальной программы </w:t>
      </w:r>
      <w:r w:rsidR="006228BB" w:rsidRPr="008277E5">
        <w:rPr>
          <w:rFonts w:cs="Calibri"/>
          <w:sz w:val="24"/>
          <w:szCs w:val="24"/>
        </w:rPr>
        <w:t xml:space="preserve"> на официальном сайте муниципального образования </w:t>
      </w:r>
      <w:r w:rsidR="00F61F9A">
        <w:rPr>
          <w:rFonts w:cs="Calibri"/>
          <w:sz w:val="24"/>
          <w:szCs w:val="24"/>
        </w:rPr>
        <w:t>городское поселение Берёзово</w:t>
      </w:r>
      <w:r w:rsidR="006228BB" w:rsidRPr="008277E5">
        <w:rPr>
          <w:rFonts w:cs="Calibri"/>
          <w:sz w:val="24"/>
          <w:szCs w:val="24"/>
        </w:rPr>
        <w:t xml:space="preserve"> в сети интернет (</w:t>
      </w:r>
      <w:hyperlink r:id="rId14" w:history="1">
        <w:r w:rsidR="00F61F9A" w:rsidRPr="009D434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F61F9A" w:rsidRPr="009D4340">
          <w:rPr>
            <w:rStyle w:val="af4"/>
            <w:rFonts w:cs="Calibri"/>
            <w:sz w:val="24"/>
            <w:szCs w:val="24"/>
          </w:rPr>
          <w:t>.</w:t>
        </w:r>
        <w:r w:rsidR="00F61F9A" w:rsidRPr="009D434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F61F9A" w:rsidRPr="009D4340">
          <w:rPr>
            <w:rStyle w:val="af4"/>
            <w:rFonts w:cs="Calibri"/>
            <w:sz w:val="24"/>
            <w:szCs w:val="24"/>
          </w:rPr>
          <w:t>.</w:t>
        </w:r>
        <w:r w:rsidR="00F61F9A" w:rsidRPr="009D434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="006228BB" w:rsidRPr="008277E5">
        <w:rPr>
          <w:rFonts w:cs="Calibri"/>
          <w:sz w:val="24"/>
          <w:szCs w:val="24"/>
        </w:rPr>
        <w:t>)</w:t>
      </w:r>
      <w:r w:rsidR="006228BB">
        <w:rPr>
          <w:rFonts w:cs="Calibri"/>
          <w:sz w:val="24"/>
          <w:szCs w:val="24"/>
        </w:rPr>
        <w:t xml:space="preserve"> для рассмотрения и подготовки предложений населением, общественными организациями</w:t>
      </w:r>
      <w:r w:rsidR="007A1C96">
        <w:rPr>
          <w:rFonts w:cs="Calibri"/>
          <w:sz w:val="24"/>
          <w:szCs w:val="24"/>
        </w:rPr>
        <w:t>, с возможностью оставлять отзывы и предложения</w:t>
      </w:r>
      <w:r w:rsidR="00217BD1">
        <w:rPr>
          <w:rFonts w:cs="Calibri"/>
          <w:sz w:val="24"/>
          <w:szCs w:val="24"/>
        </w:rPr>
        <w:t>;</w:t>
      </w:r>
    </w:p>
    <w:p w:rsidR="0032789A" w:rsidRPr="0092302F" w:rsidRDefault="006228BB" w:rsidP="001E3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13) </w:t>
      </w:r>
      <w:r w:rsidR="0032789A" w:rsidRPr="008277E5">
        <w:rPr>
          <w:sz w:val="24"/>
          <w:szCs w:val="24"/>
        </w:rPr>
        <w:t xml:space="preserve">организует размещение текста утвержденной муниципальной программы и принятые изменения в </w:t>
      </w:r>
      <w:r w:rsidR="003C500F">
        <w:rPr>
          <w:sz w:val="24"/>
          <w:szCs w:val="24"/>
        </w:rPr>
        <w:t xml:space="preserve"> </w:t>
      </w:r>
      <w:r w:rsidR="0032789A" w:rsidRPr="008277E5">
        <w:rPr>
          <w:rFonts w:cs="Calibri"/>
          <w:sz w:val="24"/>
          <w:szCs w:val="24"/>
        </w:rPr>
        <w:t xml:space="preserve">газете «Жизнь Югры» и на официальном сайте муниципального образования </w:t>
      </w:r>
      <w:r w:rsidR="00F61F9A">
        <w:rPr>
          <w:rFonts w:cs="Calibri"/>
          <w:sz w:val="24"/>
          <w:szCs w:val="24"/>
        </w:rPr>
        <w:t>городское поселение Берёзово</w:t>
      </w:r>
      <w:r w:rsidR="0032789A" w:rsidRPr="008277E5">
        <w:rPr>
          <w:rFonts w:cs="Calibri"/>
          <w:sz w:val="24"/>
          <w:szCs w:val="24"/>
        </w:rPr>
        <w:t xml:space="preserve"> в сети интернет (</w:t>
      </w:r>
      <w:hyperlink r:id="rId15" w:history="1">
        <w:r w:rsidR="00F61F9A" w:rsidRPr="009D434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F61F9A" w:rsidRPr="009D4340">
          <w:rPr>
            <w:rStyle w:val="af4"/>
            <w:rFonts w:cs="Calibri"/>
            <w:sz w:val="24"/>
            <w:szCs w:val="24"/>
          </w:rPr>
          <w:t>.</w:t>
        </w:r>
        <w:r w:rsidR="00F61F9A" w:rsidRPr="009D434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F61F9A" w:rsidRPr="009D4340">
          <w:rPr>
            <w:rStyle w:val="af4"/>
            <w:rFonts w:cs="Calibri"/>
            <w:sz w:val="24"/>
            <w:szCs w:val="24"/>
          </w:rPr>
          <w:t>.</w:t>
        </w:r>
        <w:r w:rsidR="00F61F9A" w:rsidRPr="009D434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="00F61F9A">
        <w:rPr>
          <w:rFonts w:cs="Calibri"/>
          <w:sz w:val="24"/>
          <w:szCs w:val="24"/>
        </w:rPr>
        <w:t>).</w:t>
      </w:r>
      <w:r w:rsidR="0032789A" w:rsidRPr="0092302F">
        <w:rPr>
          <w:rFonts w:cs="Calibri"/>
          <w:sz w:val="24"/>
          <w:szCs w:val="24"/>
        </w:rPr>
        <w:t xml:space="preserve"> </w:t>
      </w:r>
    </w:p>
    <w:p w:rsidR="0032789A" w:rsidRPr="0092302F" w:rsidRDefault="0032789A" w:rsidP="0099066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2789A" w:rsidRPr="007957E6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>Раздел 3. Разработка проекта муниципальной программы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92302F" w:rsidRDefault="0032789A" w:rsidP="00E067E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3.1. </w:t>
      </w:r>
      <w:r w:rsidR="001D069E">
        <w:rPr>
          <w:sz w:val="24"/>
          <w:szCs w:val="24"/>
        </w:rPr>
        <w:t xml:space="preserve">Ответственный исполнитель </w:t>
      </w:r>
      <w:r w:rsidRPr="0092302F">
        <w:rPr>
          <w:sz w:val="24"/>
          <w:szCs w:val="24"/>
        </w:rPr>
        <w:t xml:space="preserve"> разрабатывает проект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и проект постановления администрации </w:t>
      </w:r>
      <w:r w:rsidR="00F61F9A">
        <w:rPr>
          <w:sz w:val="24"/>
          <w:szCs w:val="24"/>
        </w:rPr>
        <w:t>городского поселения Берёзово</w:t>
      </w:r>
      <w:r w:rsidR="00F61F9A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об ее утверждении.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Подготовка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осуществляется </w:t>
      </w:r>
      <w:r w:rsidR="001D069E">
        <w:rPr>
          <w:sz w:val="24"/>
          <w:szCs w:val="24"/>
        </w:rPr>
        <w:t xml:space="preserve">ответственным исполнителем </w:t>
      </w:r>
      <w:r w:rsidRPr="009230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</w:t>
      </w:r>
      <w:r w:rsidR="00A8596E">
        <w:rPr>
          <w:sz w:val="24"/>
          <w:szCs w:val="24"/>
        </w:rPr>
        <w:t xml:space="preserve">совместно с </w:t>
      </w:r>
      <w:r w:rsidR="001D069E">
        <w:rPr>
          <w:sz w:val="24"/>
          <w:szCs w:val="24"/>
        </w:rPr>
        <w:t>со</w:t>
      </w:r>
      <w:r w:rsidR="00A8596E">
        <w:rPr>
          <w:sz w:val="24"/>
          <w:szCs w:val="24"/>
        </w:rPr>
        <w:t>исполнителями программы</w:t>
      </w:r>
      <w:r w:rsidRPr="0092302F">
        <w:rPr>
          <w:sz w:val="24"/>
          <w:szCs w:val="24"/>
        </w:rPr>
        <w:t xml:space="preserve">, если иное не предусмотрено распоряжением администрации </w:t>
      </w:r>
      <w:r w:rsidR="00F61F9A">
        <w:rPr>
          <w:sz w:val="24"/>
          <w:szCs w:val="24"/>
        </w:rPr>
        <w:t>городского поселения Берёзово</w:t>
      </w:r>
      <w:r w:rsidR="00F61F9A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о разработке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программы. 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700D">
        <w:rPr>
          <w:sz w:val="24"/>
          <w:szCs w:val="24"/>
        </w:rPr>
        <w:t>3.2. Муниципальная программа состоит из: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паспорта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в соответствии с приложением 1 к настоящему Порядку;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i/>
          <w:sz w:val="24"/>
          <w:szCs w:val="24"/>
        </w:rPr>
      </w:pPr>
      <w:r w:rsidRPr="0092302F">
        <w:rPr>
          <w:sz w:val="24"/>
          <w:szCs w:val="24"/>
        </w:rPr>
        <w:t xml:space="preserve">раздела 1 «Характеристика </w:t>
      </w:r>
      <w:r w:rsidR="00F415DD">
        <w:rPr>
          <w:sz w:val="24"/>
          <w:szCs w:val="24"/>
        </w:rPr>
        <w:t>текущего состояния сферы социально-экономического развития</w:t>
      </w:r>
      <w:r w:rsidR="00F61F9A" w:rsidRPr="00F61F9A">
        <w:rPr>
          <w:sz w:val="24"/>
          <w:szCs w:val="24"/>
        </w:rPr>
        <w:t xml:space="preserve"> </w:t>
      </w:r>
      <w:r w:rsidR="00F61F9A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»; 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i/>
          <w:sz w:val="24"/>
          <w:szCs w:val="24"/>
        </w:rPr>
      </w:pPr>
      <w:r w:rsidRPr="0092302F">
        <w:rPr>
          <w:sz w:val="24"/>
          <w:szCs w:val="24"/>
        </w:rPr>
        <w:t>раздела 2 «Цели, задачи</w:t>
      </w:r>
      <w:r w:rsidR="00F415DD">
        <w:rPr>
          <w:sz w:val="24"/>
          <w:szCs w:val="24"/>
        </w:rPr>
        <w:t xml:space="preserve"> и показатели их достижения</w:t>
      </w:r>
      <w:r w:rsidRPr="0092302F">
        <w:rPr>
          <w:sz w:val="24"/>
          <w:szCs w:val="24"/>
        </w:rPr>
        <w:t>»;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раздела 3 «Перечень программных мероприятий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</w:t>
      </w:r>
      <w:r w:rsidR="00A95E8B">
        <w:rPr>
          <w:sz w:val="24"/>
          <w:szCs w:val="24"/>
        </w:rPr>
        <w:t>»</w:t>
      </w:r>
      <w:r w:rsidRPr="0092302F">
        <w:rPr>
          <w:sz w:val="24"/>
          <w:szCs w:val="24"/>
        </w:rPr>
        <w:t>;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а </w:t>
      </w:r>
      <w:r w:rsidR="00F415DD">
        <w:rPr>
          <w:sz w:val="24"/>
          <w:szCs w:val="24"/>
        </w:rPr>
        <w:t>4</w:t>
      </w:r>
      <w:r>
        <w:rPr>
          <w:sz w:val="24"/>
          <w:szCs w:val="24"/>
        </w:rPr>
        <w:t xml:space="preserve"> «Механизм реализации муниципальной</w:t>
      </w:r>
      <w:r w:rsidR="00217BD1">
        <w:rPr>
          <w:sz w:val="24"/>
          <w:szCs w:val="24"/>
        </w:rPr>
        <w:t xml:space="preserve"> программы».</w:t>
      </w:r>
    </w:p>
    <w:p w:rsidR="0032789A" w:rsidRPr="0092302F" w:rsidRDefault="0032789A" w:rsidP="00E637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3.3. К содержанию разделов </w:t>
      </w:r>
      <w:r w:rsidR="0041417E"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предъявляются следующие требования:</w:t>
      </w:r>
    </w:p>
    <w:p w:rsidR="0032789A" w:rsidRPr="0092302F" w:rsidRDefault="0032789A" w:rsidP="00FE26C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3.3.1. Раздел 1 </w:t>
      </w:r>
      <w:r w:rsidR="00F415DD" w:rsidRPr="0092302F">
        <w:rPr>
          <w:sz w:val="24"/>
          <w:szCs w:val="24"/>
        </w:rPr>
        <w:t xml:space="preserve">«Характеристика </w:t>
      </w:r>
      <w:r w:rsidR="00F415DD">
        <w:rPr>
          <w:sz w:val="24"/>
          <w:szCs w:val="24"/>
        </w:rPr>
        <w:t>текущего состояния сферы социально-экономического развития</w:t>
      </w:r>
      <w:r w:rsidR="00F61F9A" w:rsidRPr="00F61F9A">
        <w:rPr>
          <w:sz w:val="24"/>
          <w:szCs w:val="24"/>
        </w:rPr>
        <w:t xml:space="preserve"> </w:t>
      </w:r>
      <w:r w:rsidR="00F61F9A">
        <w:rPr>
          <w:sz w:val="24"/>
          <w:szCs w:val="24"/>
        </w:rPr>
        <w:t>городского поселения Берёзово</w:t>
      </w:r>
      <w:r w:rsidR="00F415DD" w:rsidRPr="0092302F">
        <w:rPr>
          <w:sz w:val="24"/>
          <w:szCs w:val="24"/>
        </w:rPr>
        <w:t>»</w:t>
      </w:r>
      <w:r w:rsidR="00F415DD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должен </w:t>
      </w:r>
      <w:r w:rsidR="00F415DD">
        <w:rPr>
          <w:sz w:val="24"/>
          <w:szCs w:val="24"/>
        </w:rPr>
        <w:t>предусматривать приведение аналитических данных</w:t>
      </w:r>
      <w:r w:rsidR="00F61F9A" w:rsidRPr="00F61F9A">
        <w:rPr>
          <w:sz w:val="24"/>
          <w:szCs w:val="24"/>
        </w:rPr>
        <w:t xml:space="preserve"> </w:t>
      </w:r>
      <w:r w:rsidR="00F61F9A">
        <w:rPr>
          <w:sz w:val="24"/>
          <w:szCs w:val="24"/>
        </w:rPr>
        <w:t>городского поселения Берёзово</w:t>
      </w:r>
      <w:r w:rsidR="00F415DD">
        <w:rPr>
          <w:sz w:val="24"/>
          <w:szCs w:val="24"/>
        </w:rPr>
        <w:t>, характеризующих текущее состояние сферы социально-экономического развития</w:t>
      </w:r>
      <w:r w:rsidR="007B7ABD">
        <w:rPr>
          <w:sz w:val="24"/>
          <w:szCs w:val="24"/>
        </w:rPr>
        <w:t>, формулировки основных проблем и прогноз ее развития</w:t>
      </w:r>
      <w:r w:rsidR="00F415DD">
        <w:rPr>
          <w:sz w:val="24"/>
          <w:szCs w:val="24"/>
        </w:rPr>
        <w:t xml:space="preserve">. </w:t>
      </w:r>
      <w:r w:rsidRPr="0092302F">
        <w:rPr>
          <w:sz w:val="24"/>
          <w:szCs w:val="24"/>
        </w:rPr>
        <w:t xml:space="preserve"> </w:t>
      </w:r>
      <w:r w:rsidR="00A8596E">
        <w:rPr>
          <w:sz w:val="24"/>
          <w:szCs w:val="24"/>
        </w:rPr>
        <w:t xml:space="preserve">Перечень подпрограмм. </w:t>
      </w:r>
      <w:r w:rsidR="007B7ABD">
        <w:rPr>
          <w:sz w:val="24"/>
          <w:szCs w:val="24"/>
        </w:rPr>
        <w:t>Обоснование выделения подпрограмм и включения их в состав муниципальной программы</w:t>
      </w:r>
      <w:r w:rsidR="001E48BF">
        <w:rPr>
          <w:sz w:val="24"/>
          <w:szCs w:val="24"/>
        </w:rPr>
        <w:t>.</w:t>
      </w:r>
    </w:p>
    <w:p w:rsidR="0032789A" w:rsidRPr="0092302F" w:rsidRDefault="0032789A" w:rsidP="00C76DE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3.3.2. Раздел 2 </w:t>
      </w:r>
      <w:r w:rsidR="00F415DD" w:rsidRPr="0092302F">
        <w:rPr>
          <w:sz w:val="24"/>
          <w:szCs w:val="24"/>
        </w:rPr>
        <w:t>«Цели, задачи</w:t>
      </w:r>
      <w:r w:rsidR="00F415DD">
        <w:rPr>
          <w:sz w:val="24"/>
          <w:szCs w:val="24"/>
        </w:rPr>
        <w:t xml:space="preserve"> и показатели их достижения</w:t>
      </w:r>
      <w:r w:rsidR="00F415DD" w:rsidRPr="0092302F">
        <w:rPr>
          <w:sz w:val="24"/>
          <w:szCs w:val="24"/>
        </w:rPr>
        <w:t>»</w:t>
      </w:r>
      <w:r w:rsidR="00F415DD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должен содержать </w:t>
      </w:r>
      <w:r w:rsidR="003A3AD0">
        <w:rPr>
          <w:sz w:val="24"/>
          <w:szCs w:val="24"/>
        </w:rPr>
        <w:t>обоснование и связь целей программы с приоритетами социально-экономическо</w:t>
      </w:r>
      <w:r w:rsidR="00A62635">
        <w:rPr>
          <w:sz w:val="24"/>
          <w:szCs w:val="24"/>
        </w:rPr>
        <w:t>го развития</w:t>
      </w:r>
      <w:r w:rsidR="00F61F9A" w:rsidRPr="00F61F9A">
        <w:rPr>
          <w:sz w:val="24"/>
          <w:szCs w:val="24"/>
        </w:rPr>
        <w:t xml:space="preserve"> </w:t>
      </w:r>
      <w:r w:rsidR="00F61F9A">
        <w:rPr>
          <w:sz w:val="24"/>
          <w:szCs w:val="24"/>
        </w:rPr>
        <w:t>городского поселения Берёзово</w:t>
      </w:r>
      <w:r w:rsidR="00A62635">
        <w:rPr>
          <w:sz w:val="24"/>
          <w:szCs w:val="24"/>
        </w:rPr>
        <w:t xml:space="preserve">, </w:t>
      </w:r>
      <w:r w:rsidRPr="0092302F">
        <w:rPr>
          <w:sz w:val="24"/>
          <w:szCs w:val="24"/>
        </w:rPr>
        <w:t xml:space="preserve"> </w:t>
      </w:r>
      <w:r w:rsidR="00A62635">
        <w:rPr>
          <w:sz w:val="24"/>
          <w:szCs w:val="24"/>
        </w:rPr>
        <w:t xml:space="preserve">формулировку </w:t>
      </w:r>
      <w:r w:rsidRPr="0092302F">
        <w:rPr>
          <w:sz w:val="24"/>
          <w:szCs w:val="24"/>
        </w:rPr>
        <w:t xml:space="preserve"> задач</w:t>
      </w:r>
      <w:r w:rsidR="00A62635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с указанием сроков и этапов </w:t>
      </w:r>
      <w:r w:rsidR="00A62635">
        <w:rPr>
          <w:sz w:val="24"/>
          <w:szCs w:val="24"/>
        </w:rPr>
        <w:t>их</w:t>
      </w:r>
      <w:r w:rsidRPr="0092302F">
        <w:rPr>
          <w:sz w:val="24"/>
          <w:szCs w:val="24"/>
        </w:rPr>
        <w:t xml:space="preserve"> реализации, а также перечень целевых показателей и (или) индикаторов, характеризующих эффективность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 программы. </w:t>
      </w:r>
    </w:p>
    <w:p w:rsidR="0032789A" w:rsidRPr="0092302F" w:rsidRDefault="0032789A" w:rsidP="00AC16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следствием достижения самой цели, описания путей, средств и методов достижения цели.</w:t>
      </w:r>
    </w:p>
    <w:p w:rsidR="0032789A" w:rsidRPr="0092302F" w:rsidRDefault="0032789A" w:rsidP="00AC16F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  <w:lang w:eastAsia="ru-RU"/>
        </w:rPr>
      </w:pPr>
      <w:r w:rsidRPr="0092302F">
        <w:rPr>
          <w:sz w:val="24"/>
          <w:szCs w:val="24"/>
          <w:lang w:eastAsia="ru-RU"/>
        </w:rPr>
        <w:t>Цель должна обладать следующими свойствами:</w:t>
      </w:r>
    </w:p>
    <w:p w:rsidR="0032789A" w:rsidRPr="0092302F" w:rsidRDefault="0032789A" w:rsidP="00AC16F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1. Специфичность (цель должна соответствовать сфере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программы);</w:t>
      </w:r>
    </w:p>
    <w:p w:rsidR="0032789A" w:rsidRPr="0092302F" w:rsidRDefault="0032789A" w:rsidP="00AC16F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2. Конкретность (не допускается размытые (нечеткие) формулировки, допускающие произвольное или неоднозначное токование);</w:t>
      </w:r>
    </w:p>
    <w:p w:rsidR="0032789A" w:rsidRPr="0092302F" w:rsidRDefault="0032789A" w:rsidP="0037249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3. Измеримость (достижение цели можно проверить);</w:t>
      </w:r>
    </w:p>
    <w:p w:rsidR="0032789A" w:rsidRPr="0092302F" w:rsidRDefault="0032789A" w:rsidP="0037249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lastRenderedPageBreak/>
        <w:t xml:space="preserve">4. Достижимость (цель должна быть достижима за период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программы);</w:t>
      </w:r>
    </w:p>
    <w:p w:rsidR="0032789A" w:rsidRPr="0092302F" w:rsidRDefault="0032789A" w:rsidP="00AC16F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5. Релевантность (соответствие формулировки цели ожидаемы</w:t>
      </w:r>
      <w:r>
        <w:rPr>
          <w:sz w:val="24"/>
          <w:szCs w:val="24"/>
        </w:rPr>
        <w:t>м</w:t>
      </w:r>
      <w:r w:rsidRPr="0092302F">
        <w:rPr>
          <w:sz w:val="24"/>
          <w:szCs w:val="24"/>
        </w:rPr>
        <w:t xml:space="preserve"> конечны</w:t>
      </w:r>
      <w:r>
        <w:rPr>
          <w:sz w:val="24"/>
          <w:szCs w:val="24"/>
        </w:rPr>
        <w:t>м результатам реализации муниципальной</w:t>
      </w:r>
      <w:r w:rsidRPr="0092302F">
        <w:rPr>
          <w:sz w:val="24"/>
          <w:szCs w:val="24"/>
        </w:rPr>
        <w:t xml:space="preserve"> программы).</w:t>
      </w:r>
    </w:p>
    <w:p w:rsidR="0032789A" w:rsidRPr="0092302F" w:rsidRDefault="0032789A" w:rsidP="00AC16F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Достижение цели обеспечивается за счет решения задач </w:t>
      </w:r>
      <w:r>
        <w:rPr>
          <w:sz w:val="24"/>
          <w:szCs w:val="24"/>
        </w:rPr>
        <w:t>муниципальной программы. Задача муниципальной</w:t>
      </w:r>
      <w:r w:rsidRPr="0092302F">
        <w:rPr>
          <w:sz w:val="24"/>
          <w:szCs w:val="24"/>
        </w:rPr>
        <w:t xml:space="preserve"> программы определяет результат реализации совокупности взаимосвязанных мероприятий.</w:t>
      </w:r>
    </w:p>
    <w:p w:rsidR="0032789A" w:rsidRPr="0092302F" w:rsidRDefault="0032789A" w:rsidP="00AC16F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F62092">
        <w:rPr>
          <w:sz w:val="24"/>
          <w:szCs w:val="24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32789A" w:rsidRPr="0092302F" w:rsidRDefault="0032789A" w:rsidP="00C76DE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Целевые показатели и (или) индикаторы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должны количественно характеризовать результат ее реализации, решение основных задач и достижение целей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программы, а также:</w:t>
      </w:r>
    </w:p>
    <w:p w:rsidR="0032789A" w:rsidRPr="0092302F" w:rsidRDefault="0032789A" w:rsidP="0019232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а) отражать специфику развития конкретной сферы, проблем и основных задач, на решение которых направлена реализация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19232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б) иметь количественное значение;</w:t>
      </w:r>
    </w:p>
    <w:p w:rsidR="0032789A" w:rsidRDefault="00D107EF" w:rsidP="00302A6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2789A" w:rsidRPr="0092302F">
        <w:rPr>
          <w:sz w:val="24"/>
          <w:szCs w:val="24"/>
        </w:rPr>
        <w:t xml:space="preserve">) непосредственно зависеть от решения основных задач и реализации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программы. </w:t>
      </w:r>
    </w:p>
    <w:p w:rsidR="00A62635" w:rsidRDefault="00A62635" w:rsidP="00302A6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видами показателей являются:</w:t>
      </w:r>
    </w:p>
    <w:p w:rsidR="00A62635" w:rsidRDefault="00A62635" w:rsidP="00302A6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непосредственных результатов</w:t>
      </w:r>
      <w:r w:rsidR="00303CFB">
        <w:rPr>
          <w:sz w:val="24"/>
          <w:szCs w:val="24"/>
        </w:rPr>
        <w:t>, характеризующи</w:t>
      </w:r>
      <w:r w:rsidR="007F52B3">
        <w:rPr>
          <w:sz w:val="24"/>
          <w:szCs w:val="24"/>
        </w:rPr>
        <w:t>е</w:t>
      </w:r>
      <w:r w:rsidR="00303CFB">
        <w:rPr>
          <w:sz w:val="24"/>
          <w:szCs w:val="24"/>
        </w:rPr>
        <w:t xml:space="preserve"> объем </w:t>
      </w:r>
      <w:r w:rsidR="007F52B3">
        <w:rPr>
          <w:sz w:val="24"/>
          <w:szCs w:val="24"/>
        </w:rPr>
        <w:t xml:space="preserve"> реализуемых мероприятий;</w:t>
      </w:r>
    </w:p>
    <w:p w:rsidR="00A62635" w:rsidRDefault="00A62635" w:rsidP="00302A6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конечных результатов</w:t>
      </w:r>
      <w:r w:rsidR="00303CFB">
        <w:rPr>
          <w:sz w:val="24"/>
          <w:szCs w:val="24"/>
        </w:rPr>
        <w:t>, характеризующи</w:t>
      </w:r>
      <w:r w:rsidR="007F52B3">
        <w:rPr>
          <w:sz w:val="24"/>
          <w:szCs w:val="24"/>
        </w:rPr>
        <w:t>е</w:t>
      </w:r>
      <w:r w:rsidR="00303CFB">
        <w:rPr>
          <w:sz w:val="24"/>
          <w:szCs w:val="24"/>
        </w:rPr>
        <w:t xml:space="preserve"> степень выполнения поставленных задач и отражающие социально экономический эффект, </w:t>
      </w:r>
      <w:r w:rsidR="007F52B3">
        <w:rPr>
          <w:sz w:val="24"/>
          <w:szCs w:val="24"/>
        </w:rPr>
        <w:t>от реализации</w:t>
      </w:r>
      <w:r w:rsidR="00303CFB">
        <w:rPr>
          <w:sz w:val="24"/>
          <w:szCs w:val="24"/>
        </w:rPr>
        <w:t xml:space="preserve"> программы</w:t>
      </w:r>
      <w:r w:rsidR="007F52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F3E15" w:rsidRPr="0092302F" w:rsidRDefault="00AF3E15" w:rsidP="00302A6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число используемых показателей должны включаться </w:t>
      </w:r>
      <w:r w:rsidR="005916D8">
        <w:rPr>
          <w:sz w:val="24"/>
          <w:szCs w:val="24"/>
        </w:rPr>
        <w:t xml:space="preserve">качественные </w:t>
      </w:r>
      <w:r w:rsidR="00B27A9F">
        <w:rPr>
          <w:sz w:val="24"/>
          <w:szCs w:val="24"/>
        </w:rPr>
        <w:t>показатели,</w:t>
      </w:r>
      <w:r>
        <w:rPr>
          <w:sz w:val="24"/>
          <w:szCs w:val="24"/>
        </w:rPr>
        <w:t xml:space="preserve"> характеризующие ко</w:t>
      </w:r>
      <w:r w:rsidR="005916D8">
        <w:rPr>
          <w:sz w:val="24"/>
          <w:szCs w:val="24"/>
        </w:rPr>
        <w:t>не</w:t>
      </w:r>
      <w:r>
        <w:rPr>
          <w:sz w:val="24"/>
          <w:szCs w:val="24"/>
        </w:rPr>
        <w:t>чные общественно-значимые результаты, уровень удовлетворенности потребителей оказываемыми (финансируемыми) муниципальными услугами, их объемом и качеством.</w:t>
      </w:r>
    </w:p>
    <w:p w:rsidR="0032789A" w:rsidRPr="0092302F" w:rsidRDefault="00A42E80" w:rsidP="00E32F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Количественные ц</w:t>
      </w:r>
      <w:r w:rsidR="0032789A" w:rsidRPr="0092302F">
        <w:rPr>
          <w:sz w:val="24"/>
          <w:szCs w:val="24"/>
        </w:rPr>
        <w:t xml:space="preserve">елевые показатели и (или) индикаторы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 оформляется приложением к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программе по </w:t>
      </w:r>
      <w:hyperlink w:anchor="Par250" w:history="1">
        <w:r w:rsidR="0032789A" w:rsidRPr="0092302F">
          <w:rPr>
            <w:sz w:val="24"/>
            <w:szCs w:val="24"/>
          </w:rPr>
          <w:t>форме</w:t>
        </w:r>
      </w:hyperlink>
      <w:r w:rsidR="0032789A" w:rsidRPr="0092302F">
        <w:rPr>
          <w:sz w:val="24"/>
          <w:szCs w:val="24"/>
        </w:rPr>
        <w:t xml:space="preserve">, приведенной в </w:t>
      </w:r>
      <w:r w:rsidR="0032789A" w:rsidRPr="00AA0026">
        <w:rPr>
          <w:i/>
          <w:sz w:val="24"/>
          <w:szCs w:val="24"/>
        </w:rPr>
        <w:t>приложении 2</w:t>
      </w:r>
      <w:r w:rsidR="0032789A" w:rsidRPr="0092302F">
        <w:rPr>
          <w:sz w:val="24"/>
          <w:szCs w:val="24"/>
        </w:rPr>
        <w:t xml:space="preserve"> к настоящему Порядку.</w:t>
      </w:r>
      <w:r w:rsidR="0032789A" w:rsidRPr="0092302F">
        <w:rPr>
          <w:b/>
          <w:i/>
          <w:sz w:val="24"/>
          <w:szCs w:val="24"/>
        </w:rPr>
        <w:t xml:space="preserve"> </w:t>
      </w:r>
    </w:p>
    <w:p w:rsidR="0032789A" w:rsidRPr="0092302F" w:rsidRDefault="0032789A" w:rsidP="00E32F4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При изменении объема финансирования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целевые показатели и (или) индикаторы должны быть проанализированы</w:t>
      </w:r>
      <w:r w:rsidR="004D2C62">
        <w:rPr>
          <w:sz w:val="24"/>
          <w:szCs w:val="24"/>
        </w:rPr>
        <w:t>,</w:t>
      </w:r>
      <w:r w:rsidRPr="0092302F">
        <w:rPr>
          <w:sz w:val="24"/>
          <w:szCs w:val="24"/>
        </w:rPr>
        <w:t xml:space="preserve"> и при необходимости </w:t>
      </w:r>
      <w:r w:rsidR="00D9350E">
        <w:rPr>
          <w:sz w:val="24"/>
          <w:szCs w:val="24"/>
        </w:rPr>
        <w:t>откорректированы</w:t>
      </w:r>
      <w:r w:rsidRPr="0092302F">
        <w:rPr>
          <w:sz w:val="24"/>
          <w:szCs w:val="24"/>
        </w:rPr>
        <w:t xml:space="preserve">. </w:t>
      </w:r>
    </w:p>
    <w:p w:rsidR="0032789A" w:rsidRPr="0092302F" w:rsidRDefault="0032789A" w:rsidP="0019232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3.3.3. Раздел 3 </w:t>
      </w:r>
      <w:r w:rsidR="00A95E8B" w:rsidRPr="0092302F">
        <w:rPr>
          <w:sz w:val="24"/>
          <w:szCs w:val="24"/>
        </w:rPr>
        <w:t xml:space="preserve">«Перечень программных мероприятий </w:t>
      </w:r>
      <w:r w:rsidR="00A95E8B">
        <w:rPr>
          <w:sz w:val="24"/>
          <w:szCs w:val="24"/>
        </w:rPr>
        <w:t>муниципальной</w:t>
      </w:r>
      <w:r w:rsidR="00A95E8B" w:rsidRPr="0092302F">
        <w:rPr>
          <w:sz w:val="24"/>
          <w:szCs w:val="24"/>
        </w:rPr>
        <w:t xml:space="preserve"> программы</w:t>
      </w:r>
      <w:r w:rsidR="00A95E8B">
        <w:rPr>
          <w:sz w:val="24"/>
          <w:szCs w:val="24"/>
        </w:rPr>
        <w:t xml:space="preserve">» </w:t>
      </w:r>
      <w:r w:rsidRPr="0092302F">
        <w:rPr>
          <w:sz w:val="24"/>
          <w:szCs w:val="24"/>
        </w:rPr>
        <w:t>должен содержать перечень программных мероприятий, которые предлагается реали</w:t>
      </w:r>
      <w:r>
        <w:rPr>
          <w:sz w:val="24"/>
          <w:szCs w:val="24"/>
        </w:rPr>
        <w:t>зовать для решения задач муниципальной</w:t>
      </w:r>
      <w:r w:rsidRPr="0092302F">
        <w:rPr>
          <w:sz w:val="24"/>
          <w:szCs w:val="24"/>
        </w:rPr>
        <w:t xml:space="preserve"> программы и достижения поставленных цел</w:t>
      </w:r>
      <w:r>
        <w:rPr>
          <w:sz w:val="24"/>
          <w:szCs w:val="24"/>
        </w:rPr>
        <w:t xml:space="preserve">ей. </w:t>
      </w:r>
      <w:r w:rsidR="00A95E8B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муниципальной</w:t>
      </w:r>
      <w:r w:rsidRPr="0092302F">
        <w:rPr>
          <w:sz w:val="24"/>
          <w:szCs w:val="24"/>
        </w:rPr>
        <w:t xml:space="preserve"> программы должно быть конкретным</w:t>
      </w:r>
      <w:r w:rsidR="00A95E8B">
        <w:rPr>
          <w:sz w:val="24"/>
          <w:szCs w:val="24"/>
        </w:rPr>
        <w:t>и</w:t>
      </w:r>
      <w:r w:rsidRPr="0092302F">
        <w:rPr>
          <w:sz w:val="24"/>
          <w:szCs w:val="24"/>
        </w:rPr>
        <w:t>, исключающим</w:t>
      </w:r>
      <w:r w:rsidR="00A95E8B">
        <w:rPr>
          <w:sz w:val="24"/>
          <w:szCs w:val="24"/>
        </w:rPr>
        <w:t>и</w:t>
      </w:r>
      <w:r w:rsidRPr="0092302F">
        <w:rPr>
          <w:sz w:val="24"/>
          <w:szCs w:val="24"/>
        </w:rPr>
        <w:t xml:space="preserve"> неясность толкования, и направленными на получение конечного результата, подлежащего оценке, а также должны соответствовать целям (задачам)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программы.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Перечень </w:t>
      </w:r>
      <w:r w:rsidR="004C6264">
        <w:rPr>
          <w:sz w:val="24"/>
          <w:szCs w:val="24"/>
        </w:rPr>
        <w:t>программных мероприятий фо</w:t>
      </w:r>
      <w:r w:rsidRPr="0092302F">
        <w:rPr>
          <w:sz w:val="24"/>
          <w:szCs w:val="24"/>
        </w:rPr>
        <w:t>рмируется по форме согласно приложению 3 к настоящему Порядку</w:t>
      </w:r>
      <w:r w:rsidR="007F52B3">
        <w:rPr>
          <w:sz w:val="24"/>
          <w:szCs w:val="24"/>
        </w:rPr>
        <w:t>.</w:t>
      </w:r>
      <w:r w:rsidRPr="0092302F">
        <w:rPr>
          <w:sz w:val="24"/>
          <w:szCs w:val="24"/>
        </w:rPr>
        <w:t xml:space="preserve"> </w:t>
      </w:r>
    </w:p>
    <w:p w:rsidR="0032789A" w:rsidRPr="00392363" w:rsidRDefault="0032789A" w:rsidP="00CA07B4">
      <w:pPr>
        <w:pStyle w:val="ConsPlusNormal"/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652BE">
        <w:rPr>
          <w:i/>
          <w:sz w:val="24"/>
          <w:szCs w:val="24"/>
        </w:rPr>
        <w:t>3.3.</w:t>
      </w:r>
      <w:r w:rsidR="004C6264" w:rsidRPr="008652BE">
        <w:rPr>
          <w:i/>
          <w:sz w:val="24"/>
          <w:szCs w:val="24"/>
        </w:rPr>
        <w:t>4</w:t>
      </w:r>
      <w:r w:rsidRPr="008652BE">
        <w:rPr>
          <w:i/>
          <w:sz w:val="24"/>
          <w:szCs w:val="24"/>
        </w:rPr>
        <w:t xml:space="preserve">. Раздел </w:t>
      </w:r>
      <w:r w:rsidR="004C6264" w:rsidRPr="008652BE">
        <w:rPr>
          <w:i/>
          <w:sz w:val="24"/>
          <w:szCs w:val="24"/>
        </w:rPr>
        <w:t>4</w:t>
      </w:r>
      <w:r w:rsidRPr="008652BE">
        <w:rPr>
          <w:i/>
          <w:sz w:val="24"/>
          <w:szCs w:val="24"/>
        </w:rPr>
        <w:t xml:space="preserve"> </w:t>
      </w:r>
      <w:r w:rsidR="00A95E8B" w:rsidRPr="008652BE">
        <w:rPr>
          <w:i/>
          <w:sz w:val="24"/>
          <w:szCs w:val="24"/>
        </w:rPr>
        <w:t>«Механизм реализации муниципальной программы»</w:t>
      </w:r>
      <w:r w:rsidR="00A95E8B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должен содержа</w:t>
      </w:r>
      <w:r>
        <w:rPr>
          <w:sz w:val="24"/>
          <w:szCs w:val="24"/>
        </w:rPr>
        <w:t xml:space="preserve">ть </w:t>
      </w:r>
      <w:r w:rsidRPr="0092302F">
        <w:rPr>
          <w:sz w:val="24"/>
          <w:szCs w:val="24"/>
        </w:rPr>
        <w:t xml:space="preserve">механизм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программы, то есть </w:t>
      </w:r>
      <w:r>
        <w:rPr>
          <w:sz w:val="24"/>
          <w:szCs w:val="24"/>
        </w:rPr>
        <w:t>форму</w:t>
      </w:r>
      <w:r w:rsidRPr="0092302F">
        <w:rPr>
          <w:sz w:val="24"/>
          <w:szCs w:val="24"/>
        </w:rPr>
        <w:t xml:space="preserve"> взаимодействия ее участников</w:t>
      </w:r>
      <w:r>
        <w:rPr>
          <w:sz w:val="24"/>
          <w:szCs w:val="24"/>
        </w:rPr>
        <w:t>,</w:t>
      </w:r>
      <w:r w:rsidRPr="0092302F">
        <w:rPr>
          <w:sz w:val="24"/>
          <w:szCs w:val="24"/>
        </w:rPr>
        <w:t xml:space="preserve">  в целя</w:t>
      </w:r>
      <w:r>
        <w:rPr>
          <w:sz w:val="24"/>
          <w:szCs w:val="24"/>
        </w:rPr>
        <w:t>х обеспечения реализации муниципальной</w:t>
      </w:r>
      <w:r w:rsidRPr="0092302F">
        <w:rPr>
          <w:sz w:val="24"/>
          <w:szCs w:val="24"/>
        </w:rPr>
        <w:t xml:space="preserve"> про</w:t>
      </w:r>
      <w:r>
        <w:rPr>
          <w:sz w:val="24"/>
          <w:szCs w:val="24"/>
        </w:rPr>
        <w:t>граммы и достижения результатов,</w:t>
      </w:r>
      <w:r w:rsidRPr="0092302F">
        <w:rPr>
          <w:sz w:val="24"/>
          <w:szCs w:val="24"/>
        </w:rPr>
        <w:t xml:space="preserve"> </w:t>
      </w:r>
      <w:r w:rsidRPr="00392363">
        <w:rPr>
          <w:color w:val="000000"/>
          <w:sz w:val="24"/>
          <w:szCs w:val="24"/>
        </w:rPr>
        <w:t xml:space="preserve">а также </w:t>
      </w:r>
      <w:r w:rsidR="00961352">
        <w:rPr>
          <w:color w:val="000000"/>
          <w:sz w:val="24"/>
          <w:szCs w:val="24"/>
        </w:rPr>
        <w:t xml:space="preserve">описание  факторов </w:t>
      </w:r>
      <w:r w:rsidRPr="00392363">
        <w:rPr>
          <w:color w:val="000000"/>
          <w:sz w:val="24"/>
          <w:szCs w:val="24"/>
        </w:rPr>
        <w:t xml:space="preserve"> рисков для реализации </w:t>
      </w:r>
      <w:r>
        <w:rPr>
          <w:color w:val="000000"/>
          <w:sz w:val="24"/>
          <w:szCs w:val="24"/>
        </w:rPr>
        <w:t xml:space="preserve">муниципальной </w:t>
      </w:r>
      <w:r w:rsidRPr="00392363">
        <w:rPr>
          <w:color w:val="000000"/>
          <w:sz w:val="24"/>
          <w:szCs w:val="24"/>
        </w:rPr>
        <w:t>программы</w:t>
      </w:r>
      <w:r w:rsidR="00961352">
        <w:rPr>
          <w:color w:val="000000"/>
          <w:sz w:val="24"/>
          <w:szCs w:val="24"/>
        </w:rPr>
        <w:t xml:space="preserve">. Вероятных явлений, событий, процессов, не зависящих от </w:t>
      </w:r>
      <w:r w:rsidR="001D069E">
        <w:rPr>
          <w:color w:val="000000"/>
          <w:sz w:val="24"/>
          <w:szCs w:val="24"/>
        </w:rPr>
        <w:t>ответственных исполнителей</w:t>
      </w:r>
      <w:r w:rsidR="00961352">
        <w:rPr>
          <w:color w:val="000000"/>
          <w:sz w:val="24"/>
          <w:szCs w:val="24"/>
        </w:rPr>
        <w:t xml:space="preserve"> и </w:t>
      </w:r>
      <w:r w:rsidR="001D069E">
        <w:rPr>
          <w:color w:val="000000"/>
          <w:sz w:val="24"/>
          <w:szCs w:val="24"/>
        </w:rPr>
        <w:t>со</w:t>
      </w:r>
      <w:r w:rsidR="00961352">
        <w:rPr>
          <w:color w:val="000000"/>
          <w:sz w:val="24"/>
          <w:szCs w:val="24"/>
        </w:rPr>
        <w:t>исполнителей программы и негативно влияющих на основные параметры муниципальной программы.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32789A" w:rsidRPr="007957E6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>Раздел 4. Экспертиза проекта муниципальной программы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2789A" w:rsidRPr="0092302F" w:rsidRDefault="0032789A" w:rsidP="00E4517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lastRenderedPageBreak/>
        <w:t xml:space="preserve">4.1. Экспертиза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осуществляется при наличии утвержденного распоряжения администрации </w:t>
      </w:r>
      <w:r w:rsidR="00D107EF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 </w:t>
      </w:r>
      <w:r w:rsidR="00D107EF">
        <w:rPr>
          <w:sz w:val="24"/>
          <w:szCs w:val="24"/>
        </w:rPr>
        <w:t xml:space="preserve">о </w:t>
      </w:r>
      <w:r w:rsidRPr="0092302F">
        <w:rPr>
          <w:sz w:val="24"/>
          <w:szCs w:val="24"/>
        </w:rPr>
        <w:t xml:space="preserve">разработке программы, согласования руководителей структурных органов администрации </w:t>
      </w:r>
      <w:r w:rsidR="00D107EF">
        <w:rPr>
          <w:sz w:val="24"/>
          <w:szCs w:val="24"/>
        </w:rPr>
        <w:t>городского поселения Берёзово</w:t>
      </w:r>
      <w:r w:rsidR="00D107EF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ответственных за реализацию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программы, заместителей главы </w:t>
      </w:r>
      <w:r w:rsidR="00D107EF">
        <w:rPr>
          <w:sz w:val="24"/>
          <w:szCs w:val="24"/>
        </w:rPr>
        <w:t>городского поселения Берёзово</w:t>
      </w:r>
      <w:r w:rsidR="00D107EF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курирующих данное направление.</w:t>
      </w:r>
    </w:p>
    <w:p w:rsidR="0032789A" w:rsidRPr="0092302F" w:rsidRDefault="0032789A" w:rsidP="0040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Экспертиза проекта муниципальной</w:t>
      </w:r>
      <w:r w:rsidRPr="0092302F">
        <w:rPr>
          <w:sz w:val="24"/>
          <w:szCs w:val="24"/>
        </w:rPr>
        <w:t xml:space="preserve"> программы осущ</w:t>
      </w:r>
      <w:r>
        <w:rPr>
          <w:sz w:val="24"/>
          <w:szCs w:val="24"/>
        </w:rPr>
        <w:t xml:space="preserve">ествляется </w:t>
      </w:r>
      <w:r w:rsidR="003E308D">
        <w:rPr>
          <w:sz w:val="24"/>
          <w:szCs w:val="24"/>
        </w:rPr>
        <w:t xml:space="preserve">отделом </w:t>
      </w:r>
      <w:r w:rsidRPr="0092302F">
        <w:rPr>
          <w:sz w:val="24"/>
          <w:szCs w:val="24"/>
        </w:rPr>
        <w:t xml:space="preserve"> эконом</w:t>
      </w:r>
      <w:r w:rsidR="003E308D">
        <w:rPr>
          <w:sz w:val="24"/>
          <w:szCs w:val="24"/>
        </w:rPr>
        <w:t xml:space="preserve">ики и прогнозирования </w:t>
      </w:r>
      <w:r w:rsidR="0001734C">
        <w:rPr>
          <w:sz w:val="24"/>
          <w:szCs w:val="24"/>
        </w:rPr>
        <w:t>, юристами</w:t>
      </w:r>
      <w:r w:rsidRPr="0092302F">
        <w:rPr>
          <w:sz w:val="24"/>
          <w:szCs w:val="24"/>
        </w:rPr>
        <w:t xml:space="preserve"> администрации </w:t>
      </w:r>
      <w:r w:rsidR="003E308D">
        <w:rPr>
          <w:sz w:val="24"/>
          <w:szCs w:val="24"/>
        </w:rPr>
        <w:t xml:space="preserve">городского поселения Берёзово, </w:t>
      </w:r>
      <w:r>
        <w:rPr>
          <w:sz w:val="24"/>
          <w:szCs w:val="24"/>
        </w:rPr>
        <w:t>контрольно-счетной палатой Березовского района, прокуратурой Березовского района.</w:t>
      </w:r>
    </w:p>
    <w:p w:rsidR="0032789A" w:rsidRPr="0092302F" w:rsidRDefault="0032789A" w:rsidP="00E4517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4.2.1. </w:t>
      </w:r>
      <w:r w:rsidR="003E308D">
        <w:rPr>
          <w:sz w:val="24"/>
          <w:szCs w:val="24"/>
        </w:rPr>
        <w:t xml:space="preserve">Отдел экономики и прогнозирования </w:t>
      </w:r>
      <w:r w:rsidRPr="0092302F">
        <w:rPr>
          <w:sz w:val="24"/>
          <w:szCs w:val="24"/>
        </w:rPr>
        <w:t xml:space="preserve">в течение </w:t>
      </w:r>
      <w:r w:rsidR="00062F7E">
        <w:rPr>
          <w:sz w:val="24"/>
          <w:szCs w:val="24"/>
        </w:rPr>
        <w:t>трёх</w:t>
      </w:r>
      <w:r w:rsidRPr="0092302F">
        <w:rPr>
          <w:sz w:val="24"/>
          <w:szCs w:val="24"/>
        </w:rPr>
        <w:t xml:space="preserve"> рабочих дней со дня получения проекта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проводит его экспертизу и дает заключение, содержащее оценку: </w:t>
      </w:r>
    </w:p>
    <w:p w:rsidR="0032789A" w:rsidRPr="0092302F" w:rsidRDefault="0001734C" w:rsidP="00C6383F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32789A" w:rsidRPr="0092302F">
        <w:rPr>
          <w:sz w:val="24"/>
          <w:szCs w:val="24"/>
        </w:rPr>
        <w:t>) соответствия программных мероприятий поставленным целям;</w:t>
      </w:r>
    </w:p>
    <w:p w:rsidR="0032789A" w:rsidRPr="0092302F" w:rsidRDefault="0001734C" w:rsidP="00AD48F2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32789A" w:rsidRPr="0092302F">
        <w:rPr>
          <w:sz w:val="24"/>
          <w:szCs w:val="24"/>
        </w:rPr>
        <w:t xml:space="preserve">) соответствия сроков реализации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 задачам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программы;</w:t>
      </w:r>
    </w:p>
    <w:p w:rsidR="0032789A" w:rsidRPr="0092302F" w:rsidRDefault="0001734C" w:rsidP="00EA1981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2789A" w:rsidRPr="0092302F">
        <w:rPr>
          <w:sz w:val="24"/>
          <w:szCs w:val="24"/>
        </w:rPr>
        <w:t>) эффективности механиз</w:t>
      </w:r>
      <w:r w:rsidR="0032789A">
        <w:rPr>
          <w:sz w:val="24"/>
          <w:szCs w:val="24"/>
        </w:rPr>
        <w:t>ма реализации, управления муниципальной</w:t>
      </w:r>
      <w:r w:rsidR="0032789A" w:rsidRPr="0092302F">
        <w:rPr>
          <w:sz w:val="24"/>
          <w:szCs w:val="24"/>
        </w:rPr>
        <w:t xml:space="preserve"> программой и контроля за ее исполнением;</w:t>
      </w:r>
    </w:p>
    <w:p w:rsidR="0032789A" w:rsidRPr="0092302F" w:rsidRDefault="0001734C" w:rsidP="0001734C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2789A" w:rsidRPr="0092302F">
        <w:rPr>
          <w:sz w:val="24"/>
          <w:szCs w:val="24"/>
        </w:rPr>
        <w:t>) целевых показателей и (или) индикаторов, характеризующ</w:t>
      </w:r>
      <w:r w:rsidR="0032789A">
        <w:rPr>
          <w:sz w:val="24"/>
          <w:szCs w:val="24"/>
        </w:rPr>
        <w:t>их результаты реализации муниципальной</w:t>
      </w:r>
      <w:r w:rsidR="0032789A" w:rsidRPr="0092302F">
        <w:rPr>
          <w:sz w:val="24"/>
          <w:szCs w:val="24"/>
        </w:rPr>
        <w:t xml:space="preserve"> программы, показателей экономической, бюдже</w:t>
      </w:r>
      <w:r>
        <w:rPr>
          <w:sz w:val="24"/>
          <w:szCs w:val="24"/>
        </w:rPr>
        <w:t>тной и социальной эффективности.</w:t>
      </w:r>
    </w:p>
    <w:p w:rsidR="0032789A" w:rsidRPr="0092302F" w:rsidRDefault="0001734C" w:rsidP="007561F9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32789A" w:rsidRPr="0092302F">
        <w:rPr>
          <w:sz w:val="24"/>
          <w:szCs w:val="24"/>
        </w:rPr>
        <w:t xml:space="preserve">) финансового обеспечения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 бюджетными ассигнованиями на текущий финансовый год и плановый период и (или) определения дополнительных источников</w:t>
      </w:r>
      <w:r w:rsidR="0032789A">
        <w:rPr>
          <w:sz w:val="24"/>
          <w:szCs w:val="24"/>
        </w:rPr>
        <w:t xml:space="preserve"> финансового обеспечения муниципальной</w:t>
      </w:r>
      <w:r w:rsidR="0032789A" w:rsidRPr="0092302F">
        <w:rPr>
          <w:sz w:val="24"/>
          <w:szCs w:val="24"/>
        </w:rPr>
        <w:t xml:space="preserve"> программы.</w:t>
      </w:r>
    </w:p>
    <w:p w:rsidR="0001734C" w:rsidRDefault="0032789A" w:rsidP="0001734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4.2.3. </w:t>
      </w:r>
      <w:r w:rsidR="0001734C">
        <w:rPr>
          <w:sz w:val="24"/>
          <w:szCs w:val="24"/>
        </w:rPr>
        <w:t>Юристы</w:t>
      </w:r>
      <w:r w:rsidR="004D2C62">
        <w:rPr>
          <w:sz w:val="24"/>
          <w:szCs w:val="24"/>
        </w:rPr>
        <w:t xml:space="preserve"> </w:t>
      </w:r>
      <w:r w:rsidRPr="0092302F">
        <w:rPr>
          <w:b/>
          <w:i/>
          <w:sz w:val="24"/>
          <w:szCs w:val="24"/>
        </w:rPr>
        <w:t xml:space="preserve"> </w:t>
      </w:r>
      <w:r w:rsidRPr="0092302F">
        <w:rPr>
          <w:sz w:val="24"/>
          <w:szCs w:val="24"/>
        </w:rPr>
        <w:t>готов</w:t>
      </w:r>
      <w:r w:rsidR="0001734C">
        <w:rPr>
          <w:sz w:val="24"/>
          <w:szCs w:val="24"/>
        </w:rPr>
        <w:t>я</w:t>
      </w:r>
      <w:r w:rsidRPr="0092302F">
        <w:rPr>
          <w:sz w:val="24"/>
          <w:szCs w:val="24"/>
        </w:rPr>
        <w:t xml:space="preserve">т экспертное заключение по проекту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на предмет: </w:t>
      </w:r>
    </w:p>
    <w:p w:rsidR="0001734C" w:rsidRPr="0092302F" w:rsidRDefault="0001734C" w:rsidP="0001734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а) соответствия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настоящему Порядку;</w:t>
      </w:r>
    </w:p>
    <w:p w:rsidR="0001734C" w:rsidRPr="0092302F" w:rsidRDefault="0001734C" w:rsidP="0001734C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92302F">
        <w:rPr>
          <w:sz w:val="24"/>
          <w:szCs w:val="24"/>
        </w:rPr>
        <w:t>) соответствия бюджетному законодательству;</w:t>
      </w:r>
    </w:p>
    <w:p w:rsidR="0032789A" w:rsidRPr="0092302F" w:rsidRDefault="0001734C" w:rsidP="0001734C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2789A" w:rsidRPr="0092302F">
        <w:rPr>
          <w:sz w:val="24"/>
          <w:szCs w:val="24"/>
        </w:rPr>
        <w:t>) выявления или отсутствия коррупциогенных факторов;</w:t>
      </w:r>
    </w:p>
    <w:p w:rsidR="0032789A" w:rsidRPr="0092302F" w:rsidRDefault="0001734C" w:rsidP="005151C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2789A" w:rsidRPr="0092302F">
        <w:rPr>
          <w:sz w:val="24"/>
          <w:szCs w:val="24"/>
        </w:rPr>
        <w:t>) соответствия действующему законодательству Российской Федерации, Ханты-Мансийского автономного округа – Югры и правилам юридической техники.</w:t>
      </w:r>
    </w:p>
    <w:p w:rsidR="0032789A" w:rsidRPr="0092302F" w:rsidRDefault="0032789A" w:rsidP="009058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4.3. После получения положительных заключений от всех структурных подразделений администрации </w:t>
      </w:r>
      <w:r w:rsidR="00CE742F">
        <w:rPr>
          <w:sz w:val="24"/>
          <w:szCs w:val="24"/>
        </w:rPr>
        <w:t>поселения</w:t>
      </w:r>
      <w:r w:rsidRPr="0092302F">
        <w:rPr>
          <w:sz w:val="24"/>
          <w:szCs w:val="24"/>
        </w:rPr>
        <w:t>, провод</w:t>
      </w:r>
      <w:r>
        <w:rPr>
          <w:sz w:val="24"/>
          <w:szCs w:val="24"/>
        </w:rPr>
        <w:t>ивших экспертизу проекта муниципальной</w:t>
      </w:r>
      <w:r w:rsidRPr="0092302F">
        <w:rPr>
          <w:sz w:val="24"/>
          <w:szCs w:val="24"/>
        </w:rPr>
        <w:t xml:space="preserve"> программы, проект программы направляется </w:t>
      </w:r>
      <w:r w:rsidR="00260265">
        <w:rPr>
          <w:sz w:val="24"/>
          <w:szCs w:val="24"/>
        </w:rPr>
        <w:t>ответственным исполнителем</w:t>
      </w:r>
      <w:r>
        <w:rPr>
          <w:sz w:val="24"/>
          <w:szCs w:val="24"/>
        </w:rPr>
        <w:t xml:space="preserve"> муниципальной</w:t>
      </w:r>
      <w:r w:rsidRPr="0092302F">
        <w:rPr>
          <w:sz w:val="24"/>
          <w:szCs w:val="24"/>
        </w:rPr>
        <w:t xml:space="preserve"> программы в контрольно-счетную плату Березовского района</w:t>
      </w:r>
      <w:r w:rsidR="00CE742F">
        <w:rPr>
          <w:sz w:val="24"/>
          <w:szCs w:val="24"/>
        </w:rPr>
        <w:t xml:space="preserve"> и в </w:t>
      </w:r>
      <w:r w:rsidR="00CE742F" w:rsidRPr="0092302F">
        <w:rPr>
          <w:sz w:val="24"/>
          <w:szCs w:val="24"/>
        </w:rPr>
        <w:t>прокуратуру Березовского района</w:t>
      </w:r>
      <w:r w:rsidR="00CE742F">
        <w:rPr>
          <w:sz w:val="24"/>
          <w:szCs w:val="24"/>
        </w:rPr>
        <w:t>.</w:t>
      </w:r>
    </w:p>
    <w:p w:rsidR="0032789A" w:rsidRPr="0092302F" w:rsidRDefault="0032789A" w:rsidP="006C2FF7">
      <w:pPr>
        <w:pStyle w:val="ConsPlusNormal"/>
        <w:widowControl/>
        <w:tabs>
          <w:tab w:val="left" w:pos="1080"/>
          <w:tab w:val="left" w:pos="1440"/>
        </w:tabs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В </w:t>
      </w:r>
      <w:r w:rsidR="003C500F">
        <w:rPr>
          <w:sz w:val="24"/>
          <w:szCs w:val="24"/>
        </w:rPr>
        <w:t>рамках</w:t>
      </w:r>
      <w:r w:rsidRPr="0092302F">
        <w:rPr>
          <w:sz w:val="24"/>
          <w:szCs w:val="24"/>
        </w:rPr>
        <w:t xml:space="preserve"> настоящего Порядка положительным является заключение, в котором замечания отсутствуют.</w:t>
      </w:r>
    </w:p>
    <w:p w:rsidR="0032789A" w:rsidRPr="0092302F" w:rsidRDefault="0032789A" w:rsidP="006C2FF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4.</w:t>
      </w:r>
      <w:r w:rsidR="00CE742F">
        <w:rPr>
          <w:sz w:val="24"/>
          <w:szCs w:val="24"/>
        </w:rPr>
        <w:t>4</w:t>
      </w:r>
      <w:r w:rsidRPr="0092302F">
        <w:rPr>
          <w:sz w:val="24"/>
          <w:szCs w:val="24"/>
        </w:rPr>
        <w:t>. При получении отрицательного заключения</w:t>
      </w:r>
      <w:r w:rsidR="004D2C62">
        <w:rPr>
          <w:sz w:val="24"/>
          <w:szCs w:val="24"/>
        </w:rPr>
        <w:t>,</w:t>
      </w:r>
      <w:r w:rsidRPr="0092302F">
        <w:rPr>
          <w:sz w:val="24"/>
          <w:szCs w:val="24"/>
        </w:rPr>
        <w:t xml:space="preserve"> наличия замечаний и (или) предложений, изложенных в экспертных заключениях структурных подразделений администрации </w:t>
      </w:r>
      <w:r w:rsidR="00CE742F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, проводивших экспертизу</w:t>
      </w:r>
      <w:r>
        <w:rPr>
          <w:sz w:val="24"/>
          <w:szCs w:val="24"/>
        </w:rPr>
        <w:t xml:space="preserve"> проекта муниципальной программы, </w:t>
      </w:r>
      <w:r w:rsidRPr="0092302F">
        <w:rPr>
          <w:sz w:val="24"/>
          <w:szCs w:val="24"/>
        </w:rPr>
        <w:t>контрольно-счетной палаты Березовского района</w:t>
      </w:r>
      <w:r>
        <w:rPr>
          <w:sz w:val="24"/>
          <w:szCs w:val="24"/>
        </w:rPr>
        <w:t xml:space="preserve"> или прокуратуры Березовского района</w:t>
      </w:r>
      <w:r w:rsidR="00260265">
        <w:rPr>
          <w:sz w:val="24"/>
          <w:szCs w:val="24"/>
        </w:rPr>
        <w:t>, ответственный исполнитель</w:t>
      </w:r>
      <w:r w:rsidR="00E13A33">
        <w:rPr>
          <w:sz w:val="24"/>
          <w:szCs w:val="24"/>
        </w:rPr>
        <w:t xml:space="preserve"> муниципальной</w:t>
      </w:r>
      <w:r w:rsidRPr="0092302F">
        <w:rPr>
          <w:sz w:val="24"/>
          <w:szCs w:val="24"/>
        </w:rPr>
        <w:t xml:space="preserve"> программы совместно с</w:t>
      </w:r>
      <w:r w:rsidR="00260265">
        <w:rPr>
          <w:sz w:val="24"/>
          <w:szCs w:val="24"/>
        </w:rPr>
        <w:t xml:space="preserve"> со</w:t>
      </w:r>
      <w:r w:rsidR="00CE742F">
        <w:rPr>
          <w:sz w:val="24"/>
          <w:szCs w:val="24"/>
        </w:rPr>
        <w:t>исполнителями</w:t>
      </w:r>
      <w:r w:rsidRPr="0092302F">
        <w:rPr>
          <w:sz w:val="24"/>
          <w:szCs w:val="24"/>
        </w:rPr>
        <w:t xml:space="preserve">, в течение </w:t>
      </w:r>
      <w:r w:rsidR="00CE742F">
        <w:rPr>
          <w:sz w:val="24"/>
          <w:szCs w:val="24"/>
        </w:rPr>
        <w:t>трёх</w:t>
      </w:r>
      <w:r w:rsidRPr="0092302F">
        <w:rPr>
          <w:sz w:val="24"/>
          <w:szCs w:val="24"/>
        </w:rPr>
        <w:t xml:space="preserve"> рабочих дней, пр</w:t>
      </w:r>
      <w:r>
        <w:rPr>
          <w:sz w:val="24"/>
          <w:szCs w:val="24"/>
        </w:rPr>
        <w:t>оводит доработку проекта муниципальной</w:t>
      </w:r>
      <w:r w:rsidRPr="0092302F">
        <w:rPr>
          <w:sz w:val="24"/>
          <w:szCs w:val="24"/>
        </w:rPr>
        <w:t xml:space="preserve"> программы (устраняет замеч</w:t>
      </w:r>
      <w:r>
        <w:rPr>
          <w:sz w:val="24"/>
          <w:szCs w:val="24"/>
        </w:rPr>
        <w:t>ания). После чего проект муниципальной</w:t>
      </w:r>
      <w:r w:rsidRPr="0092302F">
        <w:rPr>
          <w:sz w:val="24"/>
          <w:szCs w:val="24"/>
        </w:rPr>
        <w:t xml:space="preserve"> программы </w:t>
      </w:r>
      <w:r w:rsidR="00101726">
        <w:rPr>
          <w:sz w:val="24"/>
          <w:szCs w:val="24"/>
        </w:rPr>
        <w:t>проходит повторную экспертизу в порядке предусмотренным п. 4.2-4.</w:t>
      </w:r>
      <w:r w:rsidR="00CE742F">
        <w:rPr>
          <w:sz w:val="24"/>
          <w:szCs w:val="24"/>
        </w:rPr>
        <w:t>3</w:t>
      </w:r>
      <w:r w:rsidR="00101726">
        <w:rPr>
          <w:sz w:val="24"/>
          <w:szCs w:val="24"/>
        </w:rPr>
        <w:t xml:space="preserve"> настоящего Порядка</w:t>
      </w:r>
      <w:r w:rsidRPr="0092302F">
        <w:rPr>
          <w:sz w:val="24"/>
          <w:szCs w:val="24"/>
        </w:rPr>
        <w:t>.</w:t>
      </w:r>
    </w:p>
    <w:p w:rsidR="0032789A" w:rsidRPr="0092302F" w:rsidRDefault="0032789A" w:rsidP="009058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4.</w:t>
      </w:r>
      <w:r w:rsidR="00CE742F">
        <w:rPr>
          <w:sz w:val="24"/>
          <w:szCs w:val="24"/>
        </w:rPr>
        <w:t>5</w:t>
      </w:r>
      <w:r w:rsidRPr="0092302F">
        <w:rPr>
          <w:sz w:val="24"/>
          <w:szCs w:val="24"/>
        </w:rPr>
        <w:t xml:space="preserve">. Повторная экспертиза не требуется, если при доработке в проект </w:t>
      </w:r>
      <w:r>
        <w:rPr>
          <w:sz w:val="24"/>
          <w:szCs w:val="24"/>
        </w:rPr>
        <w:t xml:space="preserve">муниципальной </w:t>
      </w:r>
      <w:r w:rsidRPr="0092302F">
        <w:rPr>
          <w:sz w:val="24"/>
          <w:szCs w:val="24"/>
        </w:rPr>
        <w:t>программы внесены уточнения редакционного характера, не изменившие его содержание.</w:t>
      </w:r>
    </w:p>
    <w:p w:rsidR="0032789A" w:rsidRPr="0092302F" w:rsidRDefault="0032789A" w:rsidP="00905823">
      <w:pPr>
        <w:pStyle w:val="ConsPlusNormal"/>
        <w:widowControl/>
        <w:tabs>
          <w:tab w:val="left" w:pos="1080"/>
          <w:tab w:val="left" w:pos="1440"/>
        </w:tabs>
        <w:ind w:firstLine="709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4.</w:t>
      </w:r>
      <w:r w:rsidR="00CE742F">
        <w:rPr>
          <w:sz w:val="24"/>
          <w:szCs w:val="24"/>
        </w:rPr>
        <w:t>6</w:t>
      </w:r>
      <w:r w:rsidRPr="0092302F">
        <w:rPr>
          <w:sz w:val="24"/>
          <w:szCs w:val="24"/>
        </w:rPr>
        <w:t xml:space="preserve">. Проект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программы, прошедший экспертизы и получивший положительные заключения, направляется </w:t>
      </w:r>
      <w:r w:rsidR="00260265">
        <w:rPr>
          <w:sz w:val="24"/>
          <w:szCs w:val="24"/>
        </w:rPr>
        <w:t>ответственным исполнителям</w:t>
      </w:r>
      <w:r w:rsidRPr="009230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на рассмотрени</w:t>
      </w:r>
      <w:r w:rsidRPr="0092302F">
        <w:rPr>
          <w:i/>
          <w:sz w:val="24"/>
          <w:szCs w:val="24"/>
        </w:rPr>
        <w:t>е</w:t>
      </w:r>
      <w:r w:rsidRPr="0092302F">
        <w:rPr>
          <w:sz w:val="24"/>
          <w:szCs w:val="24"/>
        </w:rPr>
        <w:t xml:space="preserve"> главе </w:t>
      </w:r>
      <w:r w:rsidR="007957E6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.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2789A" w:rsidRPr="007957E6" w:rsidRDefault="0032789A" w:rsidP="000B2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 xml:space="preserve">Раздел 5. Утверждение муниципальной программы и внесение в нее  изменений </w:t>
      </w:r>
    </w:p>
    <w:p w:rsidR="0032789A" w:rsidRPr="0092302F" w:rsidRDefault="0032789A" w:rsidP="00DE0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92302F" w:rsidRDefault="0032789A" w:rsidP="0087471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 Муниципальная</w:t>
      </w:r>
      <w:r w:rsidRPr="0092302F">
        <w:rPr>
          <w:sz w:val="24"/>
          <w:szCs w:val="24"/>
        </w:rPr>
        <w:t xml:space="preserve"> программа утверждается постановлением администрации</w:t>
      </w:r>
      <w:r w:rsidR="007957E6" w:rsidRPr="007957E6">
        <w:rPr>
          <w:sz w:val="24"/>
          <w:szCs w:val="24"/>
        </w:rPr>
        <w:t xml:space="preserve"> </w:t>
      </w:r>
      <w:r w:rsidR="007957E6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.</w:t>
      </w:r>
    </w:p>
    <w:p w:rsidR="0032789A" w:rsidRPr="0092302F" w:rsidRDefault="0032789A" w:rsidP="00874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021F2C">
        <w:rPr>
          <w:sz w:val="24"/>
          <w:szCs w:val="24"/>
        </w:rPr>
        <w:t>5.2.</w:t>
      </w:r>
      <w:r w:rsidRPr="00021F2C">
        <w:rPr>
          <w:rFonts w:cs="Calibri"/>
          <w:sz w:val="24"/>
          <w:szCs w:val="24"/>
        </w:rPr>
        <w:t xml:space="preserve"> Утвержденная муниципальная программа подлежит обязательному опубликованию в </w:t>
      </w:r>
      <w:r w:rsidR="00D9350E">
        <w:rPr>
          <w:rFonts w:cs="Calibri"/>
          <w:sz w:val="24"/>
          <w:szCs w:val="24"/>
        </w:rPr>
        <w:t xml:space="preserve"> </w:t>
      </w:r>
      <w:r w:rsidRPr="00021F2C">
        <w:rPr>
          <w:rFonts w:cs="Calibri"/>
          <w:sz w:val="24"/>
          <w:szCs w:val="24"/>
        </w:rPr>
        <w:t xml:space="preserve">газете «Жизнь Югры» и размещению на официальном сайте </w:t>
      </w:r>
      <w:r w:rsidR="007957E6">
        <w:rPr>
          <w:sz w:val="24"/>
          <w:szCs w:val="24"/>
        </w:rPr>
        <w:t>городского поселения Берёзово</w:t>
      </w:r>
      <w:r w:rsidR="007957E6" w:rsidRPr="00021F2C">
        <w:rPr>
          <w:rFonts w:cs="Calibri"/>
          <w:sz w:val="24"/>
          <w:szCs w:val="24"/>
        </w:rPr>
        <w:t xml:space="preserve"> </w:t>
      </w:r>
      <w:r w:rsidRPr="00021F2C">
        <w:rPr>
          <w:rFonts w:cs="Calibri"/>
          <w:sz w:val="24"/>
          <w:szCs w:val="24"/>
        </w:rPr>
        <w:t>в сети интернет (</w:t>
      </w:r>
      <w:hyperlink r:id="rId16" w:history="1">
        <w:r w:rsidR="007957E6" w:rsidRPr="009D434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7957E6" w:rsidRPr="009D4340">
          <w:rPr>
            <w:rStyle w:val="af4"/>
            <w:rFonts w:cs="Calibri"/>
            <w:sz w:val="24"/>
            <w:szCs w:val="24"/>
          </w:rPr>
          <w:t>.</w:t>
        </w:r>
        <w:r w:rsidR="007957E6" w:rsidRPr="009D434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7957E6" w:rsidRPr="009D4340">
          <w:rPr>
            <w:rStyle w:val="af4"/>
            <w:rFonts w:cs="Calibri"/>
            <w:sz w:val="24"/>
            <w:szCs w:val="24"/>
          </w:rPr>
          <w:t>.</w:t>
        </w:r>
        <w:r w:rsidR="007957E6" w:rsidRPr="009D434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Pr="00021F2C">
        <w:rPr>
          <w:rFonts w:cs="Calibri"/>
          <w:sz w:val="24"/>
          <w:szCs w:val="24"/>
        </w:rPr>
        <w:t>).</w:t>
      </w:r>
      <w:r w:rsidRPr="0092302F">
        <w:rPr>
          <w:rFonts w:cs="Calibri"/>
          <w:sz w:val="24"/>
          <w:szCs w:val="24"/>
        </w:rPr>
        <w:t xml:space="preserve"> </w:t>
      </w:r>
    </w:p>
    <w:p w:rsidR="0032789A" w:rsidRPr="0092302F" w:rsidRDefault="0032789A" w:rsidP="00F73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5.3. Внесение изменений в действующую </w:t>
      </w:r>
      <w:r>
        <w:rPr>
          <w:sz w:val="24"/>
          <w:szCs w:val="24"/>
        </w:rPr>
        <w:t>муниципальную</w:t>
      </w:r>
      <w:r w:rsidRPr="0092302F">
        <w:rPr>
          <w:sz w:val="24"/>
          <w:szCs w:val="24"/>
        </w:rPr>
        <w:t xml:space="preserve"> программу, в том числе включение в нее новых мероприятий, осуществляется в порядке</w:t>
      </w:r>
      <w:r w:rsidR="004D2C62">
        <w:rPr>
          <w:sz w:val="24"/>
          <w:szCs w:val="24"/>
        </w:rPr>
        <w:t>,</w:t>
      </w:r>
      <w:r w:rsidRPr="0092302F">
        <w:rPr>
          <w:sz w:val="24"/>
          <w:szCs w:val="24"/>
        </w:rPr>
        <w:t xml:space="preserve"> предусмотренном разделом </w:t>
      </w:r>
      <w:r w:rsidR="00E31DE5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4 настоящего Порядка</w:t>
      </w:r>
      <w:r w:rsidR="004D2C62">
        <w:rPr>
          <w:sz w:val="24"/>
          <w:szCs w:val="24"/>
        </w:rPr>
        <w:t>,</w:t>
      </w:r>
      <w:r w:rsidRPr="0092302F">
        <w:rPr>
          <w:b/>
          <w:i/>
          <w:sz w:val="24"/>
          <w:szCs w:val="24"/>
        </w:rPr>
        <w:t xml:space="preserve"> </w:t>
      </w:r>
      <w:r w:rsidRPr="0092302F">
        <w:rPr>
          <w:sz w:val="24"/>
          <w:szCs w:val="24"/>
        </w:rPr>
        <w:t>и утверждается постановлением администрации</w:t>
      </w:r>
      <w:r w:rsidR="007957E6" w:rsidRPr="007957E6">
        <w:rPr>
          <w:sz w:val="24"/>
          <w:szCs w:val="24"/>
        </w:rPr>
        <w:t xml:space="preserve"> </w:t>
      </w:r>
      <w:r w:rsidR="007957E6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. </w:t>
      </w:r>
    </w:p>
    <w:p w:rsidR="0032789A" w:rsidRPr="0092302F" w:rsidRDefault="0032789A" w:rsidP="00F06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При нали</w:t>
      </w:r>
      <w:r>
        <w:rPr>
          <w:sz w:val="24"/>
          <w:szCs w:val="24"/>
        </w:rPr>
        <w:t xml:space="preserve">чии экономии </w:t>
      </w:r>
      <w:r w:rsidR="007957E6">
        <w:rPr>
          <w:sz w:val="24"/>
          <w:szCs w:val="24"/>
        </w:rPr>
        <w:t xml:space="preserve">средств по </w:t>
      </w:r>
      <w:r>
        <w:rPr>
          <w:sz w:val="24"/>
          <w:szCs w:val="24"/>
        </w:rPr>
        <w:t>муниципальн</w:t>
      </w:r>
      <w:r w:rsidR="007957E6">
        <w:rPr>
          <w:sz w:val="24"/>
          <w:szCs w:val="24"/>
        </w:rPr>
        <w:t>ым</w:t>
      </w:r>
      <w:r w:rsidRPr="0092302F">
        <w:rPr>
          <w:sz w:val="24"/>
          <w:szCs w:val="24"/>
        </w:rPr>
        <w:t xml:space="preserve"> программ</w:t>
      </w:r>
      <w:r w:rsidR="007957E6">
        <w:rPr>
          <w:sz w:val="24"/>
          <w:szCs w:val="24"/>
        </w:rPr>
        <w:t xml:space="preserve">ам </w:t>
      </w:r>
      <w:r w:rsidRPr="0092302F">
        <w:rPr>
          <w:sz w:val="24"/>
          <w:szCs w:val="24"/>
        </w:rPr>
        <w:t xml:space="preserve"> </w:t>
      </w:r>
      <w:r w:rsidR="007957E6">
        <w:rPr>
          <w:sz w:val="24"/>
          <w:szCs w:val="24"/>
        </w:rPr>
        <w:t xml:space="preserve">отдел экономики и прогнозирования </w:t>
      </w:r>
      <w:r w:rsidRPr="0092302F">
        <w:rPr>
          <w:sz w:val="24"/>
          <w:szCs w:val="24"/>
        </w:rPr>
        <w:t xml:space="preserve">вправе произвести перемещение средств. </w:t>
      </w:r>
    </w:p>
    <w:p w:rsidR="0032789A" w:rsidRDefault="0032789A" w:rsidP="00874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92302F">
        <w:rPr>
          <w:sz w:val="24"/>
          <w:szCs w:val="24"/>
        </w:rPr>
        <w:t>5.4</w:t>
      </w:r>
      <w:r w:rsidRPr="00021F2C">
        <w:rPr>
          <w:sz w:val="24"/>
          <w:szCs w:val="24"/>
        </w:rPr>
        <w:t xml:space="preserve">. После внесения изменений в муниципальную программу </w:t>
      </w:r>
      <w:r w:rsidR="00260265">
        <w:rPr>
          <w:sz w:val="24"/>
          <w:szCs w:val="24"/>
        </w:rPr>
        <w:t>ответственный исполнитель</w:t>
      </w:r>
      <w:r w:rsidRPr="00021F2C">
        <w:rPr>
          <w:sz w:val="24"/>
          <w:szCs w:val="24"/>
        </w:rPr>
        <w:t xml:space="preserve"> целевой программы в течение пяти рабочих дней со дня издания соответствующего постановления  направляет ее для</w:t>
      </w:r>
      <w:r w:rsidRPr="00021F2C">
        <w:rPr>
          <w:rFonts w:cs="Calibri"/>
          <w:sz w:val="24"/>
          <w:szCs w:val="24"/>
        </w:rPr>
        <w:t xml:space="preserve"> опубликования в газете «Жизнь Югры» и размещения на официальном сайте </w:t>
      </w:r>
      <w:r w:rsidR="007957E6">
        <w:rPr>
          <w:sz w:val="24"/>
          <w:szCs w:val="24"/>
        </w:rPr>
        <w:t>городского поселения Берёзово</w:t>
      </w:r>
      <w:r w:rsidR="007957E6" w:rsidRPr="00021F2C">
        <w:rPr>
          <w:rFonts w:cs="Calibri"/>
          <w:sz w:val="24"/>
          <w:szCs w:val="24"/>
        </w:rPr>
        <w:t xml:space="preserve"> </w:t>
      </w:r>
      <w:r w:rsidRPr="00021F2C">
        <w:rPr>
          <w:rFonts w:cs="Calibri"/>
          <w:sz w:val="24"/>
          <w:szCs w:val="24"/>
        </w:rPr>
        <w:t xml:space="preserve">в сети интернет </w:t>
      </w:r>
      <w:r w:rsidR="007957E6" w:rsidRPr="00021F2C">
        <w:rPr>
          <w:rFonts w:cs="Calibri"/>
          <w:sz w:val="24"/>
          <w:szCs w:val="24"/>
        </w:rPr>
        <w:t>(</w:t>
      </w:r>
      <w:hyperlink r:id="rId17" w:history="1">
        <w:r w:rsidR="007957E6" w:rsidRPr="009D434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7957E6" w:rsidRPr="009D4340">
          <w:rPr>
            <w:rStyle w:val="af4"/>
            <w:rFonts w:cs="Calibri"/>
            <w:sz w:val="24"/>
            <w:szCs w:val="24"/>
          </w:rPr>
          <w:t>.</w:t>
        </w:r>
        <w:r w:rsidR="007957E6" w:rsidRPr="009D434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7957E6" w:rsidRPr="009D4340">
          <w:rPr>
            <w:rStyle w:val="af4"/>
            <w:rFonts w:cs="Calibri"/>
            <w:sz w:val="24"/>
            <w:szCs w:val="24"/>
          </w:rPr>
          <w:t>.</w:t>
        </w:r>
        <w:r w:rsidR="007957E6" w:rsidRPr="009D434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="007957E6" w:rsidRPr="00021F2C">
        <w:rPr>
          <w:rFonts w:cs="Calibri"/>
          <w:sz w:val="24"/>
          <w:szCs w:val="24"/>
        </w:rPr>
        <w:t>).</w:t>
      </w:r>
      <w:r w:rsidRPr="00021F2C">
        <w:rPr>
          <w:rFonts w:cs="Calibri"/>
          <w:sz w:val="24"/>
          <w:szCs w:val="24"/>
        </w:rPr>
        <w:t>.</w:t>
      </w:r>
    </w:p>
    <w:p w:rsidR="0032789A" w:rsidRPr="0092302F" w:rsidRDefault="0032789A" w:rsidP="008F4408">
      <w:pPr>
        <w:pStyle w:val="ConsPlusNormal"/>
        <w:jc w:val="both"/>
        <w:rPr>
          <w:sz w:val="24"/>
          <w:szCs w:val="24"/>
        </w:rPr>
      </w:pPr>
    </w:p>
    <w:p w:rsidR="0032789A" w:rsidRPr="007957E6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7957E6">
        <w:rPr>
          <w:i/>
          <w:sz w:val="24"/>
          <w:szCs w:val="24"/>
        </w:rPr>
        <w:t xml:space="preserve">Раздел 6. Финансовое обеспечение муниципальной программы 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C6264" w:rsidRDefault="004C6264" w:rsidP="004C626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C6264">
        <w:rPr>
          <w:sz w:val="24"/>
          <w:szCs w:val="24"/>
        </w:rPr>
        <w:t>6.1 Финансирование муниципальной программы может осуществляться за счет следующих источников: федерального, окружного, местного бюджетов.</w:t>
      </w:r>
    </w:p>
    <w:p w:rsidR="00303CFB" w:rsidRDefault="00303CFB" w:rsidP="004C626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303CFB">
        <w:rPr>
          <w:sz w:val="24"/>
          <w:szCs w:val="24"/>
        </w:rPr>
        <w:t>Обоснованность объема финансовых ресурсов, необходимых для реализации муниципальной  программы необходимо отразить в пояснительной записке к проекту муниципальной программы.</w:t>
      </w:r>
    </w:p>
    <w:p w:rsidR="0032789A" w:rsidRPr="00485630" w:rsidRDefault="0032789A" w:rsidP="00CC4DE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485630">
        <w:rPr>
          <w:sz w:val="24"/>
          <w:szCs w:val="24"/>
        </w:rPr>
        <w:t>6.</w:t>
      </w:r>
      <w:r w:rsidR="004C6264" w:rsidRPr="00485630">
        <w:rPr>
          <w:sz w:val="24"/>
          <w:szCs w:val="24"/>
        </w:rPr>
        <w:t>2</w:t>
      </w:r>
      <w:r w:rsidRPr="00485630">
        <w:rPr>
          <w:sz w:val="24"/>
          <w:szCs w:val="24"/>
        </w:rPr>
        <w:t xml:space="preserve">. </w:t>
      </w:r>
      <w:r w:rsidRPr="00485630">
        <w:rPr>
          <w:bCs/>
          <w:iCs/>
          <w:sz w:val="24"/>
          <w:szCs w:val="24"/>
          <w:lang w:eastAsia="ru-RU"/>
        </w:rPr>
        <w:t>Муниципальная программа, предлагаемая к финансированию, начиная с очередного финансового года, утвержда</w:t>
      </w:r>
      <w:r w:rsidR="003C500F" w:rsidRPr="00485630">
        <w:rPr>
          <w:bCs/>
          <w:iCs/>
          <w:sz w:val="24"/>
          <w:szCs w:val="24"/>
          <w:lang w:eastAsia="ru-RU"/>
        </w:rPr>
        <w:t>е</w:t>
      </w:r>
      <w:r w:rsidRPr="00485630">
        <w:rPr>
          <w:bCs/>
          <w:iCs/>
          <w:sz w:val="24"/>
          <w:szCs w:val="24"/>
          <w:lang w:eastAsia="ru-RU"/>
        </w:rPr>
        <w:t xml:space="preserve">тся в срок не позднее одного месяца до дня внесения проекта решения </w:t>
      </w:r>
      <w:r w:rsidR="00975BC4" w:rsidRPr="00485630">
        <w:rPr>
          <w:bCs/>
          <w:iCs/>
          <w:sz w:val="24"/>
          <w:szCs w:val="24"/>
          <w:lang w:eastAsia="ru-RU"/>
        </w:rPr>
        <w:t xml:space="preserve">Совета депутатов городского поселения Берёзово </w:t>
      </w:r>
      <w:r w:rsidRPr="00485630">
        <w:rPr>
          <w:bCs/>
          <w:iCs/>
          <w:sz w:val="24"/>
          <w:szCs w:val="24"/>
          <w:lang w:eastAsia="ru-RU"/>
        </w:rPr>
        <w:t xml:space="preserve"> о бюджете </w:t>
      </w:r>
      <w:r w:rsidR="00975BC4" w:rsidRPr="00485630">
        <w:rPr>
          <w:bCs/>
          <w:iCs/>
          <w:sz w:val="24"/>
          <w:szCs w:val="24"/>
          <w:lang w:eastAsia="ru-RU"/>
        </w:rPr>
        <w:t>городского поселения Берёзово</w:t>
      </w:r>
      <w:r w:rsidRPr="00485630">
        <w:rPr>
          <w:bCs/>
          <w:iCs/>
          <w:sz w:val="24"/>
          <w:szCs w:val="24"/>
          <w:lang w:eastAsia="ru-RU"/>
        </w:rPr>
        <w:t xml:space="preserve"> на очередной финансовый год и плановый период в </w:t>
      </w:r>
      <w:r w:rsidR="00F34330" w:rsidRPr="00485630">
        <w:rPr>
          <w:bCs/>
          <w:iCs/>
          <w:sz w:val="24"/>
          <w:szCs w:val="24"/>
          <w:lang w:eastAsia="ru-RU"/>
        </w:rPr>
        <w:t xml:space="preserve">Совет Депутатов городского поселения Берёзово </w:t>
      </w:r>
      <w:r w:rsidRPr="00485630">
        <w:rPr>
          <w:bCs/>
          <w:iCs/>
          <w:sz w:val="24"/>
          <w:szCs w:val="24"/>
          <w:lang w:eastAsia="ru-RU"/>
        </w:rPr>
        <w:t xml:space="preserve"> (</w:t>
      </w:r>
      <w:r w:rsidRPr="00485630">
        <w:rPr>
          <w:sz w:val="24"/>
          <w:szCs w:val="24"/>
        </w:rPr>
        <w:t xml:space="preserve">до 15 октября текущего года). </w:t>
      </w:r>
    </w:p>
    <w:p w:rsidR="0032789A" w:rsidRPr="00485630" w:rsidRDefault="0032789A" w:rsidP="00CC4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485630">
        <w:rPr>
          <w:bCs/>
          <w:iCs/>
          <w:sz w:val="24"/>
          <w:szCs w:val="24"/>
          <w:lang w:eastAsia="ru-RU"/>
        </w:rPr>
        <w:t xml:space="preserve">В случае, когда муниципальная программа разрабатывается и утверждается после принятия решения </w:t>
      </w:r>
      <w:r w:rsidR="00F34330" w:rsidRPr="00485630">
        <w:rPr>
          <w:bCs/>
          <w:iCs/>
          <w:sz w:val="24"/>
          <w:szCs w:val="24"/>
          <w:lang w:eastAsia="ru-RU"/>
        </w:rPr>
        <w:t>Совета депутатов городского поселения Берёзово</w:t>
      </w:r>
      <w:r w:rsidRPr="00485630">
        <w:rPr>
          <w:bCs/>
          <w:iCs/>
          <w:sz w:val="24"/>
          <w:szCs w:val="24"/>
          <w:lang w:eastAsia="ru-RU"/>
        </w:rPr>
        <w:t xml:space="preserve"> о бюджете, реализация муниципальной программы в очередном финансовом году будет производиться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бюджета, после внесения соответствующих изменений в решение </w:t>
      </w:r>
      <w:r w:rsidR="00F34330" w:rsidRPr="00485630">
        <w:rPr>
          <w:bCs/>
          <w:iCs/>
          <w:sz w:val="24"/>
          <w:szCs w:val="24"/>
          <w:lang w:eastAsia="ru-RU"/>
        </w:rPr>
        <w:t xml:space="preserve">Совета депутатов городского поселения Берёзово </w:t>
      </w:r>
      <w:r w:rsidRPr="00485630">
        <w:rPr>
          <w:bCs/>
          <w:iCs/>
          <w:sz w:val="24"/>
          <w:szCs w:val="24"/>
          <w:lang w:eastAsia="ru-RU"/>
        </w:rPr>
        <w:t xml:space="preserve"> о бюджете.</w:t>
      </w:r>
    </w:p>
    <w:p w:rsidR="0032789A" w:rsidRPr="00485630" w:rsidRDefault="0032789A" w:rsidP="00CC4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485630">
        <w:rPr>
          <w:bCs/>
          <w:iCs/>
          <w:sz w:val="24"/>
          <w:szCs w:val="24"/>
          <w:lang w:eastAsia="ru-RU"/>
        </w:rPr>
        <w:t>В случае изменения объема ассигнований, выделенных на реализацию муниципальной программы, комплекс мероприятий и объемы денежных средств, предусмотренные муниципальной программой, должны быть скорректированы в пределах средств, предусмотренных на ее реализацию.</w:t>
      </w:r>
    </w:p>
    <w:p w:rsidR="0032789A" w:rsidRPr="00485630" w:rsidRDefault="0032789A" w:rsidP="00CC4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iCs/>
          <w:sz w:val="24"/>
          <w:szCs w:val="24"/>
          <w:lang w:eastAsia="ru-RU"/>
        </w:rPr>
      </w:pPr>
      <w:r w:rsidRPr="00485630">
        <w:rPr>
          <w:bCs/>
          <w:iCs/>
          <w:sz w:val="24"/>
          <w:szCs w:val="24"/>
          <w:lang w:eastAsia="ru-RU"/>
        </w:rPr>
        <w:t xml:space="preserve">Корректировка муниципальной программы должна быть произведена в максимально короткие сроки, но не более двух месяцев со дня принятия решения </w:t>
      </w:r>
      <w:r w:rsidR="00F34330" w:rsidRPr="00485630">
        <w:rPr>
          <w:bCs/>
          <w:iCs/>
          <w:sz w:val="24"/>
          <w:szCs w:val="24"/>
          <w:lang w:eastAsia="ru-RU"/>
        </w:rPr>
        <w:t>Советом депутатов городского поселения Берёзово</w:t>
      </w:r>
      <w:r w:rsidRPr="00485630">
        <w:rPr>
          <w:bCs/>
          <w:iCs/>
          <w:sz w:val="24"/>
          <w:szCs w:val="24"/>
          <w:lang w:eastAsia="ru-RU"/>
        </w:rPr>
        <w:t xml:space="preserve"> о бюджете.</w:t>
      </w:r>
    </w:p>
    <w:p w:rsidR="0032789A" w:rsidRPr="00485630" w:rsidRDefault="0032789A" w:rsidP="00413BC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485630">
        <w:rPr>
          <w:sz w:val="24"/>
          <w:szCs w:val="24"/>
        </w:rPr>
        <w:t>6.</w:t>
      </w:r>
      <w:r w:rsidR="004C6264" w:rsidRPr="00485630">
        <w:rPr>
          <w:sz w:val="24"/>
          <w:szCs w:val="24"/>
        </w:rPr>
        <w:t>3</w:t>
      </w:r>
      <w:r w:rsidRPr="00485630">
        <w:rPr>
          <w:sz w:val="24"/>
          <w:szCs w:val="24"/>
        </w:rPr>
        <w:t xml:space="preserve">. При формировании проекта решения </w:t>
      </w:r>
      <w:r w:rsidR="00F34330" w:rsidRPr="00485630">
        <w:rPr>
          <w:sz w:val="24"/>
          <w:szCs w:val="24"/>
        </w:rPr>
        <w:t>Совета депутатов городского поселения Берёзово</w:t>
      </w:r>
      <w:r w:rsidRPr="00485630">
        <w:rPr>
          <w:sz w:val="24"/>
          <w:szCs w:val="24"/>
        </w:rPr>
        <w:t xml:space="preserve"> о бюджете </w:t>
      </w:r>
      <w:r w:rsidR="00F34330" w:rsidRPr="00485630">
        <w:rPr>
          <w:sz w:val="24"/>
          <w:szCs w:val="24"/>
        </w:rPr>
        <w:t>городского поселения Берёзово</w:t>
      </w:r>
      <w:r w:rsidRPr="00485630">
        <w:rPr>
          <w:sz w:val="24"/>
          <w:szCs w:val="24"/>
        </w:rPr>
        <w:t xml:space="preserve"> на очередной финансовый год и плановый период </w:t>
      </w:r>
      <w:r w:rsidR="000561A6" w:rsidRPr="00485630">
        <w:rPr>
          <w:sz w:val="24"/>
          <w:szCs w:val="24"/>
        </w:rPr>
        <w:t>ответственный исполнитель</w:t>
      </w:r>
      <w:r w:rsidRPr="00485630">
        <w:rPr>
          <w:sz w:val="24"/>
          <w:szCs w:val="24"/>
        </w:rPr>
        <w:t xml:space="preserve"> муниципальной программы представляет в </w:t>
      </w:r>
      <w:r w:rsidR="00F34330" w:rsidRPr="00485630">
        <w:rPr>
          <w:sz w:val="24"/>
          <w:szCs w:val="24"/>
        </w:rPr>
        <w:t xml:space="preserve">отдел экономики и прогнозирования </w:t>
      </w:r>
      <w:r w:rsidRPr="00485630">
        <w:rPr>
          <w:sz w:val="24"/>
          <w:szCs w:val="24"/>
        </w:rPr>
        <w:t xml:space="preserve"> </w:t>
      </w:r>
      <w:hyperlink w:anchor="Par260" w:history="1">
        <w:r w:rsidRPr="00485630">
          <w:rPr>
            <w:sz w:val="24"/>
            <w:szCs w:val="24"/>
          </w:rPr>
          <w:t>заявку</w:t>
        </w:r>
      </w:hyperlink>
      <w:r w:rsidRPr="00485630">
        <w:rPr>
          <w:sz w:val="24"/>
          <w:szCs w:val="24"/>
        </w:rPr>
        <w:t xml:space="preserve"> на выделение ассигнований из бюджета </w:t>
      </w:r>
      <w:r w:rsidR="00F34330" w:rsidRPr="00485630">
        <w:rPr>
          <w:sz w:val="24"/>
          <w:szCs w:val="24"/>
        </w:rPr>
        <w:t xml:space="preserve">поселения </w:t>
      </w:r>
      <w:r w:rsidRPr="00485630">
        <w:rPr>
          <w:sz w:val="24"/>
          <w:szCs w:val="24"/>
        </w:rPr>
        <w:t xml:space="preserve"> для финансирования </w:t>
      </w:r>
      <w:r w:rsidR="00E31DE5" w:rsidRPr="00485630">
        <w:rPr>
          <w:sz w:val="24"/>
          <w:szCs w:val="24"/>
        </w:rPr>
        <w:t xml:space="preserve">муниципальной </w:t>
      </w:r>
      <w:r w:rsidRPr="00485630">
        <w:rPr>
          <w:sz w:val="24"/>
          <w:szCs w:val="24"/>
        </w:rPr>
        <w:t>программы по форме согласно приложению 4 к настоящему Порядку (</w:t>
      </w:r>
      <w:r w:rsidRPr="00485630">
        <w:rPr>
          <w:rFonts w:cs="Calibri"/>
          <w:sz w:val="24"/>
          <w:szCs w:val="24"/>
        </w:rPr>
        <w:t>до 15 октября текущего года)</w:t>
      </w:r>
      <w:r w:rsidRPr="00485630">
        <w:rPr>
          <w:sz w:val="24"/>
          <w:szCs w:val="24"/>
        </w:rPr>
        <w:t xml:space="preserve">. </w:t>
      </w:r>
    </w:p>
    <w:p w:rsidR="0032789A" w:rsidRPr="00485630" w:rsidRDefault="00536F28" w:rsidP="00413BC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485630">
        <w:rPr>
          <w:sz w:val="24"/>
          <w:szCs w:val="24"/>
        </w:rPr>
        <w:t>6.</w:t>
      </w:r>
      <w:r w:rsidR="004C6264" w:rsidRPr="00485630">
        <w:rPr>
          <w:sz w:val="24"/>
          <w:szCs w:val="24"/>
        </w:rPr>
        <w:t>4</w:t>
      </w:r>
      <w:r w:rsidRPr="00485630">
        <w:rPr>
          <w:sz w:val="24"/>
          <w:szCs w:val="24"/>
        </w:rPr>
        <w:t xml:space="preserve"> Финансовое обеспечение строительства, реконструкции и модернизации объектов капитального строительства, реализуемых в рамках окружн</w:t>
      </w:r>
      <w:r w:rsidR="004C6264" w:rsidRPr="00485630">
        <w:rPr>
          <w:sz w:val="24"/>
          <w:szCs w:val="24"/>
        </w:rPr>
        <w:t>ых</w:t>
      </w:r>
      <w:r w:rsidRPr="00485630">
        <w:rPr>
          <w:sz w:val="24"/>
          <w:szCs w:val="24"/>
        </w:rPr>
        <w:t xml:space="preserve"> программ, осуществляется за счет бюджетных ассигнований в порядке установленным Правительством автономного округа в отношении формирования и реализации адресной инвестиционной программы. </w:t>
      </w:r>
    </w:p>
    <w:p w:rsidR="0032789A" w:rsidRPr="0092302F" w:rsidRDefault="0032789A" w:rsidP="001628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Calibri"/>
          <w:sz w:val="24"/>
          <w:szCs w:val="24"/>
        </w:rPr>
      </w:pPr>
      <w:bookmarkStart w:id="1" w:name="Par187"/>
      <w:bookmarkEnd w:id="1"/>
      <w:r w:rsidRPr="00485630">
        <w:rPr>
          <w:rFonts w:cs="Calibri"/>
          <w:sz w:val="24"/>
          <w:szCs w:val="24"/>
        </w:rPr>
        <w:lastRenderedPageBreak/>
        <w:t>6.</w:t>
      </w:r>
      <w:r w:rsidR="004C6264" w:rsidRPr="00485630">
        <w:rPr>
          <w:rFonts w:cs="Calibri"/>
          <w:sz w:val="24"/>
          <w:szCs w:val="24"/>
        </w:rPr>
        <w:t>5</w:t>
      </w:r>
      <w:r w:rsidRPr="00485630">
        <w:rPr>
          <w:rFonts w:cs="Calibri"/>
          <w:sz w:val="24"/>
          <w:szCs w:val="24"/>
        </w:rPr>
        <w:t xml:space="preserve">. Перечень муниципальных программ, финансируемых за счет средств бюджета </w:t>
      </w:r>
      <w:r w:rsidR="00F34330" w:rsidRPr="00485630">
        <w:rPr>
          <w:rFonts w:cs="Calibri"/>
          <w:sz w:val="24"/>
          <w:szCs w:val="24"/>
        </w:rPr>
        <w:t>поселения</w:t>
      </w:r>
      <w:r w:rsidRPr="00485630">
        <w:rPr>
          <w:rFonts w:cs="Calibri"/>
          <w:sz w:val="24"/>
          <w:szCs w:val="24"/>
        </w:rPr>
        <w:t xml:space="preserve">, вносится в </w:t>
      </w:r>
      <w:r w:rsidR="00F34330" w:rsidRPr="00485630">
        <w:rPr>
          <w:rFonts w:cs="Calibri"/>
          <w:sz w:val="24"/>
          <w:szCs w:val="24"/>
        </w:rPr>
        <w:t>Совет депутатов городского поселения Берёзово</w:t>
      </w:r>
      <w:r w:rsidRPr="00485630">
        <w:rPr>
          <w:rFonts w:cs="Calibri"/>
          <w:sz w:val="24"/>
          <w:szCs w:val="24"/>
        </w:rPr>
        <w:t xml:space="preserve"> приложением «Перечень муниципальных программ</w:t>
      </w:r>
      <w:r w:rsidR="00F34330" w:rsidRPr="00485630">
        <w:rPr>
          <w:rFonts w:cs="Calibri"/>
          <w:sz w:val="24"/>
          <w:szCs w:val="24"/>
        </w:rPr>
        <w:t xml:space="preserve"> городского поселения Берёзово</w:t>
      </w:r>
      <w:r w:rsidRPr="00485630">
        <w:rPr>
          <w:rFonts w:cs="Calibri"/>
          <w:sz w:val="24"/>
          <w:szCs w:val="24"/>
        </w:rPr>
        <w:t>, финансируемых из бюджета</w:t>
      </w:r>
      <w:r w:rsidR="00F34330" w:rsidRPr="00485630">
        <w:rPr>
          <w:rFonts w:cs="Calibri"/>
          <w:sz w:val="24"/>
          <w:szCs w:val="24"/>
        </w:rPr>
        <w:t xml:space="preserve"> городского поселения Берёзово</w:t>
      </w:r>
      <w:r w:rsidRPr="00485630">
        <w:rPr>
          <w:rFonts w:cs="Calibri"/>
          <w:sz w:val="24"/>
          <w:szCs w:val="24"/>
        </w:rPr>
        <w:t xml:space="preserve">» к решению о бюджете </w:t>
      </w:r>
      <w:r w:rsidR="00F34330" w:rsidRPr="00485630">
        <w:rPr>
          <w:rFonts w:cs="Calibri"/>
          <w:sz w:val="24"/>
          <w:szCs w:val="24"/>
        </w:rPr>
        <w:t>поселения</w:t>
      </w:r>
      <w:r w:rsidRPr="00485630">
        <w:rPr>
          <w:rFonts w:cs="Calibri"/>
          <w:sz w:val="24"/>
          <w:szCs w:val="24"/>
        </w:rPr>
        <w:t xml:space="preserve"> на очередной финансовый год и плановый период.</w:t>
      </w:r>
    </w:p>
    <w:p w:rsidR="0032789A" w:rsidRPr="0092302F" w:rsidRDefault="0032789A" w:rsidP="0045584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2789A" w:rsidRPr="000252F6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0252F6">
        <w:rPr>
          <w:i/>
          <w:sz w:val="24"/>
          <w:szCs w:val="24"/>
        </w:rPr>
        <w:t>Раздел 7. Реализация муниципальных программ</w:t>
      </w:r>
    </w:p>
    <w:p w:rsidR="0032789A" w:rsidRPr="000252F6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0252F6">
        <w:rPr>
          <w:i/>
          <w:sz w:val="24"/>
          <w:szCs w:val="24"/>
        </w:rPr>
        <w:t xml:space="preserve">и контроль за ходом </w:t>
      </w:r>
      <w:r w:rsidR="004D2C62" w:rsidRPr="000252F6">
        <w:rPr>
          <w:i/>
          <w:sz w:val="24"/>
          <w:szCs w:val="24"/>
        </w:rPr>
        <w:t>их</w:t>
      </w:r>
      <w:r w:rsidRPr="000252F6">
        <w:rPr>
          <w:i/>
          <w:sz w:val="24"/>
          <w:szCs w:val="24"/>
        </w:rPr>
        <w:t xml:space="preserve"> выполнения</w:t>
      </w:r>
    </w:p>
    <w:p w:rsidR="0032789A" w:rsidRPr="0092302F" w:rsidRDefault="0032789A" w:rsidP="00A436A6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32789A" w:rsidRPr="0092302F" w:rsidRDefault="0032789A" w:rsidP="000C444F">
      <w:pPr>
        <w:pStyle w:val="ConsPlusNormal"/>
        <w:widowControl/>
        <w:ind w:firstLine="700"/>
        <w:jc w:val="both"/>
        <w:rPr>
          <w:sz w:val="24"/>
          <w:szCs w:val="24"/>
        </w:rPr>
      </w:pPr>
      <w:bookmarkStart w:id="2" w:name="l174"/>
      <w:bookmarkEnd w:id="2"/>
      <w:r w:rsidRPr="0092302F">
        <w:rPr>
          <w:sz w:val="24"/>
          <w:szCs w:val="24"/>
        </w:rPr>
        <w:t>7.1. Общий конт</w:t>
      </w:r>
      <w:r>
        <w:rPr>
          <w:sz w:val="24"/>
          <w:szCs w:val="24"/>
        </w:rPr>
        <w:t>роль за ходом реализации  муниципальной</w:t>
      </w:r>
      <w:r w:rsidRPr="00923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>программ</w:t>
      </w:r>
      <w:r w:rsidR="004C6264">
        <w:rPr>
          <w:sz w:val="24"/>
          <w:szCs w:val="24"/>
        </w:rPr>
        <w:t xml:space="preserve">ы </w:t>
      </w:r>
      <w:r w:rsidR="002F4A03">
        <w:rPr>
          <w:sz w:val="24"/>
          <w:szCs w:val="24"/>
        </w:rPr>
        <w:t xml:space="preserve"> осуществляется администрацией городского поселения Берёзово</w:t>
      </w:r>
      <w:r w:rsidRPr="0092302F">
        <w:rPr>
          <w:sz w:val="24"/>
          <w:szCs w:val="24"/>
        </w:rPr>
        <w:t xml:space="preserve">, текущий </w:t>
      </w:r>
      <w:r>
        <w:rPr>
          <w:sz w:val="24"/>
          <w:szCs w:val="24"/>
        </w:rPr>
        <w:t xml:space="preserve">контроль – </w:t>
      </w:r>
      <w:r w:rsidR="00520A79">
        <w:rPr>
          <w:sz w:val="24"/>
          <w:szCs w:val="24"/>
        </w:rPr>
        <w:t>ответственным исполнителем</w:t>
      </w:r>
      <w:r>
        <w:rPr>
          <w:sz w:val="24"/>
          <w:szCs w:val="24"/>
        </w:rPr>
        <w:t xml:space="preserve"> муниципальной</w:t>
      </w:r>
      <w:r w:rsidRPr="0092302F">
        <w:rPr>
          <w:sz w:val="24"/>
          <w:szCs w:val="24"/>
        </w:rPr>
        <w:t xml:space="preserve"> программы. </w:t>
      </w:r>
    </w:p>
    <w:p w:rsidR="0032789A" w:rsidRPr="0092302F" w:rsidRDefault="00520A79" w:rsidP="000C444F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Сои</w:t>
      </w:r>
      <w:r w:rsidR="0032789A">
        <w:rPr>
          <w:sz w:val="24"/>
          <w:szCs w:val="24"/>
        </w:rPr>
        <w:t xml:space="preserve">сполнитель муниципальной </w:t>
      </w:r>
      <w:r w:rsidR="0032789A" w:rsidRPr="0092302F">
        <w:rPr>
          <w:sz w:val="24"/>
          <w:szCs w:val="24"/>
        </w:rPr>
        <w:t xml:space="preserve"> программы ежемесячно до </w:t>
      </w:r>
      <w:r w:rsidR="007F52B3">
        <w:rPr>
          <w:sz w:val="24"/>
          <w:szCs w:val="24"/>
        </w:rPr>
        <w:t>5</w:t>
      </w:r>
      <w:r w:rsidR="0032789A" w:rsidRPr="0092302F">
        <w:rPr>
          <w:sz w:val="24"/>
          <w:szCs w:val="24"/>
        </w:rPr>
        <w:t xml:space="preserve"> числа месяца, следующего за отчетным</w:t>
      </w:r>
      <w:r w:rsidR="0032789A">
        <w:rPr>
          <w:sz w:val="24"/>
          <w:szCs w:val="24"/>
        </w:rPr>
        <w:t>,</w:t>
      </w:r>
      <w:r w:rsidR="0032789A" w:rsidRPr="0092302F">
        <w:rPr>
          <w:sz w:val="24"/>
          <w:szCs w:val="24"/>
        </w:rPr>
        <w:t xml:space="preserve"> представляет </w:t>
      </w:r>
      <w:r>
        <w:rPr>
          <w:sz w:val="24"/>
          <w:szCs w:val="24"/>
        </w:rPr>
        <w:t>ответственн</w:t>
      </w:r>
      <w:r w:rsidR="003C500F">
        <w:rPr>
          <w:sz w:val="24"/>
          <w:szCs w:val="24"/>
        </w:rPr>
        <w:t>ому</w:t>
      </w:r>
      <w:r>
        <w:rPr>
          <w:sz w:val="24"/>
          <w:szCs w:val="24"/>
        </w:rPr>
        <w:t xml:space="preserve"> исполнител</w:t>
      </w:r>
      <w:r w:rsidR="003C500F">
        <w:rPr>
          <w:sz w:val="24"/>
          <w:szCs w:val="24"/>
        </w:rPr>
        <w:t>ю</w:t>
      </w:r>
      <w:r w:rsidR="0032789A" w:rsidRPr="0092302F">
        <w:rPr>
          <w:sz w:val="24"/>
          <w:szCs w:val="24"/>
        </w:rPr>
        <w:t xml:space="preserve"> </w:t>
      </w:r>
      <w:r w:rsidR="0032789A">
        <w:rPr>
          <w:sz w:val="24"/>
          <w:szCs w:val="24"/>
        </w:rPr>
        <w:t>муниципальной</w:t>
      </w:r>
      <w:r w:rsidR="0032789A" w:rsidRPr="0092302F">
        <w:rPr>
          <w:sz w:val="24"/>
          <w:szCs w:val="24"/>
        </w:rPr>
        <w:t xml:space="preserve"> программы отчет о ходе выполнения мероприятий программы нарастающим итогом.</w:t>
      </w:r>
      <w:r w:rsidR="009B65D1">
        <w:rPr>
          <w:sz w:val="24"/>
          <w:szCs w:val="24"/>
        </w:rPr>
        <w:t xml:space="preserve"> Ежегодно информацию, </w:t>
      </w:r>
      <w:r w:rsidR="006628E9">
        <w:rPr>
          <w:sz w:val="24"/>
          <w:szCs w:val="24"/>
        </w:rPr>
        <w:t>необходимую для проведения оценки эффективности реализации подпрограмм или отдельных мероприятий муниципальной программы и подготовки годового отчета</w:t>
      </w:r>
      <w:r w:rsidR="009B65D1">
        <w:rPr>
          <w:sz w:val="24"/>
          <w:szCs w:val="24"/>
        </w:rPr>
        <w:t xml:space="preserve">. </w:t>
      </w:r>
    </w:p>
    <w:p w:rsidR="0032789A" w:rsidRPr="0092302F" w:rsidRDefault="0032789A" w:rsidP="000C444F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7.2</w:t>
      </w:r>
      <w:r>
        <w:rPr>
          <w:sz w:val="24"/>
          <w:szCs w:val="24"/>
        </w:rPr>
        <w:t>. Управление реализацией муниципальной</w:t>
      </w:r>
      <w:r w:rsidRPr="0092302F">
        <w:rPr>
          <w:sz w:val="24"/>
          <w:szCs w:val="24"/>
        </w:rPr>
        <w:t xml:space="preserve"> программы осуществляется </w:t>
      </w:r>
      <w:r w:rsidR="00520A79">
        <w:rPr>
          <w:sz w:val="24"/>
          <w:szCs w:val="24"/>
        </w:rPr>
        <w:t>ответственным исполнителем</w:t>
      </w:r>
      <w:r w:rsidRPr="0092302F">
        <w:rPr>
          <w:sz w:val="24"/>
          <w:szCs w:val="24"/>
        </w:rPr>
        <w:t xml:space="preserve"> </w:t>
      </w:r>
      <w:r w:rsidR="00217BD1"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программы.</w:t>
      </w:r>
    </w:p>
    <w:p w:rsidR="0032789A" w:rsidRPr="0092302F" w:rsidRDefault="0032789A" w:rsidP="00B77F50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520A79">
        <w:rPr>
          <w:sz w:val="24"/>
          <w:szCs w:val="24"/>
        </w:rPr>
        <w:t>Сои</w:t>
      </w:r>
      <w:r>
        <w:rPr>
          <w:sz w:val="24"/>
          <w:szCs w:val="24"/>
        </w:rPr>
        <w:t xml:space="preserve">сполнитель муниципальной программы </w:t>
      </w:r>
      <w:r w:rsidRPr="0092302F">
        <w:rPr>
          <w:sz w:val="24"/>
          <w:szCs w:val="24"/>
        </w:rPr>
        <w:t>несет ответственность за реализац</w:t>
      </w:r>
      <w:r>
        <w:rPr>
          <w:sz w:val="24"/>
          <w:szCs w:val="24"/>
        </w:rPr>
        <w:t>ию и конечные результаты муниципальной</w:t>
      </w:r>
      <w:r w:rsidRPr="0092302F">
        <w:rPr>
          <w:sz w:val="24"/>
          <w:szCs w:val="24"/>
        </w:rPr>
        <w:t xml:space="preserve"> программы, рациональное </w:t>
      </w:r>
      <w:r>
        <w:rPr>
          <w:sz w:val="24"/>
          <w:szCs w:val="24"/>
        </w:rPr>
        <w:t xml:space="preserve">и целевое </w:t>
      </w:r>
      <w:r w:rsidRPr="0092302F">
        <w:rPr>
          <w:sz w:val="24"/>
          <w:szCs w:val="24"/>
        </w:rPr>
        <w:t xml:space="preserve">использование выделенных на ее выполнение финансовых средств, </w:t>
      </w:r>
      <w:r w:rsidRPr="00021F2C">
        <w:rPr>
          <w:sz w:val="24"/>
          <w:szCs w:val="24"/>
        </w:rPr>
        <w:t>определяет формы и методы управления реализацией муниципальной программы.</w:t>
      </w:r>
    </w:p>
    <w:p w:rsidR="0032789A" w:rsidRPr="0092302F" w:rsidRDefault="0032789A" w:rsidP="00B77F50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7.4. </w:t>
      </w:r>
      <w:r w:rsidR="00520A79">
        <w:rPr>
          <w:sz w:val="24"/>
          <w:szCs w:val="24"/>
        </w:rPr>
        <w:t>Ответственный исполнитель</w:t>
      </w:r>
      <w:r w:rsidRPr="009230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</w:t>
      </w:r>
      <w:r w:rsidR="007B65D0">
        <w:rPr>
          <w:sz w:val="24"/>
          <w:szCs w:val="24"/>
        </w:rPr>
        <w:t xml:space="preserve"> и исполнители</w:t>
      </w:r>
      <w:r w:rsidRPr="0092302F">
        <w:rPr>
          <w:sz w:val="24"/>
          <w:szCs w:val="24"/>
        </w:rPr>
        <w:t xml:space="preserve">, с учетом </w:t>
      </w:r>
      <w:r>
        <w:rPr>
          <w:sz w:val="24"/>
          <w:szCs w:val="24"/>
        </w:rPr>
        <w:t>выделяемых на реализацию муниципальной</w:t>
      </w:r>
      <w:r w:rsidRPr="0092302F">
        <w:rPr>
          <w:sz w:val="24"/>
          <w:szCs w:val="24"/>
        </w:rPr>
        <w:t xml:space="preserve"> программы финансовых средств ежегодно, уточня</w:t>
      </w:r>
      <w:r w:rsidR="007B65D0">
        <w:rPr>
          <w:sz w:val="24"/>
          <w:szCs w:val="24"/>
        </w:rPr>
        <w:t>ю</w:t>
      </w:r>
      <w:r w:rsidRPr="0092302F">
        <w:rPr>
          <w:sz w:val="24"/>
          <w:szCs w:val="24"/>
        </w:rPr>
        <w:t xml:space="preserve">т целевые показатели и </w:t>
      </w:r>
      <w:r w:rsidRPr="004C6264">
        <w:rPr>
          <w:sz w:val="24"/>
          <w:szCs w:val="24"/>
        </w:rPr>
        <w:t xml:space="preserve">затраты по программным </w:t>
      </w:r>
      <w:bookmarkStart w:id="3" w:name="l175"/>
      <w:bookmarkEnd w:id="3"/>
      <w:r w:rsidRPr="004C6264">
        <w:rPr>
          <w:sz w:val="24"/>
          <w:szCs w:val="24"/>
        </w:rPr>
        <w:t xml:space="preserve">мероприятиям, механизм реализации муниципальной программы, состав </w:t>
      </w:r>
      <w:r w:rsidR="00520A79">
        <w:rPr>
          <w:sz w:val="24"/>
          <w:szCs w:val="24"/>
        </w:rPr>
        <w:t>со</w:t>
      </w:r>
      <w:r w:rsidRPr="004C6264">
        <w:rPr>
          <w:sz w:val="24"/>
          <w:szCs w:val="24"/>
        </w:rPr>
        <w:t>исполнителей.</w:t>
      </w:r>
      <w:r w:rsidRPr="0092302F">
        <w:rPr>
          <w:sz w:val="24"/>
          <w:szCs w:val="24"/>
        </w:rPr>
        <w:t xml:space="preserve"> </w:t>
      </w:r>
      <w:bookmarkStart w:id="4" w:name="l176"/>
      <w:bookmarkStart w:id="5" w:name="l177"/>
      <w:bookmarkStart w:id="6" w:name="l178"/>
      <w:bookmarkStart w:id="7" w:name="l181"/>
      <w:bookmarkStart w:id="8" w:name="l182"/>
      <w:bookmarkEnd w:id="4"/>
      <w:bookmarkEnd w:id="5"/>
      <w:bookmarkEnd w:id="6"/>
      <w:bookmarkEnd w:id="7"/>
      <w:bookmarkEnd w:id="8"/>
    </w:p>
    <w:p w:rsidR="0032789A" w:rsidRPr="0092302F" w:rsidRDefault="0032789A" w:rsidP="000C444F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32789A" w:rsidRPr="002F4A03" w:rsidRDefault="0032789A" w:rsidP="00E44ACD">
      <w:pPr>
        <w:pStyle w:val="ConsPlusNormal"/>
        <w:widowControl/>
        <w:ind w:firstLine="700"/>
        <w:jc w:val="center"/>
        <w:rPr>
          <w:i/>
          <w:sz w:val="24"/>
          <w:szCs w:val="24"/>
        </w:rPr>
      </w:pPr>
      <w:r w:rsidRPr="002F4A03">
        <w:rPr>
          <w:i/>
          <w:sz w:val="24"/>
          <w:szCs w:val="24"/>
        </w:rPr>
        <w:t xml:space="preserve">8. Текущий мониторинг, составление отчетов об исполнении </w:t>
      </w:r>
    </w:p>
    <w:p w:rsidR="0032789A" w:rsidRPr="002F4A03" w:rsidRDefault="0032789A" w:rsidP="00E44ACD">
      <w:pPr>
        <w:pStyle w:val="ConsPlusNormal"/>
        <w:widowControl/>
        <w:ind w:firstLine="700"/>
        <w:jc w:val="center"/>
        <w:rPr>
          <w:i/>
          <w:sz w:val="24"/>
          <w:szCs w:val="24"/>
        </w:rPr>
      </w:pPr>
      <w:r w:rsidRPr="002F4A03">
        <w:rPr>
          <w:i/>
          <w:sz w:val="24"/>
          <w:szCs w:val="24"/>
        </w:rPr>
        <w:t>и оценка эффективности реализации муниципальных программ</w:t>
      </w:r>
    </w:p>
    <w:p w:rsidR="0032789A" w:rsidRPr="0092302F" w:rsidRDefault="0032789A" w:rsidP="00324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4C6264" w:rsidRDefault="0032789A" w:rsidP="00E600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4C6264">
        <w:rPr>
          <w:sz w:val="24"/>
          <w:szCs w:val="24"/>
        </w:rPr>
        <w:t xml:space="preserve">8.1.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 </w:t>
      </w:r>
    </w:p>
    <w:p w:rsidR="006628E9" w:rsidRDefault="0032789A" w:rsidP="006628E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4C6264">
        <w:rPr>
          <w:sz w:val="24"/>
          <w:szCs w:val="24"/>
        </w:rPr>
        <w:t>8.2. Для обеспечения текущего мониторинга и анализа реализации мун</w:t>
      </w:r>
      <w:r w:rsidR="00520A79">
        <w:rPr>
          <w:sz w:val="24"/>
          <w:szCs w:val="24"/>
        </w:rPr>
        <w:t>иципальной программы ответственный исполнитель</w:t>
      </w:r>
      <w:r w:rsidRPr="004C6264">
        <w:rPr>
          <w:sz w:val="24"/>
          <w:szCs w:val="24"/>
        </w:rPr>
        <w:t xml:space="preserve"> муниципальной программы направляет в </w:t>
      </w:r>
      <w:r w:rsidR="002F4A03">
        <w:rPr>
          <w:sz w:val="24"/>
          <w:szCs w:val="24"/>
        </w:rPr>
        <w:t>отдел экономики и прогнозирования</w:t>
      </w:r>
      <w:r w:rsidRPr="00C86EED">
        <w:rPr>
          <w:sz w:val="24"/>
          <w:szCs w:val="24"/>
        </w:rPr>
        <w:t xml:space="preserve"> на бумажном и электронном носителях:</w:t>
      </w:r>
    </w:p>
    <w:p w:rsidR="0032789A" w:rsidRDefault="0032789A" w:rsidP="006628E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C86EED">
        <w:rPr>
          <w:sz w:val="24"/>
          <w:szCs w:val="24"/>
        </w:rPr>
        <w:t>1) ежемесячно  до 15 числа месяца,</w:t>
      </w:r>
      <w:r w:rsidR="00536F28" w:rsidRPr="00C86EED">
        <w:rPr>
          <w:sz w:val="24"/>
          <w:szCs w:val="24"/>
        </w:rPr>
        <w:t xml:space="preserve"> следующего за отчетным месяцем</w:t>
      </w:r>
      <w:r w:rsidRPr="00C86EED">
        <w:rPr>
          <w:sz w:val="24"/>
          <w:szCs w:val="24"/>
        </w:rPr>
        <w:t xml:space="preserve">, </w:t>
      </w:r>
      <w:hyperlink w:anchor="Par415" w:history="1">
        <w:r w:rsidRPr="00C86EED">
          <w:rPr>
            <w:sz w:val="24"/>
            <w:szCs w:val="24"/>
          </w:rPr>
          <w:t>отчет</w:t>
        </w:r>
      </w:hyperlink>
      <w:r w:rsidRPr="00C86EED">
        <w:rPr>
          <w:sz w:val="24"/>
          <w:szCs w:val="24"/>
        </w:rPr>
        <w:t xml:space="preserve"> об исполнении муниципальной  программы (приложение 6 к настоящему Порядку) с краткой пояснительной запиской, которая включает  информацию:</w:t>
      </w:r>
    </w:p>
    <w:p w:rsidR="00FF32E8" w:rsidRPr="00C86EED" w:rsidRDefault="006628E9" w:rsidP="006628E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а) ход реализации программных мероприятий;</w:t>
      </w:r>
    </w:p>
    <w:p w:rsidR="0032789A" w:rsidRPr="004C6264" w:rsidRDefault="00FF32E8" w:rsidP="00E600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C86EED">
        <w:rPr>
          <w:sz w:val="24"/>
          <w:szCs w:val="24"/>
        </w:rPr>
        <w:t>б</w:t>
      </w:r>
      <w:r w:rsidR="0032789A" w:rsidRPr="00C86EED">
        <w:rPr>
          <w:sz w:val="24"/>
          <w:szCs w:val="24"/>
        </w:rPr>
        <w:t>) перечень невыполненных в установленные сроки мероприятий, с указанием причин</w:t>
      </w:r>
      <w:r w:rsidR="00896B77" w:rsidRPr="004C6264">
        <w:rPr>
          <w:sz w:val="24"/>
          <w:szCs w:val="24"/>
        </w:rPr>
        <w:t xml:space="preserve"> </w:t>
      </w:r>
      <w:r w:rsidRPr="004C6264">
        <w:rPr>
          <w:sz w:val="24"/>
          <w:szCs w:val="24"/>
        </w:rPr>
        <w:t>их недостижения</w:t>
      </w:r>
      <w:r w:rsidR="00896B77" w:rsidRPr="004C6264">
        <w:rPr>
          <w:sz w:val="24"/>
          <w:szCs w:val="24"/>
        </w:rPr>
        <w:t>, сведения о  контрактах заключенных в рамках неисполненных мероприятий, с указанием суммы и сроков исполнения;</w:t>
      </w:r>
    </w:p>
    <w:p w:rsidR="0032789A" w:rsidRDefault="00E90792" w:rsidP="00E600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2789A" w:rsidRPr="0092302F">
        <w:rPr>
          <w:sz w:val="24"/>
          <w:szCs w:val="24"/>
        </w:rPr>
        <w:t>) данные о</w:t>
      </w:r>
      <w:r w:rsidR="00536F28">
        <w:rPr>
          <w:sz w:val="24"/>
          <w:szCs w:val="24"/>
        </w:rPr>
        <w:t xml:space="preserve">б освоении средств предыдущих </w:t>
      </w:r>
      <w:r>
        <w:rPr>
          <w:sz w:val="24"/>
          <w:szCs w:val="24"/>
        </w:rPr>
        <w:t>лет</w:t>
      </w:r>
      <w:r w:rsidR="0032789A" w:rsidRPr="0092302F">
        <w:rPr>
          <w:sz w:val="24"/>
          <w:szCs w:val="24"/>
        </w:rPr>
        <w:t>;</w:t>
      </w:r>
    </w:p>
    <w:p w:rsidR="0032789A" w:rsidRPr="0092302F" w:rsidRDefault="00494384" w:rsidP="00E600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2789A">
        <w:rPr>
          <w:sz w:val="24"/>
          <w:szCs w:val="24"/>
        </w:rPr>
        <w:t xml:space="preserve">) ежегодно до 10 февраля года, </w:t>
      </w:r>
      <w:r w:rsidR="0032789A" w:rsidRPr="0092302F">
        <w:rPr>
          <w:sz w:val="24"/>
          <w:szCs w:val="24"/>
        </w:rPr>
        <w:t>следующего за отчетным годом</w:t>
      </w:r>
      <w:r w:rsidR="0032789A">
        <w:rPr>
          <w:sz w:val="24"/>
          <w:szCs w:val="24"/>
        </w:rPr>
        <w:t>,</w:t>
      </w:r>
      <w:r w:rsidR="0032789A" w:rsidRPr="0092302F">
        <w:rPr>
          <w:sz w:val="24"/>
          <w:szCs w:val="24"/>
        </w:rPr>
        <w:t xml:space="preserve"> отчет о ходе реализации </w:t>
      </w:r>
      <w:r w:rsidR="0032789A">
        <w:rPr>
          <w:sz w:val="24"/>
          <w:szCs w:val="24"/>
        </w:rPr>
        <w:t xml:space="preserve"> муниципальной </w:t>
      </w:r>
      <w:r w:rsidR="0032789A" w:rsidRPr="0092302F">
        <w:rPr>
          <w:sz w:val="24"/>
          <w:szCs w:val="24"/>
        </w:rPr>
        <w:t xml:space="preserve"> программы  (приложение 5 и 6 к настоящему Порядку).   </w:t>
      </w:r>
    </w:p>
    <w:p w:rsidR="0032789A" w:rsidRPr="0092302F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К отчету предоставляется пояснительная записка содержащая информацию:</w:t>
      </w:r>
    </w:p>
    <w:p w:rsidR="0032789A" w:rsidRPr="0092302F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а) данные о конкретных результатах, достигнутых за отчетный период;</w:t>
      </w:r>
    </w:p>
    <w:p w:rsidR="0032789A" w:rsidRPr="0092302F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б) сведения о достижении значений показателей (индикаторов)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программы, с обоснованием отклонений по показателям (индикаторам), плановые значения по которым не достигнуты;</w:t>
      </w:r>
    </w:p>
    <w:p w:rsidR="0032789A" w:rsidRPr="0092302F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lastRenderedPageBreak/>
        <w:t>в) перечень выполненных (невыполненных) в установленные сроки мероприятий, с указанием причин;</w:t>
      </w:r>
    </w:p>
    <w:p w:rsidR="0032789A" w:rsidRPr="0092302F" w:rsidRDefault="0032789A" w:rsidP="00EF29E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г) сведения о заключенных контрактах, с указанием суммы контрактов и сроков исполнения;</w:t>
      </w:r>
    </w:p>
    <w:p w:rsidR="0032789A" w:rsidRPr="0092302F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д) анализ факторов, повлиявших на ход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е) информацию об исполнении бюджетных ассигнований и иных средств на выполнение мероприятий.</w:t>
      </w:r>
    </w:p>
    <w:p w:rsidR="0032789A" w:rsidRPr="0092302F" w:rsidRDefault="0032789A" w:rsidP="00FC1C5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8.3. </w:t>
      </w:r>
      <w:r>
        <w:rPr>
          <w:sz w:val="24"/>
          <w:szCs w:val="24"/>
        </w:rPr>
        <w:t>По муниципальной</w:t>
      </w:r>
      <w:r w:rsidRPr="0092302F">
        <w:rPr>
          <w:sz w:val="24"/>
          <w:szCs w:val="24"/>
        </w:rPr>
        <w:t xml:space="preserve"> программе, срок реализации которой заверша</w:t>
      </w:r>
      <w:r w:rsidR="00FF6FFE">
        <w:rPr>
          <w:sz w:val="24"/>
          <w:szCs w:val="24"/>
        </w:rPr>
        <w:t>ется в текущем году, ответственный исполнитель</w:t>
      </w:r>
      <w:r w:rsidRPr="0092302F">
        <w:rPr>
          <w:sz w:val="24"/>
          <w:szCs w:val="24"/>
        </w:rPr>
        <w:t xml:space="preserve"> </w:t>
      </w:r>
      <w:r w:rsidR="00217BD1"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до </w:t>
      </w:r>
      <w:r w:rsidR="00A95E8B">
        <w:rPr>
          <w:sz w:val="24"/>
          <w:szCs w:val="24"/>
        </w:rPr>
        <w:t>10</w:t>
      </w:r>
      <w:r w:rsidRPr="0092302F">
        <w:rPr>
          <w:sz w:val="24"/>
          <w:szCs w:val="24"/>
        </w:rPr>
        <w:t xml:space="preserve"> февраля очередного финансового года подготавливает и представляет в </w:t>
      </w:r>
      <w:r w:rsidR="000B21A8">
        <w:rPr>
          <w:sz w:val="24"/>
          <w:szCs w:val="24"/>
        </w:rPr>
        <w:t>отдел экономики и прогнозирования</w:t>
      </w:r>
      <w:r w:rsidRPr="0092302F">
        <w:rPr>
          <w:sz w:val="24"/>
          <w:szCs w:val="24"/>
        </w:rPr>
        <w:t xml:space="preserve"> инф</w:t>
      </w:r>
      <w:r>
        <w:rPr>
          <w:sz w:val="24"/>
          <w:szCs w:val="24"/>
        </w:rPr>
        <w:t xml:space="preserve">ормацию о ходе реализации муниципальной </w:t>
      </w:r>
      <w:r w:rsidRPr="0092302F">
        <w:rPr>
          <w:sz w:val="24"/>
          <w:szCs w:val="24"/>
        </w:rPr>
        <w:t xml:space="preserve"> программы и эффективности использования финансовых средств за весь период её реализации.</w:t>
      </w:r>
    </w:p>
    <w:p w:rsidR="0032789A" w:rsidRPr="0092302F" w:rsidRDefault="0032789A" w:rsidP="008E64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Итоговая информация должна включать отчет о результатах реализации </w:t>
      </w:r>
      <w:r>
        <w:rPr>
          <w:sz w:val="24"/>
          <w:szCs w:val="24"/>
        </w:rPr>
        <w:t xml:space="preserve">муниципальной </w:t>
      </w:r>
      <w:r w:rsidRPr="0092302F">
        <w:rPr>
          <w:sz w:val="24"/>
          <w:szCs w:val="24"/>
        </w:rPr>
        <w:t xml:space="preserve"> программы за истекший год и за весь период реализации программы, включая оценку значений целевых показателей и (или) индикаторов.</w:t>
      </w:r>
    </w:p>
    <w:p w:rsidR="0032789A" w:rsidRPr="0092302F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8.4. </w:t>
      </w:r>
      <w:r w:rsidR="000B21A8">
        <w:rPr>
          <w:sz w:val="24"/>
          <w:szCs w:val="24"/>
        </w:rPr>
        <w:t>Отдел экономики и прогнозирования</w:t>
      </w:r>
      <w:r w:rsidRPr="0092302F">
        <w:rPr>
          <w:sz w:val="24"/>
          <w:szCs w:val="24"/>
        </w:rPr>
        <w:t>:</w:t>
      </w:r>
    </w:p>
    <w:p w:rsidR="0032789A" w:rsidRPr="00975BC4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8.4.1. Ежеквартально, в срок </w:t>
      </w:r>
      <w:r w:rsidR="00011286">
        <w:rPr>
          <w:sz w:val="24"/>
          <w:szCs w:val="24"/>
        </w:rPr>
        <w:t>предоставления квартального отчета по исполнению бюджета</w:t>
      </w:r>
      <w:r w:rsidRPr="0092302F">
        <w:rPr>
          <w:sz w:val="24"/>
          <w:szCs w:val="24"/>
        </w:rPr>
        <w:t xml:space="preserve">, готовит сводную информацию об исполнении </w:t>
      </w:r>
      <w:r>
        <w:rPr>
          <w:sz w:val="24"/>
          <w:szCs w:val="24"/>
        </w:rPr>
        <w:t xml:space="preserve">муниципальных </w:t>
      </w:r>
      <w:r w:rsidRPr="0092302F">
        <w:rPr>
          <w:sz w:val="24"/>
          <w:szCs w:val="24"/>
        </w:rPr>
        <w:t xml:space="preserve"> программ за </w:t>
      </w:r>
      <w:r w:rsidRPr="00975BC4">
        <w:rPr>
          <w:sz w:val="24"/>
          <w:szCs w:val="24"/>
        </w:rPr>
        <w:t xml:space="preserve">истекший период и передает информацию главе </w:t>
      </w:r>
      <w:r w:rsidR="000B21A8" w:rsidRPr="00975BC4">
        <w:rPr>
          <w:sz w:val="24"/>
          <w:szCs w:val="24"/>
        </w:rPr>
        <w:t>городского поселения Берёзово</w:t>
      </w:r>
      <w:r w:rsidRPr="00975BC4">
        <w:rPr>
          <w:sz w:val="24"/>
          <w:szCs w:val="24"/>
        </w:rPr>
        <w:t>.</w:t>
      </w:r>
    </w:p>
    <w:p w:rsidR="0032789A" w:rsidRPr="00975BC4" w:rsidRDefault="0032789A" w:rsidP="00E600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 xml:space="preserve">8.4.2. Ежегодно, в срок </w:t>
      </w:r>
      <w:r w:rsidR="00011286" w:rsidRPr="00975BC4">
        <w:rPr>
          <w:sz w:val="24"/>
          <w:szCs w:val="24"/>
        </w:rPr>
        <w:t>предоставления годового отчёта об исполнении бюджета</w:t>
      </w:r>
      <w:r w:rsidRPr="00975BC4">
        <w:rPr>
          <w:sz w:val="24"/>
          <w:szCs w:val="24"/>
        </w:rPr>
        <w:t xml:space="preserve">,  готовит сводную информацию о ходе реализации муниципальных программ и исполнении финансовых средств за отчетный год. </w:t>
      </w:r>
    </w:p>
    <w:p w:rsidR="0032789A" w:rsidRPr="00975BC4" w:rsidRDefault="0032789A" w:rsidP="006504C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8.4.3. Ежегодно, в течение всего срока реализации муниципальной программы, осуществляет оценку ее эффективности.</w:t>
      </w:r>
    </w:p>
    <w:p w:rsidR="0032789A" w:rsidRPr="0092302F" w:rsidRDefault="0032789A" w:rsidP="006504C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Оценка эффективности реализации муниципальной программы осуществляется в соответствии с приложением 3 к настоящему постановлению.</w:t>
      </w:r>
    </w:p>
    <w:p w:rsidR="0032789A" w:rsidRPr="0092302F" w:rsidRDefault="0032789A" w:rsidP="006504CF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.</w:t>
      </w:r>
    </w:p>
    <w:p w:rsidR="0032789A" w:rsidRDefault="0032789A" w:rsidP="00825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bookmarkStart w:id="9" w:name="Par226"/>
      <w:bookmarkEnd w:id="9"/>
    </w:p>
    <w:p w:rsidR="00E90792" w:rsidRDefault="00E90792" w:rsidP="00825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</w:p>
    <w:p w:rsidR="00E90792" w:rsidRPr="00011286" w:rsidRDefault="00E90792" w:rsidP="00825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</w:p>
    <w:p w:rsidR="0032789A" w:rsidRPr="00011286" w:rsidRDefault="003278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011286">
        <w:rPr>
          <w:i/>
          <w:sz w:val="24"/>
          <w:szCs w:val="24"/>
        </w:rPr>
        <w:t>Раздел 9. Реестр муниципальных программ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9.1. Реестр </w:t>
      </w:r>
      <w:r>
        <w:rPr>
          <w:sz w:val="24"/>
          <w:szCs w:val="24"/>
        </w:rPr>
        <w:t>муниципальных</w:t>
      </w:r>
      <w:r w:rsidRPr="0092302F">
        <w:rPr>
          <w:sz w:val="24"/>
          <w:szCs w:val="24"/>
        </w:rPr>
        <w:t xml:space="preserve"> программ (далее – реестр</w:t>
      </w:r>
      <w:r>
        <w:rPr>
          <w:sz w:val="24"/>
          <w:szCs w:val="24"/>
        </w:rPr>
        <w:t>) – перечень действующих муниципальных</w:t>
      </w:r>
      <w:r w:rsidRPr="0092302F">
        <w:rPr>
          <w:sz w:val="24"/>
          <w:szCs w:val="24"/>
        </w:rPr>
        <w:t xml:space="preserve"> программ </w:t>
      </w:r>
      <w:r w:rsidR="008E0752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, принятых в установленном порядке, отражающий сведения об основных характеристиках и ходе выполнения утвержденных программ, о программах, финансирование которых прекращено или приостановлено.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9.2. Основанием для включения </w:t>
      </w:r>
      <w:r>
        <w:rPr>
          <w:sz w:val="24"/>
          <w:szCs w:val="24"/>
        </w:rPr>
        <w:t>муниципальной программы в реестр муниципальных</w:t>
      </w:r>
      <w:r w:rsidRPr="0092302F">
        <w:rPr>
          <w:sz w:val="24"/>
          <w:szCs w:val="24"/>
        </w:rPr>
        <w:t xml:space="preserve"> программ является ее утверждение в установленном порядке.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9.3. Данные реестра используются для подготовки перечня программ, предлагаемых к финансированию из местного бюджета в очередном финансовом году.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9.4. Формирование и последующее ведение реестра осуществляется </w:t>
      </w:r>
      <w:r w:rsidR="008E0752">
        <w:rPr>
          <w:sz w:val="24"/>
          <w:szCs w:val="24"/>
        </w:rPr>
        <w:t>отделом экономики и прогнозирования</w:t>
      </w:r>
      <w:r w:rsidRPr="0092302F">
        <w:rPr>
          <w:sz w:val="24"/>
          <w:szCs w:val="24"/>
        </w:rPr>
        <w:t>.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9.</w:t>
      </w:r>
      <w:r>
        <w:rPr>
          <w:sz w:val="24"/>
          <w:szCs w:val="24"/>
        </w:rPr>
        <w:t>5</w:t>
      </w:r>
      <w:r w:rsidRPr="0092302F">
        <w:rPr>
          <w:sz w:val="24"/>
          <w:szCs w:val="24"/>
        </w:rPr>
        <w:t xml:space="preserve">. Реестр </w:t>
      </w:r>
      <w:r w:rsidR="005639DF">
        <w:rPr>
          <w:sz w:val="24"/>
          <w:szCs w:val="24"/>
        </w:rPr>
        <w:t xml:space="preserve">муниципальных программ </w:t>
      </w:r>
      <w:r w:rsidRPr="0092302F">
        <w:rPr>
          <w:sz w:val="24"/>
          <w:szCs w:val="24"/>
        </w:rPr>
        <w:t xml:space="preserve">ведется по форме, утвержденной приложением </w:t>
      </w:r>
      <w:r w:rsidR="00494384">
        <w:rPr>
          <w:sz w:val="24"/>
          <w:szCs w:val="24"/>
        </w:rPr>
        <w:t>8</w:t>
      </w:r>
      <w:r w:rsidRPr="0092302F">
        <w:rPr>
          <w:sz w:val="24"/>
          <w:szCs w:val="24"/>
        </w:rPr>
        <w:t xml:space="preserve"> к настоящему Порядку, и включает в себя следующее: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1) полное наименование 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2) дату и номер принятия муниципальной</w:t>
      </w:r>
      <w:r w:rsidRPr="0092302F">
        <w:rPr>
          <w:sz w:val="24"/>
          <w:szCs w:val="24"/>
        </w:rPr>
        <w:t xml:space="preserve"> программы (внесения изменений в </w:t>
      </w:r>
      <w:r>
        <w:rPr>
          <w:sz w:val="24"/>
          <w:szCs w:val="24"/>
        </w:rPr>
        <w:t>муниципальную</w:t>
      </w:r>
      <w:r w:rsidRPr="0092302F">
        <w:rPr>
          <w:sz w:val="24"/>
          <w:szCs w:val="24"/>
        </w:rPr>
        <w:t xml:space="preserve"> программу);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 xml:space="preserve">3) сведения о сроках действия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программы;</w:t>
      </w:r>
    </w:p>
    <w:p w:rsidR="0032789A" w:rsidRPr="0092302F" w:rsidRDefault="0032789A" w:rsidP="005C0D4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4) информация о</w:t>
      </w:r>
      <w:r w:rsidR="00FF6FFE">
        <w:rPr>
          <w:sz w:val="24"/>
          <w:szCs w:val="24"/>
        </w:rPr>
        <w:t>б</w:t>
      </w:r>
      <w:r w:rsidRPr="0092302F">
        <w:rPr>
          <w:sz w:val="24"/>
          <w:szCs w:val="24"/>
        </w:rPr>
        <w:t xml:space="preserve"> </w:t>
      </w:r>
      <w:r w:rsidR="00FF6FFE">
        <w:rPr>
          <w:sz w:val="24"/>
          <w:szCs w:val="24"/>
        </w:rPr>
        <w:t>ответственном исполнителе</w:t>
      </w:r>
      <w:r>
        <w:rPr>
          <w:sz w:val="24"/>
          <w:szCs w:val="24"/>
        </w:rPr>
        <w:t xml:space="preserve">, </w:t>
      </w:r>
      <w:r w:rsidR="00FF6FFE">
        <w:rPr>
          <w:sz w:val="24"/>
          <w:szCs w:val="24"/>
        </w:rPr>
        <w:t>со</w:t>
      </w:r>
      <w:r>
        <w:rPr>
          <w:sz w:val="24"/>
          <w:szCs w:val="24"/>
        </w:rPr>
        <w:t>исполнителе муниципальной программы</w:t>
      </w:r>
      <w:r w:rsidRPr="0092302F">
        <w:rPr>
          <w:sz w:val="24"/>
          <w:szCs w:val="24"/>
        </w:rPr>
        <w:t>.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9.</w:t>
      </w:r>
      <w:r>
        <w:rPr>
          <w:sz w:val="24"/>
          <w:szCs w:val="24"/>
        </w:rPr>
        <w:t>6</w:t>
      </w:r>
      <w:r w:rsidRPr="0092302F">
        <w:rPr>
          <w:sz w:val="24"/>
          <w:szCs w:val="24"/>
        </w:rPr>
        <w:t xml:space="preserve">. </w:t>
      </w:r>
      <w:r w:rsidR="00FF6FFE">
        <w:rPr>
          <w:sz w:val="24"/>
          <w:szCs w:val="24"/>
        </w:rPr>
        <w:t>Ответственный исполнитель</w:t>
      </w:r>
      <w:r w:rsidRPr="0092302F">
        <w:rPr>
          <w:sz w:val="24"/>
          <w:szCs w:val="24"/>
        </w:rPr>
        <w:t xml:space="preserve"> программы представляют утвержденную </w:t>
      </w:r>
      <w:r>
        <w:rPr>
          <w:sz w:val="24"/>
          <w:szCs w:val="24"/>
        </w:rPr>
        <w:t>муниципальную</w:t>
      </w:r>
      <w:r w:rsidRPr="0092302F">
        <w:rPr>
          <w:sz w:val="24"/>
          <w:szCs w:val="24"/>
        </w:rPr>
        <w:t xml:space="preserve"> программу для включения в реестр </w:t>
      </w:r>
      <w:r w:rsidR="00EB4D2E">
        <w:rPr>
          <w:sz w:val="24"/>
          <w:szCs w:val="24"/>
        </w:rPr>
        <w:t>отделу экономики и прогнозирования</w:t>
      </w:r>
      <w:r w:rsidRPr="0092302F">
        <w:rPr>
          <w:sz w:val="24"/>
          <w:szCs w:val="24"/>
        </w:rPr>
        <w:t xml:space="preserve"> в </w:t>
      </w:r>
      <w:r w:rsidRPr="0092302F">
        <w:rPr>
          <w:sz w:val="24"/>
          <w:szCs w:val="24"/>
        </w:rPr>
        <w:lastRenderedPageBreak/>
        <w:t xml:space="preserve">течение </w:t>
      </w:r>
      <w:r w:rsidR="00EB4D2E">
        <w:rPr>
          <w:sz w:val="24"/>
          <w:szCs w:val="24"/>
        </w:rPr>
        <w:t>двух</w:t>
      </w:r>
      <w:r w:rsidRPr="0092302F">
        <w:rPr>
          <w:sz w:val="24"/>
          <w:szCs w:val="24"/>
        </w:rPr>
        <w:t xml:space="preserve"> дней после вступления в силу постановления администрации </w:t>
      </w:r>
      <w:r w:rsidR="00EB4D2E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.</w:t>
      </w:r>
    </w:p>
    <w:p w:rsidR="0032789A" w:rsidRPr="0092302F" w:rsidRDefault="0032789A" w:rsidP="00D1468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9.</w:t>
      </w:r>
      <w:r>
        <w:rPr>
          <w:sz w:val="24"/>
          <w:szCs w:val="24"/>
        </w:rPr>
        <w:t>7</w:t>
      </w:r>
      <w:r w:rsidRPr="0092302F">
        <w:rPr>
          <w:sz w:val="24"/>
          <w:szCs w:val="24"/>
        </w:rPr>
        <w:t xml:space="preserve">. В случае внесения изменений в ранее принятую </w:t>
      </w:r>
      <w:r>
        <w:rPr>
          <w:sz w:val="24"/>
          <w:szCs w:val="24"/>
        </w:rPr>
        <w:t>муниципальную</w:t>
      </w:r>
      <w:r w:rsidR="00FF6FFE">
        <w:rPr>
          <w:sz w:val="24"/>
          <w:szCs w:val="24"/>
        </w:rPr>
        <w:t xml:space="preserve"> программу ответственный исполнитель</w:t>
      </w:r>
      <w:r w:rsidRPr="0092302F">
        <w:rPr>
          <w:sz w:val="24"/>
          <w:szCs w:val="24"/>
        </w:rPr>
        <w:t xml:space="preserve"> представляет информацию о внесенных изменениях (постановление администрации </w:t>
      </w:r>
      <w:r w:rsidR="00EB4D2E">
        <w:rPr>
          <w:sz w:val="24"/>
          <w:szCs w:val="24"/>
        </w:rPr>
        <w:t>городского поселения Берёзово</w:t>
      </w:r>
      <w:r w:rsidR="00EB4D2E" w:rsidRPr="0092302F">
        <w:rPr>
          <w:sz w:val="24"/>
          <w:szCs w:val="24"/>
        </w:rPr>
        <w:t xml:space="preserve"> </w:t>
      </w:r>
      <w:r w:rsidRPr="0092302F">
        <w:rPr>
          <w:sz w:val="24"/>
          <w:szCs w:val="24"/>
        </w:rPr>
        <w:t xml:space="preserve">о внесении изменений) </w:t>
      </w:r>
      <w:r w:rsidR="00EB4D2E">
        <w:rPr>
          <w:sz w:val="24"/>
          <w:szCs w:val="24"/>
        </w:rPr>
        <w:t>отделу экономики и прогнозирования</w:t>
      </w:r>
      <w:r w:rsidRPr="0092302F">
        <w:rPr>
          <w:sz w:val="24"/>
          <w:szCs w:val="24"/>
        </w:rPr>
        <w:t xml:space="preserve">, который в соответствии с представленной информацией вносит изменения в реестр. 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9.</w:t>
      </w:r>
      <w:r>
        <w:rPr>
          <w:sz w:val="24"/>
          <w:szCs w:val="24"/>
        </w:rPr>
        <w:t>8</w:t>
      </w:r>
      <w:r w:rsidRPr="0092302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Муниципальная </w:t>
      </w:r>
      <w:r w:rsidRPr="0092302F">
        <w:rPr>
          <w:sz w:val="24"/>
          <w:szCs w:val="24"/>
        </w:rPr>
        <w:t xml:space="preserve"> программа подлежит исключению из реестра в случае окончания срока реализации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либо досрочного прекращения действия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на основании постановления администрации</w:t>
      </w:r>
      <w:r w:rsidR="00EB4D2E" w:rsidRPr="00EB4D2E">
        <w:rPr>
          <w:sz w:val="24"/>
          <w:szCs w:val="24"/>
        </w:rPr>
        <w:t xml:space="preserve"> </w:t>
      </w:r>
      <w:r w:rsidR="00EB4D2E"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>.</w:t>
      </w:r>
    </w:p>
    <w:p w:rsidR="0032789A" w:rsidRPr="0092302F" w:rsidRDefault="0032789A" w:rsidP="000E3D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9.</w:t>
      </w:r>
      <w:r>
        <w:rPr>
          <w:sz w:val="24"/>
          <w:szCs w:val="24"/>
        </w:rPr>
        <w:t>9</w:t>
      </w:r>
      <w:r w:rsidRPr="0092302F">
        <w:rPr>
          <w:sz w:val="24"/>
          <w:szCs w:val="24"/>
        </w:rPr>
        <w:t xml:space="preserve">. </w:t>
      </w:r>
      <w:r w:rsidR="00896B77" w:rsidRPr="00C86EED">
        <w:rPr>
          <w:sz w:val="24"/>
          <w:szCs w:val="24"/>
        </w:rPr>
        <w:t>Перечень программ содержащих информацию о действующих программах</w:t>
      </w:r>
      <w:r w:rsidR="004D2C62">
        <w:rPr>
          <w:sz w:val="24"/>
          <w:szCs w:val="24"/>
        </w:rPr>
        <w:t>,</w:t>
      </w:r>
      <w:r w:rsidR="00896B77" w:rsidRPr="00C86EED">
        <w:rPr>
          <w:sz w:val="24"/>
          <w:szCs w:val="24"/>
        </w:rPr>
        <w:t xml:space="preserve"> </w:t>
      </w:r>
      <w:r w:rsidRPr="00C86EED">
        <w:rPr>
          <w:sz w:val="24"/>
          <w:szCs w:val="24"/>
        </w:rPr>
        <w:t xml:space="preserve"> </w:t>
      </w:r>
      <w:r w:rsidR="00896B77" w:rsidRPr="00C86EED">
        <w:rPr>
          <w:sz w:val="24"/>
          <w:szCs w:val="24"/>
        </w:rPr>
        <w:t xml:space="preserve">включенных в реестр </w:t>
      </w:r>
      <w:r w:rsidR="00D316B7" w:rsidRPr="00C86EED">
        <w:rPr>
          <w:sz w:val="24"/>
          <w:szCs w:val="24"/>
        </w:rPr>
        <w:t>муниципальных программ</w:t>
      </w:r>
      <w:r w:rsidR="00EB4D2E" w:rsidRPr="00EB4D2E">
        <w:rPr>
          <w:sz w:val="24"/>
          <w:szCs w:val="24"/>
        </w:rPr>
        <w:t xml:space="preserve"> </w:t>
      </w:r>
      <w:r w:rsidR="00EB4D2E">
        <w:rPr>
          <w:sz w:val="24"/>
          <w:szCs w:val="24"/>
        </w:rPr>
        <w:t>городского поселения Берёзово</w:t>
      </w:r>
      <w:r w:rsidR="004D2C62">
        <w:rPr>
          <w:sz w:val="24"/>
          <w:szCs w:val="24"/>
        </w:rPr>
        <w:t>,</w:t>
      </w:r>
      <w:r w:rsidR="00896B77" w:rsidRPr="00C86EED">
        <w:rPr>
          <w:sz w:val="24"/>
          <w:szCs w:val="24"/>
        </w:rPr>
        <w:t xml:space="preserve">  </w:t>
      </w:r>
      <w:r w:rsidRPr="00C86EED">
        <w:rPr>
          <w:rFonts w:cs="Calibri"/>
          <w:sz w:val="24"/>
          <w:szCs w:val="24"/>
        </w:rPr>
        <w:t xml:space="preserve">размещается на официальном сайте </w:t>
      </w:r>
      <w:r w:rsidR="00EB4D2E">
        <w:rPr>
          <w:sz w:val="24"/>
          <w:szCs w:val="24"/>
        </w:rPr>
        <w:t>городского поселения Берёзово</w:t>
      </w:r>
      <w:r w:rsidR="00EB4D2E" w:rsidRPr="00C86EED">
        <w:rPr>
          <w:rFonts w:cs="Calibri"/>
          <w:sz w:val="24"/>
          <w:szCs w:val="24"/>
        </w:rPr>
        <w:t xml:space="preserve"> </w:t>
      </w:r>
      <w:r w:rsidRPr="00C86EED">
        <w:rPr>
          <w:rFonts w:cs="Calibri"/>
          <w:sz w:val="24"/>
          <w:szCs w:val="24"/>
        </w:rPr>
        <w:t>в сети интернет (</w:t>
      </w:r>
      <w:hyperlink r:id="rId18" w:history="1">
        <w:r w:rsidR="00D80200" w:rsidRPr="00365F1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D80200" w:rsidRPr="00365F10">
          <w:rPr>
            <w:rStyle w:val="af4"/>
            <w:rFonts w:cs="Calibri"/>
            <w:sz w:val="24"/>
            <w:szCs w:val="24"/>
          </w:rPr>
          <w:t>.</w:t>
        </w:r>
        <w:r w:rsidR="00D80200" w:rsidRPr="00365F1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D80200" w:rsidRPr="00365F10">
          <w:rPr>
            <w:rStyle w:val="af4"/>
            <w:rFonts w:cs="Calibri"/>
            <w:sz w:val="24"/>
            <w:szCs w:val="24"/>
          </w:rPr>
          <w:t>.</w:t>
        </w:r>
        <w:r w:rsidR="00D80200" w:rsidRPr="00365F1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Pr="00C86EED">
        <w:rPr>
          <w:sz w:val="24"/>
          <w:szCs w:val="24"/>
        </w:rPr>
        <w:t>).</w:t>
      </w:r>
    </w:p>
    <w:p w:rsidR="0032789A" w:rsidRDefault="0032789A" w:rsidP="00094657">
      <w:pPr>
        <w:pStyle w:val="ConsPlusNormal"/>
        <w:widowControl/>
      </w:pPr>
    </w:p>
    <w:p w:rsidR="00E31DE5" w:rsidRDefault="00E31DE5" w:rsidP="00094657">
      <w:pPr>
        <w:pStyle w:val="ConsPlusNormal"/>
        <w:widowControl/>
      </w:pPr>
    </w:p>
    <w:p w:rsidR="00E31DE5" w:rsidRDefault="00E31DE5" w:rsidP="00E31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10</w:t>
      </w:r>
      <w:r w:rsidRPr="0092302F">
        <w:rPr>
          <w:sz w:val="24"/>
          <w:szCs w:val="24"/>
        </w:rPr>
        <w:t xml:space="preserve">. </w:t>
      </w:r>
      <w:r>
        <w:rPr>
          <w:sz w:val="24"/>
          <w:szCs w:val="24"/>
        </w:rPr>
        <w:t>Заключительные положения</w:t>
      </w:r>
    </w:p>
    <w:p w:rsidR="00E31DE5" w:rsidRDefault="00E31DE5" w:rsidP="00E31D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31DE5" w:rsidRDefault="00E31DE5" w:rsidP="00E31DE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7F52B3">
        <w:rPr>
          <w:sz w:val="24"/>
          <w:szCs w:val="24"/>
        </w:rPr>
        <w:t>Требования настоящего Порядка не распространяются на правоотношения, связанные с разработкой, формированием, утверждением и реализацией программ, разрабатываемых в соответ</w:t>
      </w:r>
      <w:r w:rsidR="004A2F4C" w:rsidRPr="007F52B3">
        <w:rPr>
          <w:sz w:val="24"/>
          <w:szCs w:val="24"/>
        </w:rPr>
        <w:t>ст</w:t>
      </w:r>
      <w:r w:rsidRPr="007F52B3">
        <w:rPr>
          <w:sz w:val="24"/>
          <w:szCs w:val="24"/>
        </w:rPr>
        <w:t>вии с требованиями федерального законодательства</w:t>
      </w:r>
      <w:r w:rsidR="004A2F4C" w:rsidRPr="007F52B3">
        <w:rPr>
          <w:sz w:val="24"/>
          <w:szCs w:val="24"/>
        </w:rPr>
        <w:t>.</w:t>
      </w:r>
    </w:p>
    <w:p w:rsidR="006628E9" w:rsidRDefault="006628E9" w:rsidP="00662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E00DBD" w:rsidRDefault="0032789A" w:rsidP="00E32F4E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1</w:t>
      </w:r>
    </w:p>
    <w:p w:rsidR="0032789A" w:rsidRPr="00E00DBD" w:rsidRDefault="0032789A" w:rsidP="00E32F4E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E32F4E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32789A" w:rsidRPr="00E00DBD" w:rsidRDefault="00C775F1" w:rsidP="00E32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2"/>
          <w:szCs w:val="22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92302F" w:rsidRDefault="0032789A" w:rsidP="006936BA">
      <w:pPr>
        <w:pStyle w:val="ConsPlusTitle"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>ПАСПОРТ</w:t>
      </w:r>
    </w:p>
    <w:p w:rsidR="0032789A" w:rsidRPr="0092302F" w:rsidRDefault="0032789A" w:rsidP="006936B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</w:t>
      </w:r>
    </w:p>
    <w:p w:rsidR="0032789A" w:rsidRPr="0092302F" w:rsidRDefault="0032789A" w:rsidP="00693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75"/>
      </w:tblGrid>
      <w:tr w:rsidR="0032789A" w:rsidRPr="0092302F" w:rsidTr="006C572B">
        <w:tc>
          <w:tcPr>
            <w:tcW w:w="7196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32789A" w:rsidP="009957F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2302F">
              <w:rPr>
                <w:rFonts w:ascii="Times New Roman" w:hAnsi="Times New Roman"/>
                <w:sz w:val="24"/>
                <w:szCs w:val="24"/>
              </w:rPr>
              <w:t xml:space="preserve">Дата принятия решения о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программы (наименование и номер соответствующего нормативного акта)   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FF6FFE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32789A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="0032789A" w:rsidRPr="0092302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FF6FFE" w:rsidP="00FF6FF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</w:t>
            </w:r>
            <w:r w:rsidR="0032789A">
              <w:rPr>
                <w:rFonts w:ascii="Times New Roman" w:hAnsi="Times New Roman"/>
                <w:sz w:val="24"/>
                <w:szCs w:val="24"/>
              </w:rPr>
              <w:t>сполнитель муниципальной</w:t>
            </w:r>
            <w:r w:rsidR="0032789A" w:rsidRPr="0092302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2302F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ели  муниципальной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484D66" w:rsidP="009957F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6EED">
              <w:rPr>
                <w:rFonts w:ascii="Times New Roman" w:hAnsi="Times New Roman"/>
                <w:sz w:val="24"/>
                <w:szCs w:val="24"/>
              </w:rPr>
              <w:t>оказатели непосредственных результатов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 муниципальной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2302F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rPr>
          <w:trHeight w:val="627"/>
        </w:trPr>
        <w:tc>
          <w:tcPr>
            <w:tcW w:w="7196" w:type="dxa"/>
          </w:tcPr>
          <w:p w:rsidR="0032789A" w:rsidRPr="0092302F" w:rsidRDefault="0032789A" w:rsidP="0075294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92302F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</w:t>
            </w:r>
            <w:r w:rsidR="0075294F">
              <w:rPr>
                <w:rFonts w:ascii="Times New Roman" w:hAnsi="Times New Roman"/>
                <w:sz w:val="24"/>
                <w:szCs w:val="24"/>
              </w:rPr>
              <w:t>,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2302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="0075294F">
              <w:rPr>
                <w:rFonts w:ascii="Times New Roman" w:hAnsi="Times New Roman"/>
                <w:sz w:val="24"/>
                <w:szCs w:val="24"/>
              </w:rPr>
              <w:t>, подпрогрммам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92302F" w:rsidTr="006C572B">
        <w:tc>
          <w:tcPr>
            <w:tcW w:w="7196" w:type="dxa"/>
          </w:tcPr>
          <w:p w:rsidR="0032789A" w:rsidRPr="0092302F" w:rsidRDefault="00484D66" w:rsidP="00C86EE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6EED">
              <w:rPr>
                <w:rFonts w:ascii="Times New Roman" w:hAnsi="Times New Roman"/>
                <w:sz w:val="24"/>
                <w:szCs w:val="24"/>
              </w:rPr>
              <w:t>оказатели конечных</w:t>
            </w:r>
            <w:r w:rsidR="0032789A" w:rsidRPr="0092302F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C86EED">
              <w:rPr>
                <w:rFonts w:ascii="Times New Roman" w:hAnsi="Times New Roman"/>
                <w:sz w:val="24"/>
                <w:szCs w:val="24"/>
              </w:rPr>
              <w:t>ов</w:t>
            </w:r>
            <w:r w:rsidR="0032789A" w:rsidRPr="0092302F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="0032789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32789A" w:rsidRPr="0092302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 w:rsidR="00B27A9F">
              <w:rPr>
                <w:rFonts w:ascii="Times New Roman" w:hAnsi="Times New Roman"/>
                <w:sz w:val="24"/>
                <w:szCs w:val="24"/>
              </w:rPr>
              <w:t>(</w:t>
            </w:r>
            <w:r w:rsidR="0032789A" w:rsidRPr="0092302F">
              <w:rPr>
                <w:rFonts w:ascii="Times New Roman" w:hAnsi="Times New Roman"/>
                <w:sz w:val="24"/>
                <w:szCs w:val="24"/>
              </w:rPr>
              <w:t xml:space="preserve">показатели социально-экономической </w:t>
            </w:r>
            <w:r w:rsidR="0032789A" w:rsidRPr="0092302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C8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32789A" w:rsidRPr="0092302F" w:rsidRDefault="0032789A" w:rsidP="006C572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89A" w:rsidRPr="0092302F" w:rsidRDefault="0032789A" w:rsidP="00E32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92302F" w:rsidRDefault="0032789A" w:rsidP="00E32F4E">
      <w:pPr>
        <w:pStyle w:val="ConsPlusTitle"/>
        <w:jc w:val="center"/>
        <w:rPr>
          <w:sz w:val="24"/>
          <w:szCs w:val="24"/>
        </w:rPr>
      </w:pPr>
    </w:p>
    <w:p w:rsidR="0032789A" w:rsidRDefault="0032789A" w:rsidP="006936BA">
      <w:pPr>
        <w:pStyle w:val="ConsPlusNormal"/>
        <w:widowControl/>
        <w:ind w:firstLine="540"/>
        <w:jc w:val="right"/>
      </w:pPr>
    </w:p>
    <w:p w:rsidR="0032789A" w:rsidRDefault="0032789A" w:rsidP="006936BA">
      <w:pPr>
        <w:pStyle w:val="ConsPlusNormal"/>
        <w:widowControl/>
        <w:ind w:firstLine="540"/>
        <w:jc w:val="right"/>
      </w:pPr>
    </w:p>
    <w:p w:rsidR="0032789A" w:rsidRPr="004D0A76" w:rsidRDefault="0032789A" w:rsidP="00C775F1">
      <w:pPr>
        <w:pStyle w:val="ConsPlusNormal"/>
        <w:widowControl/>
      </w:pPr>
    </w:p>
    <w:p w:rsidR="0032789A" w:rsidRDefault="0032789A" w:rsidP="006936BA">
      <w:pPr>
        <w:pStyle w:val="ConsPlusNormal"/>
        <w:widowControl/>
        <w:ind w:firstLine="540"/>
        <w:jc w:val="right"/>
      </w:pPr>
    </w:p>
    <w:p w:rsidR="0032789A" w:rsidRDefault="0032789A" w:rsidP="006936BA">
      <w:pPr>
        <w:pStyle w:val="ConsPlusNormal"/>
        <w:widowControl/>
        <w:ind w:firstLine="540"/>
        <w:jc w:val="right"/>
      </w:pPr>
    </w:p>
    <w:p w:rsidR="0032789A" w:rsidRDefault="0032789A" w:rsidP="006936BA">
      <w:pPr>
        <w:pStyle w:val="ConsPlusNormal"/>
        <w:widowControl/>
        <w:ind w:firstLine="540"/>
        <w:jc w:val="right"/>
      </w:pPr>
    </w:p>
    <w:p w:rsidR="0032789A" w:rsidRDefault="0032789A" w:rsidP="006936BA">
      <w:pPr>
        <w:pStyle w:val="ConsPlusNormal"/>
        <w:widowControl/>
        <w:ind w:firstLine="540"/>
        <w:jc w:val="right"/>
      </w:pPr>
    </w:p>
    <w:p w:rsidR="0032789A" w:rsidRPr="00E00DBD" w:rsidRDefault="0032789A" w:rsidP="006936BA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2</w:t>
      </w:r>
    </w:p>
    <w:p w:rsidR="0032789A" w:rsidRPr="00E00DBD" w:rsidRDefault="0032789A" w:rsidP="006936BA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6936BA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32789A" w:rsidRPr="00E00DBD" w:rsidRDefault="00C775F1" w:rsidP="00693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92302F" w:rsidRDefault="0032789A" w:rsidP="00E32F4E">
      <w:pPr>
        <w:pStyle w:val="ConsPlusTitle"/>
        <w:jc w:val="center"/>
        <w:rPr>
          <w:sz w:val="24"/>
          <w:szCs w:val="24"/>
        </w:rPr>
      </w:pPr>
    </w:p>
    <w:p w:rsidR="0032789A" w:rsidRPr="0092302F" w:rsidRDefault="0032789A" w:rsidP="00FD7BAD">
      <w:pPr>
        <w:pStyle w:val="ConsPlusTitle"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Целевые показатели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</w:t>
      </w:r>
    </w:p>
    <w:p w:rsidR="0032789A" w:rsidRPr="0092302F" w:rsidRDefault="0032789A" w:rsidP="00E32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63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55"/>
        <w:gridCol w:w="1528"/>
        <w:gridCol w:w="1080"/>
        <w:gridCol w:w="1080"/>
        <w:gridCol w:w="894"/>
        <w:gridCol w:w="1595"/>
      </w:tblGrid>
      <w:tr w:rsidR="0032789A" w:rsidRPr="0092302F" w:rsidTr="002970D7">
        <w:trPr>
          <w:trHeight w:val="415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8C369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муниципальных</w:t>
            </w:r>
            <w:r w:rsidRPr="0092302F">
              <w:rPr>
                <w:sz w:val="24"/>
                <w:szCs w:val="24"/>
              </w:rPr>
              <w:t xml:space="preserve">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Базовое</w:t>
            </w:r>
          </w:p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Значения целевого показателя и (или) индикатора *</w:t>
            </w:r>
          </w:p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4D2C62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Значение целевого показателя и (или) индикатора на момент окончания  действия программы</w:t>
            </w:r>
          </w:p>
        </w:tc>
      </w:tr>
      <w:tr w:rsidR="0032789A" w:rsidRPr="0092302F" w:rsidTr="002970D7">
        <w:trPr>
          <w:trHeight w:val="8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20__ г.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rPr>
                <w:sz w:val="24"/>
                <w:szCs w:val="24"/>
              </w:rPr>
            </w:pPr>
          </w:p>
        </w:tc>
      </w:tr>
      <w:tr w:rsidR="0032789A" w:rsidRPr="0092302F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pStyle w:val="ConsPlusCell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7</w:t>
            </w:r>
          </w:p>
        </w:tc>
      </w:tr>
      <w:tr w:rsidR="0032789A" w:rsidRPr="0092302F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92302F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2789A" w:rsidRPr="00051609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0" w:firstLine="6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051609" w:rsidRDefault="0032789A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C86EED" w:rsidRPr="00051609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0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C86EED" w:rsidRPr="00051609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0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  <w:p w:rsidR="00C86EED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конечных</w:t>
            </w:r>
          </w:p>
          <w:p w:rsidR="00C86EED" w:rsidRPr="00051609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C86EED" w:rsidRPr="00051609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0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C86EED" w:rsidRPr="00051609" w:rsidTr="002970D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C8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0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ED" w:rsidRPr="00051609" w:rsidRDefault="00C86EED" w:rsidP="006C5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32789A" w:rsidRDefault="0032789A" w:rsidP="006B1486">
      <w:pPr>
        <w:pStyle w:val="ConsPlusNormal"/>
        <w:widowControl/>
        <w:jc w:val="center"/>
      </w:pPr>
    </w:p>
    <w:p w:rsidR="0032789A" w:rsidRPr="00371111" w:rsidRDefault="0032789A" w:rsidP="00721313">
      <w:pPr>
        <w:pStyle w:val="ConsPlusNormal"/>
        <w:widowControl/>
        <w:jc w:val="both"/>
        <w:rPr>
          <w:b/>
          <w:i/>
          <w:highlight w:val="red"/>
        </w:rPr>
      </w:pPr>
    </w:p>
    <w:p w:rsidR="0032789A" w:rsidRPr="00371111" w:rsidRDefault="0032789A" w:rsidP="006B1486">
      <w:pPr>
        <w:pStyle w:val="ConsPlusNormal"/>
        <w:widowControl/>
        <w:jc w:val="center"/>
        <w:rPr>
          <w:highlight w:val="red"/>
        </w:rPr>
      </w:pPr>
    </w:p>
    <w:p w:rsidR="0032789A" w:rsidRDefault="0032789A" w:rsidP="00AA3657">
      <w:pPr>
        <w:pStyle w:val="ConsPlusNormal"/>
        <w:widowControl/>
        <w:ind w:firstLine="540"/>
        <w:sectPr w:rsidR="0032789A" w:rsidSect="00F71475">
          <w:footerReference w:type="default" r:id="rId19"/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32789A" w:rsidRDefault="0032789A" w:rsidP="00AA3657">
      <w:pPr>
        <w:pStyle w:val="ConsPlusNormal"/>
        <w:widowControl/>
      </w:pPr>
    </w:p>
    <w:p w:rsidR="0032789A" w:rsidRPr="00E00DBD" w:rsidRDefault="0032789A" w:rsidP="00D40CF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3</w:t>
      </w:r>
    </w:p>
    <w:p w:rsidR="0032789A" w:rsidRPr="00E00DBD" w:rsidRDefault="0032789A" w:rsidP="00D40CF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C775F1" w:rsidRPr="00E00DBD" w:rsidRDefault="0032789A" w:rsidP="00FA42F3">
      <w:pPr>
        <w:pStyle w:val="ConsPlusNormal"/>
        <w:widowControl/>
        <w:ind w:firstLine="540"/>
        <w:jc w:val="right"/>
        <w:rPr>
          <w:i/>
          <w:sz w:val="24"/>
          <w:szCs w:val="24"/>
          <w:lang w:val="en-US"/>
        </w:rPr>
      </w:pPr>
      <w:r w:rsidRPr="00E00DBD">
        <w:rPr>
          <w:i/>
          <w:sz w:val="24"/>
          <w:szCs w:val="24"/>
        </w:rPr>
        <w:t>и реализации муниципальных программ</w:t>
      </w:r>
    </w:p>
    <w:p w:rsidR="0032789A" w:rsidRPr="00E00DBD" w:rsidRDefault="00C775F1" w:rsidP="00FA42F3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  <w:r w:rsidR="0032789A" w:rsidRPr="00E00DBD">
        <w:rPr>
          <w:i/>
          <w:sz w:val="24"/>
          <w:szCs w:val="24"/>
        </w:rPr>
        <w:t xml:space="preserve"> </w:t>
      </w:r>
    </w:p>
    <w:p w:rsidR="0032789A" w:rsidRPr="0092302F" w:rsidRDefault="0032789A" w:rsidP="00AA365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343"/>
      <w:bookmarkStart w:id="11" w:name="Par415"/>
      <w:bookmarkEnd w:id="10"/>
      <w:bookmarkEnd w:id="11"/>
    </w:p>
    <w:p w:rsidR="0032789A" w:rsidRPr="0092302F" w:rsidRDefault="00B10588" w:rsidP="00DD5202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ПЕРЕЧЕ</w:t>
      </w:r>
      <w:r w:rsidR="00A42E80">
        <w:rPr>
          <w:sz w:val="24"/>
          <w:szCs w:val="24"/>
        </w:rPr>
        <w:t>Н</w:t>
      </w:r>
      <w:r>
        <w:rPr>
          <w:sz w:val="24"/>
          <w:szCs w:val="24"/>
        </w:rPr>
        <w:t>Ь ПРОГРАММНЫХ МЕРОПРИЯТИЙ</w:t>
      </w:r>
    </w:p>
    <w:p w:rsidR="0032789A" w:rsidRPr="0092302F" w:rsidRDefault="0032789A" w:rsidP="00DD5202">
      <w:pPr>
        <w:pStyle w:val="ConsPlusTitle"/>
        <w:widowControl/>
        <w:rPr>
          <w:sz w:val="24"/>
          <w:szCs w:val="24"/>
        </w:rPr>
      </w:pPr>
    </w:p>
    <w:tbl>
      <w:tblPr>
        <w:tblW w:w="12977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4331"/>
        <w:gridCol w:w="1400"/>
        <w:gridCol w:w="2146"/>
        <w:gridCol w:w="1174"/>
        <w:gridCol w:w="1116"/>
        <w:gridCol w:w="1120"/>
        <w:gridCol w:w="980"/>
      </w:tblGrid>
      <w:tr w:rsidR="00B10588" w:rsidRPr="00DD5202" w:rsidTr="00B10588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№ п/п</w:t>
            </w: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</w:t>
            </w:r>
            <w:r w:rsidRPr="00DD5202">
              <w:rPr>
                <w:sz w:val="20"/>
                <w:szCs w:val="20"/>
              </w:rPr>
              <w:t>ероприятия программы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AA3657" w:rsidRDefault="00FF6FFE" w:rsidP="00E8044D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</w:t>
            </w:r>
            <w:r w:rsidR="00B10588" w:rsidRPr="00AA3657">
              <w:rPr>
                <w:sz w:val="20"/>
                <w:szCs w:val="20"/>
              </w:rPr>
              <w:t>сполнител</w:t>
            </w:r>
            <w:r w:rsidR="00B10588">
              <w:rPr>
                <w:sz w:val="20"/>
                <w:szCs w:val="20"/>
              </w:rPr>
              <w:t>ь</w:t>
            </w:r>
            <w:r w:rsidR="00B10588" w:rsidRPr="00AA36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Финансовые затраты на</w:t>
            </w:r>
          </w:p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реализацию (тыс. рублей)</w:t>
            </w:r>
          </w:p>
        </w:tc>
      </w:tr>
      <w:tr w:rsidR="00B10588" w:rsidRPr="00DD5202" w:rsidTr="00B10588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6C572B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6C572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6C572B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5202">
              <w:rPr>
                <w:sz w:val="20"/>
                <w:szCs w:val="20"/>
              </w:rPr>
              <w:t xml:space="preserve"> том числе:</w:t>
            </w:r>
          </w:p>
        </w:tc>
      </w:tr>
      <w:tr w:rsidR="00B10588" w:rsidRPr="00DD5202" w:rsidTr="00B10588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6C572B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6C572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6C572B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588" w:rsidRPr="00DD5202" w:rsidRDefault="00B10588" w:rsidP="00A81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</w:t>
            </w:r>
            <w:r w:rsidRPr="00DD5202">
              <w:rPr>
                <w:sz w:val="20"/>
                <w:szCs w:val="20"/>
              </w:rPr>
              <w:t>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</w:t>
            </w:r>
            <w:r w:rsidRPr="00DD5202">
              <w:rPr>
                <w:sz w:val="20"/>
                <w:szCs w:val="20"/>
              </w:rPr>
              <w:t>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A81E8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  </w:t>
            </w:r>
            <w:r w:rsidRPr="00DD5202">
              <w:rPr>
                <w:sz w:val="20"/>
                <w:szCs w:val="20"/>
              </w:rPr>
              <w:t>т.д.</w:t>
            </w:r>
          </w:p>
        </w:tc>
      </w:tr>
      <w:tr w:rsidR="00B10588" w:rsidRPr="00DD5202" w:rsidTr="00B10588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8</w:t>
            </w:r>
          </w:p>
        </w:tc>
      </w:tr>
      <w:tr w:rsidR="00F37A58" w:rsidRPr="00DD5202" w:rsidTr="00F37A58">
        <w:trPr>
          <w:trHeight w:val="240"/>
          <w:jc w:val="center"/>
        </w:trPr>
        <w:tc>
          <w:tcPr>
            <w:tcW w:w="1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A58" w:rsidRPr="00DD5202" w:rsidRDefault="00F37A58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</w:tr>
      <w:tr w:rsidR="006628E9" w:rsidRPr="00DD5202" w:rsidTr="008B487E">
        <w:trPr>
          <w:trHeight w:val="240"/>
          <w:jc w:val="center"/>
        </w:trPr>
        <w:tc>
          <w:tcPr>
            <w:tcW w:w="1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8E9" w:rsidRPr="00C85A1E" w:rsidRDefault="006628E9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41417E" w:rsidRPr="00DD5202" w:rsidTr="008B487E">
        <w:trPr>
          <w:trHeight w:val="240"/>
          <w:jc w:val="center"/>
        </w:trPr>
        <w:tc>
          <w:tcPr>
            <w:tcW w:w="1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17E" w:rsidRDefault="0041417E" w:rsidP="006C572B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</w:p>
        </w:tc>
      </w:tr>
      <w:tr w:rsidR="00B10588" w:rsidRPr="00DD5202" w:rsidTr="00B10588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974FF6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(наименование мероприятия)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E94372" w:rsidP="00E94372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Берёзово,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E94372" w:rsidP="00E94372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240"/>
          <w:jc w:val="center"/>
        </w:trPr>
        <w:tc>
          <w:tcPr>
            <w:tcW w:w="5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240"/>
          <w:jc w:val="center"/>
        </w:trPr>
        <w:tc>
          <w:tcPr>
            <w:tcW w:w="5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36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B10588" w:rsidRPr="00DD5202" w:rsidTr="00B10588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7C60D2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588" w:rsidRPr="00DD5202" w:rsidRDefault="00B10588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B10588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Берёзово, 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F37A58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F37A58">
        <w:trPr>
          <w:trHeight w:val="240"/>
          <w:jc w:val="center"/>
        </w:trPr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F37A5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</w:t>
            </w: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мероприятии)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Берёзово, 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4372" w:rsidRPr="006628E9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8B487E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Берёзово, 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3A3502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1297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587F3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</w:tr>
      <w:tr w:rsidR="00E94372" w:rsidRPr="00DD5202" w:rsidTr="00217BD1">
        <w:trPr>
          <w:trHeight w:val="240"/>
          <w:jc w:val="center"/>
        </w:trPr>
        <w:tc>
          <w:tcPr>
            <w:tcW w:w="1297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372" w:rsidRPr="00DD5202" w:rsidRDefault="00E94372" w:rsidP="00587F3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12977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372" w:rsidRPr="00DD5202" w:rsidRDefault="00E94372" w:rsidP="00587F3C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Задача1</w:t>
            </w: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мероприятия)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Берёзово,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1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5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4F394B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 </w:t>
            </w:r>
          </w:p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Берёзово, 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E94372" w:rsidRPr="00DD5202" w:rsidTr="00587F3C">
        <w:trPr>
          <w:trHeight w:val="240"/>
          <w:jc w:val="center"/>
        </w:trPr>
        <w:tc>
          <w:tcPr>
            <w:tcW w:w="5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9671DC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72" w:rsidRPr="00DD5202" w:rsidRDefault="00E94372" w:rsidP="006C572B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</w:tbl>
    <w:p w:rsidR="0032789A" w:rsidRDefault="0032789A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94" w:rsidRDefault="007D3F94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94" w:rsidRDefault="007D3F94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94" w:rsidRDefault="007D3F94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94" w:rsidRDefault="007D3F94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94" w:rsidRDefault="007D3F94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F94" w:rsidRDefault="007D3F94" w:rsidP="001D37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89A" w:rsidRPr="0092302F" w:rsidRDefault="0032789A" w:rsidP="001D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89A" w:rsidRPr="00DD5202" w:rsidRDefault="0032789A" w:rsidP="00C447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89A" w:rsidRDefault="0032789A" w:rsidP="00F94067">
      <w:pPr>
        <w:pStyle w:val="ConsPlusNormal"/>
        <w:widowControl/>
        <w:ind w:firstLine="540"/>
        <w:jc w:val="right"/>
        <w:sectPr w:rsidR="0032789A" w:rsidSect="00C75AC4">
          <w:pgSz w:w="16840" w:h="11907" w:orient="landscape"/>
          <w:pgMar w:top="851" w:right="1134" w:bottom="851" w:left="1134" w:header="720" w:footer="720" w:gutter="0"/>
          <w:cols w:space="720"/>
          <w:noEndnote/>
        </w:sectPr>
      </w:pPr>
    </w:p>
    <w:p w:rsidR="0032789A" w:rsidRPr="00E00DBD" w:rsidRDefault="0032789A" w:rsidP="00F9406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4</w:t>
      </w:r>
    </w:p>
    <w:p w:rsidR="0032789A" w:rsidRPr="00E00DBD" w:rsidRDefault="0032789A" w:rsidP="00F9406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F9406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32789A" w:rsidRPr="00E00DBD" w:rsidRDefault="00E94372" w:rsidP="00E94372">
      <w:pPr>
        <w:pStyle w:val="ConsPlusTitle"/>
        <w:widowControl/>
        <w:jc w:val="right"/>
        <w:rPr>
          <w:b w:val="0"/>
          <w:i/>
          <w:sz w:val="24"/>
          <w:szCs w:val="24"/>
        </w:rPr>
      </w:pPr>
      <w:r w:rsidRPr="00E00DBD">
        <w:rPr>
          <w:b w:val="0"/>
          <w:i/>
          <w:sz w:val="24"/>
          <w:szCs w:val="24"/>
        </w:rPr>
        <w:t>городского поселения Берёзово</w:t>
      </w:r>
    </w:p>
    <w:p w:rsidR="0032789A" w:rsidRPr="0092302F" w:rsidRDefault="0032789A" w:rsidP="00F94067">
      <w:pPr>
        <w:pStyle w:val="ConsPlusTitle"/>
        <w:widowControl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Заявка </w:t>
      </w:r>
    </w:p>
    <w:p w:rsidR="0032789A" w:rsidRPr="0092302F" w:rsidRDefault="0032789A" w:rsidP="00F94067">
      <w:pPr>
        <w:pStyle w:val="ConsPlusTitle"/>
        <w:widowControl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на </w:t>
      </w:r>
      <w:r w:rsidR="00E31DE5">
        <w:rPr>
          <w:sz w:val="24"/>
          <w:szCs w:val="24"/>
        </w:rPr>
        <w:t xml:space="preserve">выделение </w:t>
      </w:r>
      <w:r w:rsidRPr="0092302F">
        <w:rPr>
          <w:sz w:val="24"/>
          <w:szCs w:val="24"/>
        </w:rPr>
        <w:t>ассигновани</w:t>
      </w:r>
      <w:r w:rsidR="00E31DE5">
        <w:rPr>
          <w:sz w:val="24"/>
          <w:szCs w:val="24"/>
        </w:rPr>
        <w:t>й</w:t>
      </w:r>
      <w:r w:rsidRPr="0092302F">
        <w:rPr>
          <w:sz w:val="24"/>
          <w:szCs w:val="24"/>
        </w:rPr>
        <w:t xml:space="preserve"> из бюджета </w:t>
      </w:r>
      <w:r w:rsidR="00E94372">
        <w:rPr>
          <w:sz w:val="24"/>
          <w:szCs w:val="24"/>
        </w:rPr>
        <w:t>городского поселения Берёзово</w:t>
      </w:r>
    </w:p>
    <w:p w:rsidR="0032789A" w:rsidRPr="0092302F" w:rsidRDefault="0032789A" w:rsidP="00F94067">
      <w:pPr>
        <w:pStyle w:val="ConsPlusTitle"/>
        <w:widowControl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для финансирования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</w:t>
      </w:r>
    </w:p>
    <w:p w:rsidR="0032789A" w:rsidRPr="0092302F" w:rsidRDefault="00E94372" w:rsidP="00F9406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Берёзово</w:t>
      </w:r>
      <w:r w:rsidRPr="0092302F">
        <w:rPr>
          <w:sz w:val="24"/>
          <w:szCs w:val="24"/>
        </w:rPr>
        <w:t xml:space="preserve"> </w:t>
      </w:r>
      <w:r w:rsidR="0032789A" w:rsidRPr="0092302F">
        <w:rPr>
          <w:sz w:val="24"/>
          <w:szCs w:val="24"/>
        </w:rPr>
        <w:t>на 20___ - 20___ годы</w:t>
      </w:r>
    </w:p>
    <w:p w:rsidR="0032789A" w:rsidRPr="0092302F" w:rsidRDefault="0032789A" w:rsidP="00F94067">
      <w:pPr>
        <w:pStyle w:val="ConsPlusNormal"/>
        <w:widowControl/>
        <w:jc w:val="both"/>
        <w:rPr>
          <w:sz w:val="24"/>
          <w:szCs w:val="24"/>
        </w:rPr>
      </w:pPr>
    </w:p>
    <w:p w:rsidR="0032789A" w:rsidRPr="0092302F" w:rsidRDefault="0032789A" w:rsidP="00F9406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2302F">
        <w:rPr>
          <w:sz w:val="24"/>
          <w:szCs w:val="24"/>
        </w:rPr>
        <w:t>Наименование программы и срок ее реализации_____________________</w:t>
      </w:r>
    </w:p>
    <w:p w:rsidR="0032789A" w:rsidRPr="0092302F" w:rsidRDefault="00FF6FFE" w:rsidP="00F9406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</w:t>
      </w:r>
      <w:r w:rsidR="0032789A" w:rsidRPr="0092302F">
        <w:rPr>
          <w:sz w:val="24"/>
          <w:szCs w:val="24"/>
        </w:rPr>
        <w:t xml:space="preserve"> программы_________________________________________</w:t>
      </w:r>
    </w:p>
    <w:p w:rsidR="0032789A" w:rsidRPr="0092302F" w:rsidRDefault="0032789A" w:rsidP="00F9406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720" w:type="dxa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00"/>
        <w:gridCol w:w="1260"/>
        <w:gridCol w:w="1260"/>
        <w:gridCol w:w="1260"/>
        <w:gridCol w:w="900"/>
      </w:tblGrid>
      <w:tr w:rsidR="0032789A" w:rsidRPr="0092302F" w:rsidTr="00F9406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 xml:space="preserve">№  </w:t>
            </w:r>
            <w:r w:rsidRPr="0092302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89A" w:rsidRPr="0092302F" w:rsidRDefault="0032789A" w:rsidP="00F94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Наименование мероприятия</w:t>
            </w:r>
          </w:p>
          <w:p w:rsidR="0032789A" w:rsidRPr="0092302F" w:rsidRDefault="0032789A" w:rsidP="00F9406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 xml:space="preserve">Общий объём  </w:t>
            </w:r>
            <w:r w:rsidRPr="0092302F">
              <w:rPr>
                <w:sz w:val="24"/>
                <w:szCs w:val="24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20 ____г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  <w:p w:rsidR="0032789A" w:rsidRPr="0092302F" w:rsidRDefault="0032789A" w:rsidP="00F94067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и т.д.</w:t>
            </w:r>
          </w:p>
        </w:tc>
      </w:tr>
      <w:tr w:rsidR="0032789A" w:rsidRPr="0092302F" w:rsidTr="00F940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3</w:t>
            </w:r>
          </w:p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>7</w:t>
            </w:r>
          </w:p>
        </w:tc>
      </w:tr>
      <w:tr w:rsidR="0032789A" w:rsidRPr="0092302F" w:rsidTr="00F940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32789A" w:rsidRPr="0092302F" w:rsidTr="00F940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  <w:tr w:rsidR="0032789A" w:rsidRPr="0092302F" w:rsidTr="00F9406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  <w:r w:rsidRPr="0092302F">
              <w:rPr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92302F" w:rsidRDefault="0032789A" w:rsidP="006C572B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975BC4" w:rsidRDefault="00975BC4" w:rsidP="00F94067">
      <w:pPr>
        <w:pStyle w:val="ConsPlusNonformat"/>
        <w:rPr>
          <w:rFonts w:ascii="Times New Roman" w:hAnsi="Times New Roman"/>
          <w:sz w:val="24"/>
          <w:szCs w:val="24"/>
        </w:rPr>
      </w:pPr>
    </w:p>
    <w:p w:rsidR="00975BC4" w:rsidRDefault="00975BC4" w:rsidP="00F94067">
      <w:pPr>
        <w:pStyle w:val="ConsPlusNonformat"/>
        <w:rPr>
          <w:rFonts w:ascii="Times New Roman" w:hAnsi="Times New Roman"/>
          <w:sz w:val="24"/>
          <w:szCs w:val="24"/>
        </w:rPr>
      </w:pPr>
    </w:p>
    <w:p w:rsidR="00975BC4" w:rsidRDefault="00975BC4" w:rsidP="00F94067">
      <w:pPr>
        <w:pStyle w:val="ConsPlusNonformat"/>
        <w:rPr>
          <w:rFonts w:ascii="Times New Roman" w:hAnsi="Times New Roman"/>
          <w:sz w:val="24"/>
          <w:szCs w:val="24"/>
        </w:rPr>
      </w:pPr>
    </w:p>
    <w:p w:rsidR="00975BC4" w:rsidRDefault="00975BC4" w:rsidP="00F94067">
      <w:pPr>
        <w:pStyle w:val="ConsPlusNonformat"/>
        <w:rPr>
          <w:rFonts w:ascii="Times New Roman" w:hAnsi="Times New Roman"/>
          <w:sz w:val="24"/>
          <w:szCs w:val="24"/>
        </w:rPr>
      </w:pPr>
    </w:p>
    <w:p w:rsidR="00975BC4" w:rsidRDefault="00975BC4" w:rsidP="00F94067">
      <w:pPr>
        <w:pStyle w:val="ConsPlusNonformat"/>
        <w:rPr>
          <w:rFonts w:ascii="Times New Roman" w:hAnsi="Times New Roman"/>
          <w:sz w:val="24"/>
          <w:szCs w:val="24"/>
        </w:rPr>
      </w:pPr>
    </w:p>
    <w:p w:rsidR="0032789A" w:rsidRPr="0092302F" w:rsidRDefault="0032789A" w:rsidP="00F94067">
      <w:pPr>
        <w:pStyle w:val="ConsPlusNonformat"/>
        <w:rPr>
          <w:rFonts w:ascii="Times New Roman" w:hAnsi="Times New Roman"/>
          <w:sz w:val="24"/>
          <w:szCs w:val="24"/>
        </w:rPr>
      </w:pPr>
      <w:r w:rsidRPr="0092302F">
        <w:rPr>
          <w:rFonts w:ascii="Times New Roman" w:hAnsi="Times New Roman"/>
          <w:sz w:val="24"/>
          <w:szCs w:val="24"/>
        </w:rPr>
        <w:t xml:space="preserve">      Должностное лицо, ответственное ________________ __________   _____________</w:t>
      </w:r>
    </w:p>
    <w:p w:rsidR="0032789A" w:rsidRPr="0092302F" w:rsidRDefault="0032789A" w:rsidP="00F94067">
      <w:pPr>
        <w:pStyle w:val="ConsPlusNonformat"/>
        <w:rPr>
          <w:rFonts w:ascii="Times New Roman" w:hAnsi="Times New Roman"/>
          <w:sz w:val="24"/>
          <w:szCs w:val="24"/>
        </w:rPr>
      </w:pPr>
      <w:r w:rsidRPr="0092302F">
        <w:rPr>
          <w:rFonts w:ascii="Times New Roman" w:hAnsi="Times New Roman"/>
          <w:sz w:val="24"/>
          <w:szCs w:val="24"/>
        </w:rPr>
        <w:t xml:space="preserve">      за составление формы                        (должность)              (Ф.И.О.)         (подпись)</w:t>
      </w:r>
    </w:p>
    <w:p w:rsidR="0032789A" w:rsidRDefault="0032789A" w:rsidP="00AF19EC">
      <w:pPr>
        <w:pStyle w:val="ConsPlusNormal"/>
        <w:widowControl/>
        <w:ind w:firstLine="540"/>
        <w:jc w:val="right"/>
      </w:pPr>
    </w:p>
    <w:p w:rsidR="0032789A" w:rsidRDefault="0032789A" w:rsidP="00AF19EC">
      <w:pPr>
        <w:pStyle w:val="ConsPlusNormal"/>
        <w:widowControl/>
        <w:ind w:firstLine="540"/>
        <w:jc w:val="right"/>
      </w:pPr>
    </w:p>
    <w:p w:rsidR="0032789A" w:rsidRDefault="0032789A" w:rsidP="00AF19EC">
      <w:pPr>
        <w:pStyle w:val="ConsPlusNormal"/>
        <w:widowControl/>
        <w:ind w:firstLine="540"/>
        <w:jc w:val="right"/>
      </w:pPr>
    </w:p>
    <w:p w:rsidR="0032789A" w:rsidRDefault="0032789A" w:rsidP="00AF19EC">
      <w:pPr>
        <w:pStyle w:val="ConsPlusNormal"/>
        <w:widowControl/>
        <w:ind w:firstLine="540"/>
        <w:jc w:val="right"/>
        <w:sectPr w:rsidR="0032789A" w:rsidSect="00F94067">
          <w:pgSz w:w="11907" w:h="16840"/>
          <w:pgMar w:top="1134" w:right="851" w:bottom="1134" w:left="851" w:header="720" w:footer="720" w:gutter="0"/>
          <w:cols w:space="720"/>
          <w:noEndnote/>
        </w:sectPr>
      </w:pPr>
    </w:p>
    <w:p w:rsidR="0032789A" w:rsidRPr="00E00DBD" w:rsidRDefault="0032789A" w:rsidP="00C2536F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5</w:t>
      </w:r>
    </w:p>
    <w:p w:rsidR="0032789A" w:rsidRPr="00E00DBD" w:rsidRDefault="0032789A" w:rsidP="00C2536F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C2536F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E94372" w:rsidRPr="00E00DBD" w:rsidRDefault="00E94372" w:rsidP="00E94372">
      <w:pPr>
        <w:spacing w:after="0" w:line="240" w:lineRule="auto"/>
        <w:jc w:val="right"/>
        <w:rPr>
          <w:b/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E94372" w:rsidRDefault="00E94372" w:rsidP="00E94372">
      <w:pPr>
        <w:spacing w:after="0" w:line="240" w:lineRule="auto"/>
        <w:jc w:val="right"/>
        <w:rPr>
          <w:sz w:val="24"/>
          <w:szCs w:val="24"/>
        </w:rPr>
      </w:pPr>
    </w:p>
    <w:p w:rsidR="00E94372" w:rsidRDefault="00E94372" w:rsidP="00D97E59">
      <w:pPr>
        <w:spacing w:after="0" w:line="240" w:lineRule="auto"/>
        <w:jc w:val="center"/>
        <w:rPr>
          <w:b/>
          <w:sz w:val="24"/>
          <w:szCs w:val="24"/>
        </w:rPr>
      </w:pPr>
      <w:r w:rsidRPr="004A2F4C">
        <w:rPr>
          <w:b/>
          <w:sz w:val="24"/>
          <w:szCs w:val="24"/>
        </w:rPr>
        <w:t xml:space="preserve">Отчет </w:t>
      </w:r>
    </w:p>
    <w:p w:rsidR="004A2F4C" w:rsidRPr="004A2F4C" w:rsidRDefault="004A2F4C" w:rsidP="00D97E59">
      <w:pPr>
        <w:spacing w:after="0" w:line="240" w:lineRule="auto"/>
        <w:jc w:val="center"/>
        <w:rPr>
          <w:b/>
          <w:sz w:val="24"/>
          <w:szCs w:val="24"/>
        </w:rPr>
      </w:pPr>
      <w:r w:rsidRPr="004A2F4C">
        <w:rPr>
          <w:b/>
          <w:sz w:val="24"/>
          <w:szCs w:val="24"/>
        </w:rPr>
        <w:t>о ходе реализации муниципальных программ</w:t>
      </w:r>
    </w:p>
    <w:p w:rsidR="0032789A" w:rsidRPr="0092302F" w:rsidRDefault="0032789A" w:rsidP="00B97483">
      <w:pPr>
        <w:spacing w:after="0" w:line="240" w:lineRule="auto"/>
        <w:jc w:val="center"/>
        <w:rPr>
          <w:b/>
          <w:sz w:val="24"/>
          <w:szCs w:val="24"/>
        </w:rPr>
      </w:pPr>
      <w:r w:rsidRPr="0092302F">
        <w:rPr>
          <w:b/>
          <w:sz w:val="24"/>
          <w:szCs w:val="24"/>
        </w:rPr>
        <w:t>за 20___ год</w:t>
      </w:r>
      <w:r w:rsidR="00E94372" w:rsidRPr="00E94372">
        <w:rPr>
          <w:b/>
          <w:sz w:val="24"/>
          <w:szCs w:val="24"/>
        </w:rPr>
        <w:t xml:space="preserve"> </w:t>
      </w:r>
    </w:p>
    <w:p w:rsidR="0032789A" w:rsidRPr="00C2536F" w:rsidRDefault="0032789A" w:rsidP="00B97483">
      <w:pPr>
        <w:spacing w:after="0" w:line="240" w:lineRule="auto"/>
        <w:jc w:val="center"/>
        <w:rPr>
          <w:b/>
          <w:sz w:val="24"/>
          <w:szCs w:val="24"/>
        </w:rPr>
      </w:pPr>
      <w:r w:rsidRPr="001B4023">
        <w:rPr>
          <w:sz w:val="20"/>
          <w:szCs w:val="20"/>
        </w:rPr>
        <w:t>(отчетный период)</w:t>
      </w:r>
    </w:p>
    <w:p w:rsidR="0032789A" w:rsidRPr="00B97483" w:rsidRDefault="0032789A" w:rsidP="00B97483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32789A" w:rsidRPr="0092302F" w:rsidRDefault="0032789A" w:rsidP="00B97483">
      <w:pPr>
        <w:spacing w:after="0" w:line="240" w:lineRule="auto"/>
        <w:jc w:val="center"/>
        <w:rPr>
          <w:sz w:val="22"/>
          <w:szCs w:val="22"/>
        </w:rPr>
      </w:pPr>
      <w:r w:rsidRPr="0092302F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муниципальной</w:t>
      </w:r>
      <w:r w:rsidRPr="0092302F">
        <w:rPr>
          <w:sz w:val="22"/>
          <w:szCs w:val="22"/>
        </w:rPr>
        <w:t xml:space="preserve"> программы и срок ее реализации)</w:t>
      </w:r>
    </w:p>
    <w:p w:rsidR="0032789A" w:rsidRPr="0092302F" w:rsidRDefault="0032789A" w:rsidP="00B97483">
      <w:pPr>
        <w:spacing w:after="0" w:line="240" w:lineRule="auto"/>
        <w:jc w:val="center"/>
        <w:rPr>
          <w:sz w:val="22"/>
          <w:szCs w:val="22"/>
        </w:rPr>
      </w:pPr>
      <w:r w:rsidRPr="0092302F">
        <w:rPr>
          <w:sz w:val="22"/>
          <w:szCs w:val="22"/>
        </w:rPr>
        <w:t>________________________________________________</w:t>
      </w:r>
    </w:p>
    <w:p w:rsidR="0032789A" w:rsidRPr="0092302F" w:rsidRDefault="0032789A" w:rsidP="00B97483">
      <w:pPr>
        <w:spacing w:after="0" w:line="240" w:lineRule="auto"/>
        <w:jc w:val="center"/>
        <w:rPr>
          <w:sz w:val="22"/>
          <w:szCs w:val="22"/>
        </w:rPr>
      </w:pPr>
      <w:r w:rsidRPr="0092302F">
        <w:rPr>
          <w:sz w:val="22"/>
          <w:szCs w:val="22"/>
        </w:rPr>
        <w:t>(</w:t>
      </w:r>
      <w:r w:rsidR="00B64974">
        <w:rPr>
          <w:sz w:val="22"/>
          <w:szCs w:val="22"/>
        </w:rPr>
        <w:t>ответственный исполнитель</w:t>
      </w:r>
      <w:r w:rsidRPr="0092302F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 w:rsidRPr="0092302F">
        <w:rPr>
          <w:sz w:val="22"/>
          <w:szCs w:val="22"/>
        </w:rPr>
        <w:t xml:space="preserve"> программы)</w:t>
      </w:r>
    </w:p>
    <w:p w:rsidR="0032789A" w:rsidRPr="0092302F" w:rsidRDefault="00327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tbl>
      <w:tblPr>
        <w:tblW w:w="14416" w:type="dxa"/>
        <w:jc w:val="center"/>
        <w:tblCellSpacing w:w="5" w:type="nil"/>
        <w:tblInd w:w="-61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4498"/>
        <w:gridCol w:w="1339"/>
        <w:gridCol w:w="1811"/>
        <w:gridCol w:w="1400"/>
        <w:gridCol w:w="1338"/>
        <w:gridCol w:w="3425"/>
      </w:tblGrid>
      <w:tr w:rsidR="004A2F4C" w:rsidRPr="00051609" w:rsidTr="004A2F4C">
        <w:trPr>
          <w:trHeight w:val="320"/>
          <w:tblCellSpacing w:w="5" w:type="nil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</w:rPr>
            </w:pPr>
            <w:r w:rsidRPr="00C2536F">
              <w:rPr>
                <w:sz w:val="24"/>
                <w:szCs w:val="24"/>
              </w:rPr>
              <w:t>N п/п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</w:rPr>
            </w:pPr>
            <w:r w:rsidRPr="00C2536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целевого показателя и (или) индикатора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  <w:highlight w:val="yellow"/>
              </w:rPr>
            </w:pPr>
            <w:r w:rsidRPr="00C253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  <w:highlight w:val="yellow"/>
              </w:rPr>
            </w:pPr>
            <w:r w:rsidRPr="00C2536F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 xml:space="preserve">целевой </w:t>
            </w:r>
            <w:r w:rsidRPr="00C2536F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и (или) индикатор</w:t>
            </w:r>
            <w:r w:rsidRPr="00C2536F"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Default="004A2F4C" w:rsidP="002306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06C">
              <w:rPr>
                <w:sz w:val="24"/>
                <w:szCs w:val="24"/>
              </w:rPr>
              <w:t>Отчетный период</w:t>
            </w:r>
            <w:r w:rsidR="005639DF">
              <w:rPr>
                <w:sz w:val="24"/>
                <w:szCs w:val="24"/>
              </w:rPr>
              <w:t>*</w:t>
            </w:r>
          </w:p>
          <w:p w:rsidR="004A2F4C" w:rsidRPr="00C2536F" w:rsidRDefault="004A2F4C" w:rsidP="0023062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F4C" w:rsidRDefault="004A2F4C" w:rsidP="006577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  <w:p w:rsidR="004A2F4C" w:rsidRPr="00C2536F" w:rsidRDefault="004A2F4C" w:rsidP="0065779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A2F4C" w:rsidRPr="00051609" w:rsidTr="004A2F4C">
        <w:trPr>
          <w:trHeight w:val="713"/>
          <w:tblCellSpacing w:w="5" w:type="nil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350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Default="004A2F4C" w:rsidP="0035006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A2F4C" w:rsidRPr="00C2536F" w:rsidRDefault="004A2F4C" w:rsidP="0035006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Default="004A2F4C" w:rsidP="0035006C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A2F4C" w:rsidRPr="00C2536F" w:rsidRDefault="004A2F4C" w:rsidP="0035006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____ год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C" w:rsidRPr="00C2536F" w:rsidRDefault="004A2F4C" w:rsidP="0065779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2F4C" w:rsidRPr="00051609" w:rsidTr="004A2F4C">
        <w:trPr>
          <w:trHeight w:val="274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jc w:val="center"/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>1</w:t>
            </w: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jc w:val="center"/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jc w:val="center"/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A2F4C" w:rsidRPr="00051609" w:rsidTr="004A2F4C">
        <w:trPr>
          <w:trHeight w:val="36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483">
            <w:pPr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AA1E00">
            <w:pPr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 xml:space="preserve">.. 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483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48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483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483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4C" w:rsidRPr="00051609" w:rsidRDefault="004A2F4C" w:rsidP="00B97483">
            <w:pPr>
              <w:rPr>
                <w:sz w:val="24"/>
                <w:szCs w:val="24"/>
              </w:rPr>
            </w:pPr>
          </w:p>
        </w:tc>
      </w:tr>
    </w:tbl>
    <w:p w:rsidR="0032789A" w:rsidRDefault="0032789A">
      <w:pPr>
        <w:pStyle w:val="ConsPlusNonformat"/>
      </w:pPr>
      <w:bookmarkStart w:id="12" w:name="Par495"/>
      <w:bookmarkEnd w:id="12"/>
    </w:p>
    <w:p w:rsidR="0032789A" w:rsidRDefault="0032789A" w:rsidP="002E3FC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789A" w:rsidRDefault="0032789A" w:rsidP="002E3FC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32789A" w:rsidRDefault="0032789A" w:rsidP="002E3FC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формы                         _______________                  ______________          _________________</w:t>
      </w:r>
    </w:p>
    <w:p w:rsidR="0032789A" w:rsidRPr="002A233D" w:rsidRDefault="0032789A" w:rsidP="002E3FC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(должность)                           (Ф.И.О.)                         (подпись)</w:t>
      </w:r>
    </w:p>
    <w:p w:rsidR="004A2F4C" w:rsidRDefault="004A2F4C" w:rsidP="00F00763">
      <w:pPr>
        <w:pStyle w:val="ConsPlusNormal"/>
        <w:widowControl/>
        <w:rPr>
          <w:sz w:val="24"/>
          <w:szCs w:val="24"/>
          <w:lang w:eastAsia="en-US"/>
        </w:rPr>
      </w:pPr>
    </w:p>
    <w:p w:rsidR="0032789A" w:rsidRDefault="005639DF" w:rsidP="005639DF">
      <w:pPr>
        <w:pStyle w:val="ConsPlusNormal"/>
        <w:widowControl/>
        <w:jc w:val="both"/>
      </w:pPr>
      <w:r>
        <w:t>__________________________________</w:t>
      </w:r>
    </w:p>
    <w:p w:rsidR="005639DF" w:rsidRDefault="005639DF" w:rsidP="005639DF">
      <w:pPr>
        <w:pStyle w:val="ConsPlusNormal"/>
        <w:widowControl/>
        <w:jc w:val="both"/>
        <w:rPr>
          <w:sz w:val="22"/>
          <w:szCs w:val="22"/>
        </w:rPr>
      </w:pPr>
      <w:r>
        <w:t>*</w:t>
      </w:r>
      <w:r w:rsidRPr="005639DF">
        <w:rPr>
          <w:sz w:val="22"/>
          <w:szCs w:val="22"/>
        </w:rPr>
        <w:t xml:space="preserve"> </w:t>
      </w:r>
      <w:r>
        <w:rPr>
          <w:sz w:val="22"/>
          <w:szCs w:val="22"/>
        </w:rPr>
        <w:t>заполняется нарастающим итогом</w:t>
      </w:r>
    </w:p>
    <w:p w:rsidR="00975BC4" w:rsidRDefault="00975BC4" w:rsidP="005639DF">
      <w:pPr>
        <w:pStyle w:val="ConsPlusNormal"/>
        <w:widowControl/>
        <w:jc w:val="both"/>
        <w:rPr>
          <w:sz w:val="22"/>
          <w:szCs w:val="22"/>
        </w:rPr>
      </w:pPr>
    </w:p>
    <w:p w:rsidR="00975BC4" w:rsidRDefault="00975BC4" w:rsidP="005639DF">
      <w:pPr>
        <w:pStyle w:val="ConsPlusNormal"/>
        <w:widowControl/>
        <w:jc w:val="both"/>
      </w:pPr>
    </w:p>
    <w:p w:rsidR="0032789A" w:rsidRPr="00E00DBD" w:rsidRDefault="0032789A" w:rsidP="00550090">
      <w:pPr>
        <w:pStyle w:val="ConsPlusNormal"/>
        <w:widowControl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6</w:t>
      </w:r>
    </w:p>
    <w:p w:rsidR="0032789A" w:rsidRPr="00E00DBD" w:rsidRDefault="0032789A" w:rsidP="0060535E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60535E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32789A" w:rsidRPr="00822DDE" w:rsidRDefault="00E94372" w:rsidP="00777E0C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605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A2F4C" w:rsidRDefault="004A2F4C" w:rsidP="00F078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Отчет*</w:t>
      </w:r>
    </w:p>
    <w:p w:rsidR="0032789A" w:rsidRPr="00822DDE" w:rsidRDefault="00A95E8B" w:rsidP="00F078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</w:t>
      </w:r>
      <w:r w:rsidR="004A2F4C">
        <w:rPr>
          <w:b/>
          <w:sz w:val="24"/>
          <w:szCs w:val="24"/>
        </w:rPr>
        <w:t xml:space="preserve"> муниципальных программ</w:t>
      </w:r>
    </w:p>
    <w:p w:rsidR="0032789A" w:rsidRDefault="00BA3F2F" w:rsidP="006053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с_________________ по</w:t>
      </w:r>
      <w:r w:rsidR="0032789A" w:rsidRPr="00822DDE">
        <w:rPr>
          <w:b/>
          <w:sz w:val="24"/>
          <w:szCs w:val="24"/>
        </w:rPr>
        <w:t xml:space="preserve"> _________________20___ год</w:t>
      </w:r>
    </w:p>
    <w:p w:rsidR="0032789A" w:rsidRPr="00822DDE" w:rsidRDefault="0032789A" w:rsidP="0060535E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____________________________________________________________</w:t>
      </w:r>
    </w:p>
    <w:p w:rsidR="0032789A" w:rsidRPr="00822DDE" w:rsidRDefault="0032789A" w:rsidP="0060535E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программы и срок ее реализации)</w:t>
      </w:r>
    </w:p>
    <w:p w:rsidR="0032789A" w:rsidRPr="00822DDE" w:rsidRDefault="0032789A" w:rsidP="0060535E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________________________________________________</w:t>
      </w:r>
    </w:p>
    <w:p w:rsidR="0032789A" w:rsidRPr="00822DDE" w:rsidRDefault="0032789A" w:rsidP="0060535E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(</w:t>
      </w:r>
      <w:r w:rsidR="00B64974">
        <w:rPr>
          <w:sz w:val="24"/>
          <w:szCs w:val="24"/>
        </w:rPr>
        <w:t>ответственный исполнитель</w:t>
      </w:r>
      <w:r w:rsidRPr="00822DD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программы)</w:t>
      </w:r>
    </w:p>
    <w:p w:rsidR="0032789A" w:rsidRPr="00E703AC" w:rsidRDefault="0032789A" w:rsidP="007B189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тыс. рублей</w:t>
      </w:r>
    </w:p>
    <w:p w:rsidR="0032789A" w:rsidRDefault="0032789A" w:rsidP="0060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5882"/>
        <w:gridCol w:w="1984"/>
        <w:gridCol w:w="3119"/>
        <w:gridCol w:w="3381"/>
      </w:tblGrid>
      <w:tr w:rsidR="005639DF" w:rsidTr="005639DF">
        <w:trPr>
          <w:trHeight w:val="449"/>
        </w:trPr>
        <w:tc>
          <w:tcPr>
            <w:tcW w:w="639" w:type="dxa"/>
            <w:vMerge w:val="restart"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882" w:type="dxa"/>
            <w:vMerge w:val="restart"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984" w:type="dxa"/>
            <w:vMerge w:val="restart"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119" w:type="dxa"/>
            <w:vMerge w:val="restart"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профинансировано по программе</w:t>
            </w:r>
          </w:p>
        </w:tc>
        <w:tc>
          <w:tcPr>
            <w:tcW w:w="3381" w:type="dxa"/>
            <w:vMerge w:val="restart"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Кассовые расходы за </w:t>
            </w:r>
          </w:p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период</w:t>
            </w:r>
          </w:p>
        </w:tc>
      </w:tr>
      <w:tr w:rsidR="005639DF" w:rsidTr="005639DF">
        <w:trPr>
          <w:trHeight w:val="230"/>
        </w:trPr>
        <w:tc>
          <w:tcPr>
            <w:tcW w:w="639" w:type="dxa"/>
            <w:vMerge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81" w:type="dxa"/>
            <w:vMerge/>
          </w:tcPr>
          <w:p w:rsidR="005639DF" w:rsidRDefault="005639DF" w:rsidP="007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311"/>
        </w:trPr>
        <w:tc>
          <w:tcPr>
            <w:tcW w:w="639" w:type="dxa"/>
            <w:vAlign w:val="center"/>
          </w:tcPr>
          <w:p w:rsidR="005639DF" w:rsidRDefault="005639DF" w:rsidP="0055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2" w:type="dxa"/>
            <w:vAlign w:val="center"/>
          </w:tcPr>
          <w:p w:rsidR="005639DF" w:rsidRDefault="005639DF" w:rsidP="0055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639DF" w:rsidRDefault="005639DF" w:rsidP="0055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5639DF" w:rsidRDefault="005639DF" w:rsidP="0055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81" w:type="dxa"/>
            <w:vAlign w:val="center"/>
          </w:tcPr>
          <w:p w:rsidR="005639DF" w:rsidRDefault="005639DF" w:rsidP="0055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639DF" w:rsidTr="005639DF">
        <w:trPr>
          <w:trHeight w:val="607"/>
        </w:trPr>
        <w:tc>
          <w:tcPr>
            <w:tcW w:w="639" w:type="dxa"/>
            <w:vMerge w:val="restart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82" w:type="dxa"/>
            <w:vMerge w:val="restart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984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9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39" w:type="dxa"/>
            <w:vMerge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3119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39" w:type="dxa"/>
            <w:vMerge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119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39" w:type="dxa"/>
            <w:vMerge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E94372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</w:t>
            </w:r>
          </w:p>
        </w:tc>
        <w:tc>
          <w:tcPr>
            <w:tcW w:w="3119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5F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8505" w:type="dxa"/>
            <w:gridSpan w:val="3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39" w:type="dxa"/>
            <w:vMerge w:val="restart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82" w:type="dxa"/>
            <w:vMerge w:val="restart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984" w:type="dxa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39" w:type="dxa"/>
            <w:vMerge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521" w:type="dxa"/>
            <w:gridSpan w:val="2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984" w:type="dxa"/>
          </w:tcPr>
          <w:p w:rsidR="005639DF" w:rsidRDefault="005639DF" w:rsidP="0067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521" w:type="dxa"/>
            <w:gridSpan w:val="2"/>
            <w:vMerge w:val="restart"/>
          </w:tcPr>
          <w:p w:rsidR="005639DF" w:rsidRDefault="005639DF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984" w:type="dxa"/>
          </w:tcPr>
          <w:p w:rsidR="005639DF" w:rsidRDefault="005639DF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521" w:type="dxa"/>
            <w:gridSpan w:val="2"/>
            <w:vMerge/>
          </w:tcPr>
          <w:p w:rsidR="005639DF" w:rsidRDefault="005639DF" w:rsidP="001C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5639DF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521" w:type="dxa"/>
            <w:gridSpan w:val="2"/>
            <w:vMerge/>
          </w:tcPr>
          <w:p w:rsidR="005639DF" w:rsidRDefault="005639DF" w:rsidP="001C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5639DF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6521" w:type="dxa"/>
            <w:gridSpan w:val="2"/>
            <w:vMerge/>
          </w:tcPr>
          <w:p w:rsidR="005639DF" w:rsidRDefault="005639DF" w:rsidP="001C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639DF" w:rsidRDefault="00E94372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поселения Берёзово</w:t>
            </w: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639DF" w:rsidTr="005639DF">
        <w:trPr>
          <w:trHeight w:val="262"/>
        </w:trPr>
        <w:tc>
          <w:tcPr>
            <w:tcW w:w="8505" w:type="dxa"/>
            <w:gridSpan w:val="3"/>
          </w:tcPr>
          <w:p w:rsidR="005639DF" w:rsidRDefault="005639DF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3119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81" w:type="dxa"/>
          </w:tcPr>
          <w:p w:rsidR="005639DF" w:rsidRDefault="005639DF" w:rsidP="007B18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2789A" w:rsidRDefault="0032789A" w:rsidP="0060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60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605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Pr="002A233D" w:rsidRDefault="0032789A" w:rsidP="005E0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2A233D">
        <w:rPr>
          <w:rFonts w:ascii="Times New Roman" w:hAnsi="Times New Roman" w:cs="Times New Roman"/>
          <w:sz w:val="24"/>
          <w:szCs w:val="24"/>
        </w:rPr>
        <w:t xml:space="preserve"> 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33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2789A" w:rsidRDefault="0032789A" w:rsidP="005E0B9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A233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233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2789A" w:rsidRDefault="0032789A" w:rsidP="005E0B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789A" w:rsidRDefault="0032789A" w:rsidP="005E0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32789A" w:rsidRDefault="0032789A" w:rsidP="005E0B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формы                         _______________      ______________             _____________</w:t>
      </w:r>
    </w:p>
    <w:p w:rsidR="0032789A" w:rsidRDefault="0032789A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B1D2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7B1D25">
        <w:rPr>
          <w:rFonts w:ascii="Times New Roman" w:hAnsi="Times New Roman" w:cs="Times New Roman"/>
          <w:sz w:val="22"/>
          <w:szCs w:val="22"/>
        </w:rPr>
        <w:t xml:space="preserve">     (должность)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B1D25">
        <w:rPr>
          <w:rFonts w:ascii="Times New Roman" w:hAnsi="Times New Roman" w:cs="Times New Roman"/>
          <w:sz w:val="22"/>
          <w:szCs w:val="22"/>
        </w:rPr>
        <w:t xml:space="preserve">  (Ф.И.О.)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7B1D25">
        <w:rPr>
          <w:rFonts w:ascii="Times New Roman" w:hAnsi="Times New Roman" w:cs="Times New Roman"/>
          <w:sz w:val="22"/>
          <w:szCs w:val="22"/>
        </w:rPr>
        <w:t xml:space="preserve">       (подпись)</w:t>
      </w: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A2F4C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94384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заполняется нарастающим итогом</w:t>
      </w: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4372" w:rsidRDefault="00E94372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4372" w:rsidRDefault="00E94372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4372" w:rsidRDefault="00E94372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00DBD" w:rsidRDefault="00E00DBD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4372" w:rsidRDefault="00E94372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4372" w:rsidRDefault="00E94372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Pr="00E00DBD" w:rsidRDefault="00494384" w:rsidP="00494384">
      <w:pPr>
        <w:pStyle w:val="ConsPlusNormal"/>
        <w:widowControl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 xml:space="preserve">Приложение </w:t>
      </w:r>
      <w:r w:rsidR="009D7C9B" w:rsidRPr="00E00DBD">
        <w:rPr>
          <w:i/>
          <w:sz w:val="24"/>
          <w:szCs w:val="24"/>
        </w:rPr>
        <w:t>7</w:t>
      </w:r>
    </w:p>
    <w:p w:rsidR="00494384" w:rsidRPr="00E00DBD" w:rsidRDefault="00494384" w:rsidP="00494384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494384" w:rsidRPr="00E00DBD" w:rsidRDefault="00494384" w:rsidP="00494384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494384" w:rsidRPr="00E00DBD" w:rsidRDefault="00E94372" w:rsidP="00494384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67467" w:rsidRPr="00822DDE" w:rsidRDefault="00A67467" w:rsidP="00A67467">
      <w:pPr>
        <w:spacing w:after="0" w:line="240" w:lineRule="auto"/>
        <w:jc w:val="center"/>
        <w:rPr>
          <w:b/>
          <w:sz w:val="24"/>
          <w:szCs w:val="24"/>
        </w:rPr>
      </w:pPr>
      <w:r w:rsidRPr="00822DDE">
        <w:rPr>
          <w:b/>
          <w:sz w:val="24"/>
          <w:szCs w:val="24"/>
        </w:rPr>
        <w:t>Информация</w:t>
      </w:r>
      <w:r w:rsidR="00B33706">
        <w:rPr>
          <w:b/>
          <w:sz w:val="24"/>
          <w:szCs w:val="24"/>
        </w:rPr>
        <w:t>*</w:t>
      </w:r>
      <w:r w:rsidRPr="00822DDE">
        <w:rPr>
          <w:b/>
          <w:sz w:val="24"/>
          <w:szCs w:val="24"/>
        </w:rPr>
        <w:t xml:space="preserve"> по финансированию </w:t>
      </w:r>
      <w:r w:rsidR="00B33706">
        <w:rPr>
          <w:b/>
          <w:sz w:val="24"/>
          <w:szCs w:val="24"/>
        </w:rPr>
        <w:t xml:space="preserve">и кассовому исполнению </w:t>
      </w:r>
      <w:r>
        <w:rPr>
          <w:b/>
          <w:sz w:val="24"/>
          <w:szCs w:val="24"/>
        </w:rPr>
        <w:t>муниципальных</w:t>
      </w:r>
      <w:r w:rsidRPr="00822DDE">
        <w:rPr>
          <w:b/>
          <w:sz w:val="24"/>
          <w:szCs w:val="24"/>
        </w:rPr>
        <w:t xml:space="preserve"> программ</w:t>
      </w:r>
    </w:p>
    <w:p w:rsidR="00A67467" w:rsidRDefault="00BA3F2F" w:rsidP="00A674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____________________ по</w:t>
      </w:r>
      <w:r w:rsidR="00A67467" w:rsidRPr="00822DDE">
        <w:rPr>
          <w:b/>
          <w:sz w:val="24"/>
          <w:szCs w:val="24"/>
        </w:rPr>
        <w:t xml:space="preserve"> _________________20___ год</w:t>
      </w:r>
    </w:p>
    <w:p w:rsidR="009D7C9B" w:rsidRPr="009D7C9B" w:rsidRDefault="009D7C9B" w:rsidP="009D7C9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A67467" w:rsidRPr="00E703AC" w:rsidRDefault="00A67467" w:rsidP="00A6746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тыс. рублей</w:t>
      </w:r>
    </w:p>
    <w:p w:rsidR="00A67467" w:rsidRDefault="00A67467" w:rsidP="00A6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2268"/>
        <w:gridCol w:w="1985"/>
        <w:gridCol w:w="2551"/>
        <w:gridCol w:w="1985"/>
        <w:gridCol w:w="1842"/>
      </w:tblGrid>
      <w:tr w:rsidR="009D7C9B" w:rsidTr="009D7C9B">
        <w:trPr>
          <w:trHeight w:val="449"/>
        </w:trPr>
        <w:tc>
          <w:tcPr>
            <w:tcW w:w="4395" w:type="dxa"/>
            <w:vMerge w:val="restart"/>
          </w:tcPr>
          <w:p w:rsidR="009D7C9B" w:rsidRDefault="009D7C9B" w:rsidP="00B3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3CFB" w:rsidRDefault="009D7C9B" w:rsidP="00B3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</w:t>
            </w:r>
          </w:p>
          <w:p w:rsidR="009D7C9B" w:rsidRDefault="009D7C9B" w:rsidP="00B3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Остатки средств предыдущих периодов </w:t>
            </w:r>
          </w:p>
          <w:p w:rsidR="009D7C9B" w:rsidRDefault="009D7C9B" w:rsidP="009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января текущего года)</w:t>
            </w:r>
          </w:p>
          <w:p w:rsidR="009D7C9B" w:rsidRDefault="009D7C9B" w:rsidP="009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639DF" w:rsidRDefault="005639DF" w:rsidP="009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C9B" w:rsidRDefault="009D7C9B" w:rsidP="009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Остатки средств предыдущих периодов </w:t>
            </w:r>
          </w:p>
          <w:p w:rsidR="009D7C9B" w:rsidRDefault="009D7C9B" w:rsidP="009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отчетную дату)</w:t>
            </w:r>
          </w:p>
        </w:tc>
        <w:tc>
          <w:tcPr>
            <w:tcW w:w="3827" w:type="dxa"/>
            <w:gridSpan w:val="2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(отчетную дату)</w:t>
            </w:r>
          </w:p>
        </w:tc>
      </w:tr>
      <w:tr w:rsidR="009D7C9B" w:rsidTr="009D7C9B">
        <w:trPr>
          <w:trHeight w:val="224"/>
        </w:trPr>
        <w:tc>
          <w:tcPr>
            <w:tcW w:w="4395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D7C9B" w:rsidRPr="005F08E2" w:rsidRDefault="009D7C9B" w:rsidP="00D931F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842" w:type="dxa"/>
            <w:vAlign w:val="center"/>
          </w:tcPr>
          <w:p w:rsidR="009D7C9B" w:rsidRPr="005F08E2" w:rsidRDefault="007706B7" w:rsidP="00D931F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D7C9B">
              <w:rPr>
                <w:sz w:val="20"/>
                <w:szCs w:val="20"/>
              </w:rPr>
              <w:t>сполнение</w:t>
            </w:r>
          </w:p>
        </w:tc>
      </w:tr>
      <w:tr w:rsidR="009D7C9B" w:rsidTr="009D7C9B">
        <w:trPr>
          <w:trHeight w:val="311"/>
        </w:trPr>
        <w:tc>
          <w:tcPr>
            <w:tcW w:w="4395" w:type="dxa"/>
            <w:vAlign w:val="center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D7C9B" w:rsidTr="009D7C9B">
        <w:trPr>
          <w:trHeight w:val="252"/>
        </w:trPr>
        <w:tc>
          <w:tcPr>
            <w:tcW w:w="4395" w:type="dxa"/>
            <w:vMerge w:val="restart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D7C9B" w:rsidTr="009D7C9B">
        <w:trPr>
          <w:trHeight w:val="262"/>
        </w:trPr>
        <w:tc>
          <w:tcPr>
            <w:tcW w:w="4395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D7C9B" w:rsidTr="009D7C9B">
        <w:trPr>
          <w:trHeight w:val="262"/>
        </w:trPr>
        <w:tc>
          <w:tcPr>
            <w:tcW w:w="4395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D7C9B" w:rsidTr="009D7C9B">
        <w:trPr>
          <w:trHeight w:val="262"/>
        </w:trPr>
        <w:tc>
          <w:tcPr>
            <w:tcW w:w="4395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D7C9B" w:rsidTr="009D7C9B">
        <w:trPr>
          <w:trHeight w:val="262"/>
        </w:trPr>
        <w:tc>
          <w:tcPr>
            <w:tcW w:w="4395" w:type="dxa"/>
            <w:vMerge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7C9B" w:rsidRDefault="009D7C9B" w:rsidP="00E94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</w:t>
            </w:r>
            <w:r w:rsidR="00E94372">
              <w:rPr>
                <w:sz w:val="20"/>
                <w:szCs w:val="20"/>
              </w:rPr>
              <w:t>кого поселения БЕрёзово</w:t>
            </w: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D7C9B" w:rsidTr="009D7C9B">
        <w:trPr>
          <w:trHeight w:val="262"/>
        </w:trPr>
        <w:tc>
          <w:tcPr>
            <w:tcW w:w="439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программам</w:t>
            </w:r>
          </w:p>
        </w:tc>
        <w:tc>
          <w:tcPr>
            <w:tcW w:w="2268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D7C9B" w:rsidRDefault="009D7C9B" w:rsidP="00D93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39DF" w:rsidRDefault="005639DF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494384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4384" w:rsidRDefault="00B33706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33706" w:rsidRDefault="00B33706" w:rsidP="0009465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3706" w:rsidRPr="007B1D25" w:rsidRDefault="00B33706" w:rsidP="00094657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B33706" w:rsidRPr="007B1D25" w:rsidSect="00550090">
          <w:pgSz w:w="16840" w:h="11907" w:orient="landscape"/>
          <w:pgMar w:top="992" w:right="709" w:bottom="851" w:left="1134" w:header="720" w:footer="720" w:gutter="0"/>
          <w:cols w:space="720"/>
          <w:noEndnote/>
          <w:docGrid w:linePitch="381"/>
        </w:sectPr>
      </w:pPr>
      <w:r>
        <w:rPr>
          <w:rFonts w:ascii="Times New Roman" w:hAnsi="Times New Roman" w:cs="Times New Roman"/>
          <w:sz w:val="22"/>
          <w:szCs w:val="22"/>
        </w:rPr>
        <w:t>*информация предоставляется нарастающим итогом</w:t>
      </w:r>
    </w:p>
    <w:p w:rsidR="0032789A" w:rsidRPr="00822DDE" w:rsidRDefault="0032789A" w:rsidP="001A7515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E00DBD" w:rsidRDefault="0032789A" w:rsidP="00E54976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Приложение </w:t>
      </w:r>
      <w:r w:rsidR="00494384" w:rsidRPr="00E00DBD">
        <w:rPr>
          <w:i/>
          <w:sz w:val="24"/>
          <w:szCs w:val="24"/>
        </w:rPr>
        <w:t>8</w:t>
      </w:r>
    </w:p>
    <w:p w:rsidR="0032789A" w:rsidRPr="00E00DBD" w:rsidRDefault="0032789A" w:rsidP="00E54976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E54976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муниципальных программ </w:t>
      </w:r>
    </w:p>
    <w:p w:rsidR="0032789A" w:rsidRPr="00E00DBD" w:rsidRDefault="00E94372" w:rsidP="00E54976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606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606B0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22DDE">
        <w:rPr>
          <w:b/>
          <w:bCs/>
          <w:sz w:val="24"/>
          <w:szCs w:val="24"/>
        </w:rPr>
        <w:t>РЕЕСТР</w:t>
      </w:r>
    </w:p>
    <w:p w:rsidR="0032789A" w:rsidRPr="00822DDE" w:rsidRDefault="0032789A" w:rsidP="00606B0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</w:t>
      </w:r>
      <w:r w:rsidRPr="00822DDE">
        <w:rPr>
          <w:b/>
          <w:bCs/>
          <w:sz w:val="24"/>
          <w:szCs w:val="24"/>
        </w:rPr>
        <w:t xml:space="preserve"> программ </w:t>
      </w:r>
      <w:r w:rsidR="00575CCA" w:rsidRPr="00575CCA">
        <w:rPr>
          <w:b/>
          <w:sz w:val="24"/>
          <w:szCs w:val="24"/>
        </w:rPr>
        <w:t>городского поселения Берёзово</w:t>
      </w:r>
    </w:p>
    <w:p w:rsidR="0032789A" w:rsidRPr="00606B05" w:rsidRDefault="0032789A" w:rsidP="00606B0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tbl>
      <w:tblPr>
        <w:tblW w:w="9520" w:type="dxa"/>
        <w:tblInd w:w="388" w:type="dxa"/>
        <w:tblLayout w:type="fixed"/>
        <w:tblLook w:val="00A0"/>
      </w:tblPr>
      <w:tblGrid>
        <w:gridCol w:w="486"/>
        <w:gridCol w:w="2454"/>
        <w:gridCol w:w="1820"/>
        <w:gridCol w:w="1540"/>
        <w:gridCol w:w="1260"/>
        <w:gridCol w:w="1960"/>
      </w:tblGrid>
      <w:tr w:rsidR="0032789A" w:rsidRPr="00051609" w:rsidTr="00C7632E">
        <w:trPr>
          <w:trHeight w:val="23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2789A" w:rsidRPr="000D326C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2789A" w:rsidRPr="000D326C" w:rsidRDefault="0032789A" w:rsidP="006E53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 xml:space="preserve">Дата и № нормативного </w:t>
            </w:r>
          </w:p>
          <w:p w:rsidR="0032789A" w:rsidRPr="000D326C" w:rsidRDefault="0032789A" w:rsidP="006E53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правового акта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ее утверждающего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Дата и № нормативного</w:t>
            </w:r>
          </w:p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правового акта о внесении</w:t>
            </w:r>
            <w:r w:rsidRPr="000D326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32789A" w:rsidRPr="000D326C" w:rsidRDefault="0032789A" w:rsidP="000D326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32789A" w:rsidRPr="000D326C" w:rsidRDefault="00421D9D" w:rsidP="00421D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  <w:r w:rsidR="0032789A">
              <w:rPr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</w:tr>
      <w:tr w:rsidR="0032789A" w:rsidRPr="00051609" w:rsidTr="00C7632E">
        <w:trPr>
          <w:trHeight w:val="393"/>
        </w:trPr>
        <w:tc>
          <w:tcPr>
            <w:tcW w:w="48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89A" w:rsidRPr="000D326C" w:rsidRDefault="0032789A" w:rsidP="006E53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2789A" w:rsidRPr="000D326C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2789A" w:rsidRPr="000D326C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2789A" w:rsidRDefault="0032789A" w:rsidP="000D326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789A" w:rsidRPr="00051609" w:rsidTr="00C7632E">
        <w:trPr>
          <w:trHeight w:val="1082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6E537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789A" w:rsidRPr="000D326C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789A" w:rsidRDefault="0032789A" w:rsidP="000D326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789A" w:rsidRDefault="0032789A" w:rsidP="006E537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2789A" w:rsidRPr="00051609" w:rsidTr="00C7632E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277DD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2789A" w:rsidRPr="00051609" w:rsidTr="00C7632E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0D32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6E53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789A" w:rsidRPr="000D326C" w:rsidRDefault="0032789A" w:rsidP="006E53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0D32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789A" w:rsidRPr="000D326C" w:rsidRDefault="0032789A" w:rsidP="006E53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32789A" w:rsidRPr="000D326C" w:rsidRDefault="0032789A" w:rsidP="000D32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789A" w:rsidRPr="00051609" w:rsidTr="00C7632E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89A" w:rsidRPr="000D326C" w:rsidRDefault="0032789A" w:rsidP="000D32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89A" w:rsidRPr="000D326C" w:rsidRDefault="0032789A" w:rsidP="006E53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2789A" w:rsidRPr="000D326C" w:rsidRDefault="0032789A" w:rsidP="006E53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789A" w:rsidRPr="000D326C" w:rsidRDefault="0032789A" w:rsidP="000D32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2789A" w:rsidRPr="000D326C" w:rsidRDefault="0032789A" w:rsidP="006E537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2789A" w:rsidRPr="000D326C" w:rsidRDefault="0032789A" w:rsidP="000D32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32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2789A" w:rsidRDefault="0032789A" w:rsidP="00050A98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szCs w:val="22"/>
        </w:rPr>
        <w:sectPr w:rsidR="0032789A" w:rsidSect="00C7632E">
          <w:pgSz w:w="11907" w:h="16840"/>
          <w:pgMar w:top="709" w:right="1134" w:bottom="1134" w:left="992" w:header="720" w:footer="720" w:gutter="0"/>
          <w:cols w:space="720"/>
          <w:noEndnote/>
          <w:docGrid w:linePitch="381"/>
        </w:sectPr>
      </w:pPr>
    </w:p>
    <w:p w:rsidR="0032789A" w:rsidRPr="00E00DBD" w:rsidRDefault="0032789A" w:rsidP="0071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2</w:t>
      </w:r>
    </w:p>
    <w:p w:rsidR="0032789A" w:rsidRPr="00E00DBD" w:rsidRDefault="0032789A" w:rsidP="0071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к постановлению администрации</w:t>
      </w:r>
    </w:p>
    <w:p w:rsidR="00575CCA" w:rsidRPr="00E00DBD" w:rsidRDefault="00575CCA" w:rsidP="0071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городского поселения Берёзово </w:t>
      </w:r>
    </w:p>
    <w:p w:rsidR="0032789A" w:rsidRPr="00E00DBD" w:rsidRDefault="0007072C" w:rsidP="0071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от </w:t>
      </w:r>
      <w:r w:rsidR="002400BF">
        <w:rPr>
          <w:i/>
          <w:sz w:val="24"/>
          <w:szCs w:val="24"/>
        </w:rPr>
        <w:t>18.11.2013</w:t>
      </w:r>
      <w:r w:rsidRPr="00E00DBD">
        <w:rPr>
          <w:i/>
          <w:sz w:val="24"/>
          <w:szCs w:val="24"/>
        </w:rPr>
        <w:t xml:space="preserve"> </w:t>
      </w:r>
      <w:r w:rsidR="002400BF">
        <w:rPr>
          <w:i/>
          <w:sz w:val="24"/>
          <w:szCs w:val="24"/>
        </w:rPr>
        <w:t xml:space="preserve"> № 50</w:t>
      </w:r>
    </w:p>
    <w:p w:rsidR="0032789A" w:rsidRPr="00822DDE" w:rsidRDefault="0032789A" w:rsidP="00D10FCB">
      <w:pPr>
        <w:pStyle w:val="ConsPlusTitle"/>
        <w:rPr>
          <w:b w:val="0"/>
          <w:bCs w:val="0"/>
          <w:sz w:val="24"/>
          <w:szCs w:val="24"/>
          <w:lang w:eastAsia="en-US"/>
        </w:rPr>
      </w:pPr>
    </w:p>
    <w:p w:rsidR="0032789A" w:rsidRPr="00822DDE" w:rsidRDefault="0032789A" w:rsidP="00D10FCB">
      <w:pPr>
        <w:pStyle w:val="ConsPlusTitle"/>
        <w:rPr>
          <w:sz w:val="24"/>
          <w:szCs w:val="24"/>
        </w:rPr>
      </w:pPr>
    </w:p>
    <w:p w:rsidR="0032789A" w:rsidRPr="00822DDE" w:rsidRDefault="0032789A" w:rsidP="0071712F">
      <w:pPr>
        <w:pStyle w:val="ConsPlusTitle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ПОРЯДОК</w:t>
      </w:r>
    </w:p>
    <w:p w:rsidR="0032789A" w:rsidRPr="00822DDE" w:rsidRDefault="0032789A" w:rsidP="0071712F">
      <w:pPr>
        <w:pStyle w:val="ConsPlusTitle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РАЗРАБОТКИ, УТВЕРЖДЕНИЯ И РЕАЛИЗАЦИИ</w:t>
      </w:r>
    </w:p>
    <w:p w:rsidR="0032789A" w:rsidRPr="00575CCA" w:rsidRDefault="0032789A" w:rsidP="0071712F">
      <w:pPr>
        <w:pStyle w:val="ConsPlusTitle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ВЕДОМСТВЕННЫХ ЦЕЛЕВЫХ ПРОГРАММ </w:t>
      </w:r>
      <w:r w:rsidR="00575CCA">
        <w:rPr>
          <w:sz w:val="24"/>
          <w:szCs w:val="24"/>
        </w:rPr>
        <w:t>ГОРОДСКОГО ПОСЕЛЕНИЯ БЕРЁЗОВО</w:t>
      </w:r>
    </w:p>
    <w:p w:rsidR="0032789A" w:rsidRPr="00822DDE" w:rsidRDefault="0032789A" w:rsidP="0071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32789A" w:rsidRPr="00BC4A3F" w:rsidRDefault="0032789A" w:rsidP="0071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</w:rPr>
      </w:pPr>
      <w:r w:rsidRPr="00BC4A3F">
        <w:rPr>
          <w:i/>
          <w:sz w:val="24"/>
          <w:szCs w:val="24"/>
        </w:rPr>
        <w:t>Раздел 1. Общие положения</w:t>
      </w:r>
    </w:p>
    <w:p w:rsidR="0032789A" w:rsidRPr="00822DDE" w:rsidRDefault="0032789A" w:rsidP="0071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1.1. Порядок разработки, утверждения и реализации ведомственных целевых программ</w:t>
      </w:r>
      <w:r w:rsidR="0007072C" w:rsidRPr="0007072C">
        <w:rPr>
          <w:sz w:val="24"/>
          <w:szCs w:val="24"/>
        </w:rPr>
        <w:t xml:space="preserve"> </w:t>
      </w:r>
      <w:r w:rsidR="0007072C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 xml:space="preserve"> (далее – Порядок) разработан в соответствии со </w:t>
      </w:r>
      <w:hyperlink r:id="rId20" w:history="1">
        <w:r w:rsidRPr="00822DDE">
          <w:rPr>
            <w:sz w:val="24"/>
            <w:szCs w:val="24"/>
          </w:rPr>
          <w:t>статьей 179.3</w:t>
        </w:r>
      </w:hyperlink>
      <w:r w:rsidRPr="00822DDE">
        <w:rPr>
          <w:sz w:val="24"/>
          <w:szCs w:val="24"/>
        </w:rPr>
        <w:t xml:space="preserve"> Бюджетного кодекса Российской Федерации, в целях единого методологического подхода, способов и принципов формирования ведомственных целевых программ</w:t>
      </w:r>
      <w:r w:rsidR="0007072C" w:rsidRPr="0007072C">
        <w:rPr>
          <w:sz w:val="24"/>
          <w:szCs w:val="24"/>
        </w:rPr>
        <w:t xml:space="preserve"> </w:t>
      </w:r>
      <w:r w:rsidR="0007072C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>, и направлен на повышение результативности бюджетных расходов.</w:t>
      </w:r>
    </w:p>
    <w:p w:rsidR="00BC4A3F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1.2. Ведомственная целевая программа базируется на системе целей</w:t>
      </w:r>
      <w:r w:rsidR="004D2C62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задач и показателей деятельности </w:t>
      </w:r>
      <w:r w:rsidRPr="00975BC4">
        <w:rPr>
          <w:sz w:val="24"/>
          <w:szCs w:val="24"/>
        </w:rPr>
        <w:t>субъекта бюджетного планирования</w:t>
      </w:r>
      <w:r w:rsidRPr="00822DDE">
        <w:rPr>
          <w:sz w:val="24"/>
          <w:szCs w:val="24"/>
        </w:rPr>
        <w:t xml:space="preserve"> администрации </w:t>
      </w:r>
      <w:r w:rsidR="00BC4A3F">
        <w:rPr>
          <w:sz w:val="24"/>
          <w:szCs w:val="24"/>
        </w:rPr>
        <w:t>городского поселения Берёзово.</w:t>
      </w:r>
    </w:p>
    <w:p w:rsidR="0032789A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Ведомственная целевая программа направлена на решение задач местного значения в рамках полномочий субъекта бюджетного планирования и носит внутриотраслевой характер.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822DDE">
        <w:rPr>
          <w:sz w:val="24"/>
          <w:szCs w:val="24"/>
        </w:rPr>
        <w:t>. Настоящий Порядок устанавливает порядок: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1) разработки ведомственной целевой программы;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2) утверждения и внесения изменений в ведомственную целевую программу;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3) реализации ведомственной целевой программы и контроль за ее исполнением.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822DDE">
        <w:rPr>
          <w:sz w:val="24"/>
          <w:szCs w:val="24"/>
        </w:rPr>
        <w:t>. Основные понятия, используемые в Порядке:</w:t>
      </w:r>
    </w:p>
    <w:p w:rsidR="0032789A" w:rsidRDefault="0032789A" w:rsidP="006D0FD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ведомственная целевая программа – утвержденный (планируемый к утверждению) комплекс мероприятий (направлений расходования бюджетных средств), направленных на решение конкретных задач, соответствующих полномочиям и функциям, возложенным на субъект бюджетного планирования (далее – в</w:t>
      </w:r>
      <w:r>
        <w:rPr>
          <w:sz w:val="24"/>
          <w:szCs w:val="24"/>
        </w:rPr>
        <w:t>едомственная целевая программа);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субъект бюджетного планирования</w:t>
      </w:r>
      <w:r w:rsidRPr="00822DDE">
        <w:rPr>
          <w:b/>
          <w:sz w:val="24"/>
          <w:szCs w:val="24"/>
        </w:rPr>
        <w:t xml:space="preserve"> – </w:t>
      </w:r>
      <w:r w:rsidRPr="00822DDE">
        <w:rPr>
          <w:sz w:val="24"/>
          <w:szCs w:val="24"/>
        </w:rPr>
        <w:t>главные распорядители средств бюджета</w:t>
      </w:r>
      <w:r w:rsidR="00BC4A3F" w:rsidRPr="00BC4A3F">
        <w:rPr>
          <w:sz w:val="24"/>
          <w:szCs w:val="24"/>
        </w:rPr>
        <w:t xml:space="preserve"> </w:t>
      </w:r>
      <w:r w:rsidR="00BC4A3F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>, структурные подразделения администрации</w:t>
      </w:r>
      <w:r w:rsidR="00BC4A3F" w:rsidRPr="00BC4A3F">
        <w:rPr>
          <w:sz w:val="24"/>
          <w:szCs w:val="24"/>
        </w:rPr>
        <w:t xml:space="preserve"> </w:t>
      </w:r>
      <w:r w:rsidR="00BC4A3F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>, являющийся исполнителем ведомственной целевой программы (далее – субъект бюджетн</w:t>
      </w:r>
      <w:r>
        <w:rPr>
          <w:sz w:val="24"/>
          <w:szCs w:val="24"/>
        </w:rPr>
        <w:t>ого планирования (исполнитель)).</w:t>
      </w:r>
    </w:p>
    <w:p w:rsidR="0032789A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</w:p>
    <w:p w:rsidR="0032789A" w:rsidRPr="00BC4A3F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i/>
          <w:sz w:val="24"/>
          <w:szCs w:val="24"/>
        </w:rPr>
      </w:pPr>
      <w:r w:rsidRPr="00BC4A3F">
        <w:rPr>
          <w:i/>
          <w:sz w:val="24"/>
          <w:szCs w:val="24"/>
        </w:rPr>
        <w:t>Раздел 2. Разработка проекта ведомственной целевой программы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color w:val="000000"/>
          <w:sz w:val="24"/>
          <w:szCs w:val="24"/>
        </w:rPr>
      </w:pPr>
      <w:r w:rsidRPr="00822DDE">
        <w:rPr>
          <w:color w:val="000000"/>
          <w:sz w:val="24"/>
          <w:szCs w:val="24"/>
        </w:rPr>
        <w:t xml:space="preserve">2.1. Решение о разработки ведомственной целевой программы принимается субъектом бюджетного планирования. 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2.2. Ведомственная программа разрабатывается на срок не более 3-х лет – очередной финансовый год и два финансовых года, следующие за очередным финансовым годом (плановый период).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2.3. Ведомственная целевая программа не содержит подпрограмм, ее мероприятия не могут дублировать мероприятия </w:t>
      </w:r>
      <w:r>
        <w:rPr>
          <w:sz w:val="24"/>
          <w:szCs w:val="24"/>
        </w:rPr>
        <w:t>муниципальных и других ведомственных целевых</w:t>
      </w:r>
      <w:r w:rsidRPr="00822DDE">
        <w:rPr>
          <w:sz w:val="24"/>
          <w:szCs w:val="24"/>
        </w:rPr>
        <w:t xml:space="preserve"> программ</w:t>
      </w:r>
      <w:r w:rsidR="00812B02">
        <w:rPr>
          <w:sz w:val="24"/>
          <w:szCs w:val="24"/>
        </w:rPr>
        <w:t xml:space="preserve"> городского поселения Берёзово</w:t>
      </w:r>
      <w:r w:rsidRPr="00822DDE">
        <w:rPr>
          <w:sz w:val="24"/>
          <w:szCs w:val="24"/>
        </w:rPr>
        <w:t>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2.4. Субъект бюджетного планирования: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1) разрабатывает проект ведомственной целевой программы в соответствии с требованиями установленными настоящим Порядком и проект правового акта об утверждении ведомственной целевой программы;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2) несет ответственность за своевременную и качественную подготовку ведомственной целевой программы;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lastRenderedPageBreak/>
        <w:t>3) обеспечивает реализацию ведомственной целевой программы;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4) формирует и представляет отчетность о реализации ведомственной целевой программы;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5) своевременно вносит изменения в ведомственную целевую программу;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Calibri"/>
          <w:sz w:val="24"/>
          <w:szCs w:val="24"/>
        </w:rPr>
      </w:pPr>
      <w:r w:rsidRPr="00822DDE">
        <w:rPr>
          <w:sz w:val="24"/>
          <w:szCs w:val="24"/>
        </w:rPr>
        <w:t>6) организует размещение текста утвержденной ведомственной целевой программы и принятые изменени</w:t>
      </w:r>
      <w:r>
        <w:rPr>
          <w:sz w:val="24"/>
          <w:szCs w:val="24"/>
        </w:rPr>
        <w:t>я</w:t>
      </w:r>
      <w:r w:rsidR="00CF4A8F">
        <w:rPr>
          <w:sz w:val="24"/>
          <w:szCs w:val="24"/>
        </w:rPr>
        <w:t xml:space="preserve"> </w:t>
      </w:r>
      <w:r w:rsidRPr="00822DDE">
        <w:rPr>
          <w:rFonts w:cs="Calibri"/>
          <w:sz w:val="24"/>
          <w:szCs w:val="24"/>
        </w:rPr>
        <w:t xml:space="preserve">на официальном сайте </w:t>
      </w:r>
      <w:r w:rsidR="00812B02">
        <w:rPr>
          <w:rFonts w:cs="Calibri"/>
          <w:sz w:val="24"/>
          <w:szCs w:val="24"/>
        </w:rPr>
        <w:t xml:space="preserve">городского поселения Берёзово </w:t>
      </w:r>
      <w:r w:rsidRPr="00822DDE">
        <w:rPr>
          <w:rFonts w:cs="Calibri"/>
          <w:sz w:val="24"/>
          <w:szCs w:val="24"/>
        </w:rPr>
        <w:t>в сети интернет (</w:t>
      </w:r>
      <w:hyperlink r:id="rId21" w:history="1">
        <w:r w:rsidR="00E83C11" w:rsidRPr="009D434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E83C11" w:rsidRPr="009D4340">
          <w:rPr>
            <w:rStyle w:val="af4"/>
            <w:rFonts w:cs="Calibri"/>
            <w:sz w:val="24"/>
            <w:szCs w:val="24"/>
          </w:rPr>
          <w:t>.</w:t>
        </w:r>
        <w:r w:rsidR="00E83C11" w:rsidRPr="009D434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E83C11" w:rsidRPr="009D4340">
          <w:rPr>
            <w:rStyle w:val="af4"/>
            <w:rFonts w:cs="Calibri"/>
            <w:sz w:val="24"/>
            <w:szCs w:val="24"/>
          </w:rPr>
          <w:t>.</w:t>
        </w:r>
        <w:r w:rsidR="00E83C11" w:rsidRPr="009D434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Pr="00822DDE">
        <w:rPr>
          <w:rFonts w:cs="Calibri"/>
          <w:sz w:val="24"/>
          <w:szCs w:val="24"/>
        </w:rPr>
        <w:t xml:space="preserve">). 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2.5. Ведомственная целевая программа содержит: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а) паспорт программы по форме согласно </w:t>
      </w:r>
      <w:r w:rsidRPr="00822DDE">
        <w:rPr>
          <w:bCs/>
          <w:sz w:val="24"/>
          <w:szCs w:val="24"/>
        </w:rPr>
        <w:t>приложению 1</w:t>
      </w:r>
      <w:r w:rsidRPr="00822DDE">
        <w:rPr>
          <w:sz w:val="24"/>
          <w:szCs w:val="24"/>
        </w:rPr>
        <w:t xml:space="preserve"> к настоящему Порядку;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color w:val="000000"/>
          <w:sz w:val="24"/>
          <w:szCs w:val="24"/>
        </w:rPr>
      </w:pPr>
      <w:r w:rsidRPr="00822DDE">
        <w:rPr>
          <w:sz w:val="24"/>
          <w:szCs w:val="24"/>
        </w:rPr>
        <w:t xml:space="preserve">б) характеристику </w:t>
      </w:r>
      <w:r w:rsidR="00CF4A8F">
        <w:rPr>
          <w:sz w:val="24"/>
          <w:szCs w:val="24"/>
        </w:rPr>
        <w:t>проблемы</w:t>
      </w:r>
      <w:r w:rsidRPr="00822DDE">
        <w:rPr>
          <w:sz w:val="24"/>
          <w:szCs w:val="24"/>
        </w:rPr>
        <w:t>, решение котор</w:t>
      </w:r>
      <w:r>
        <w:rPr>
          <w:sz w:val="24"/>
          <w:szCs w:val="24"/>
        </w:rPr>
        <w:t>ой</w:t>
      </w:r>
      <w:r w:rsidRPr="00822DDE">
        <w:rPr>
          <w:sz w:val="24"/>
          <w:szCs w:val="24"/>
        </w:rPr>
        <w:t xml:space="preserve"> осуществляется путем реализации ведомственной целевой программы, </w:t>
      </w:r>
      <w:r>
        <w:rPr>
          <w:sz w:val="24"/>
          <w:szCs w:val="24"/>
        </w:rPr>
        <w:t>аналитические данные</w:t>
      </w:r>
      <w:r w:rsidR="004D2C62">
        <w:rPr>
          <w:sz w:val="24"/>
          <w:szCs w:val="24"/>
        </w:rPr>
        <w:t>,</w:t>
      </w:r>
      <w:r>
        <w:rPr>
          <w:sz w:val="24"/>
          <w:szCs w:val="24"/>
        </w:rPr>
        <w:t xml:space="preserve"> характеризующие текущее состояние проблемы, анализ причин возникновения проблемы, целесоо</w:t>
      </w:r>
      <w:r w:rsidRPr="00822DDE">
        <w:rPr>
          <w:sz w:val="24"/>
          <w:szCs w:val="24"/>
        </w:rPr>
        <w:t xml:space="preserve">бразность и необходимость решения </w:t>
      </w:r>
      <w:r>
        <w:rPr>
          <w:sz w:val="24"/>
          <w:szCs w:val="24"/>
        </w:rPr>
        <w:t xml:space="preserve">ее </w:t>
      </w:r>
      <w:r w:rsidRPr="00822DDE">
        <w:rPr>
          <w:sz w:val="24"/>
          <w:szCs w:val="24"/>
        </w:rPr>
        <w:t xml:space="preserve">на ведомственном уровне; </w:t>
      </w:r>
    </w:p>
    <w:p w:rsidR="0032789A" w:rsidRDefault="0032789A" w:rsidP="0071620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в) основные цели и задачи ведомственной целевой программы с указанием</w:t>
      </w:r>
      <w:r>
        <w:rPr>
          <w:sz w:val="24"/>
          <w:szCs w:val="24"/>
        </w:rPr>
        <w:t xml:space="preserve"> сроков  ее реализации. </w:t>
      </w:r>
      <w:r w:rsidRPr="00822DDE">
        <w:rPr>
          <w:sz w:val="24"/>
          <w:szCs w:val="24"/>
        </w:rPr>
        <w:t>Ведомственная целевая программа может иметь только одну цель.</w:t>
      </w:r>
      <w:r>
        <w:rPr>
          <w:sz w:val="24"/>
          <w:szCs w:val="24"/>
        </w:rPr>
        <w:t xml:space="preserve"> Формулировка цели ведомственной</w:t>
      </w:r>
      <w:r w:rsidRPr="00822DDE">
        <w:rPr>
          <w:sz w:val="24"/>
          <w:szCs w:val="24"/>
        </w:rPr>
        <w:t xml:space="preserve"> целев</w:t>
      </w:r>
      <w:r>
        <w:rPr>
          <w:sz w:val="24"/>
          <w:szCs w:val="24"/>
        </w:rPr>
        <w:t>ой</w:t>
      </w:r>
      <w:r w:rsidRPr="00822DD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22DDE">
        <w:rPr>
          <w:sz w:val="24"/>
          <w:szCs w:val="24"/>
        </w:rPr>
        <w:t xml:space="preserve"> должна быть краткой и ясной и не должна содержать специальных терминов, понятий и выражений, которые допускают произвольное или неоднозначное толкование; не должна содержать описания путей, средств и ме</w:t>
      </w:r>
      <w:r>
        <w:rPr>
          <w:sz w:val="24"/>
          <w:szCs w:val="24"/>
        </w:rPr>
        <w:t>тодов достижения цели программы;</w:t>
      </w:r>
    </w:p>
    <w:p w:rsidR="0032789A" w:rsidRPr="006433E4" w:rsidRDefault="0032789A" w:rsidP="00C70F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6433E4">
        <w:rPr>
          <w:sz w:val="24"/>
          <w:szCs w:val="24"/>
        </w:rPr>
        <w:t>г</w:t>
      </w:r>
      <w:r w:rsidRPr="0086095E">
        <w:rPr>
          <w:sz w:val="24"/>
          <w:szCs w:val="24"/>
        </w:rPr>
        <w:t>) описание ожидаемых конечных, а также непосредственных результатов реализации ведомственной целевой программы, с описанием социальных, экономических последствий ее реализации</w:t>
      </w:r>
      <w:r w:rsidR="00A95E8B">
        <w:rPr>
          <w:sz w:val="24"/>
          <w:szCs w:val="24"/>
        </w:rPr>
        <w:t>.</w:t>
      </w:r>
    </w:p>
    <w:p w:rsidR="0032789A" w:rsidRPr="00822DDE" w:rsidRDefault="0032789A" w:rsidP="00C70F8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  <w:r w:rsidRPr="006433E4">
        <w:rPr>
          <w:sz w:val="24"/>
          <w:szCs w:val="24"/>
        </w:rPr>
        <w:t xml:space="preserve">Целевые </w:t>
      </w:r>
      <w:hyperlink w:anchor="Par256" w:history="1">
        <w:r w:rsidRPr="006433E4">
          <w:rPr>
            <w:sz w:val="24"/>
            <w:szCs w:val="24"/>
          </w:rPr>
          <w:t>показатели</w:t>
        </w:r>
      </w:hyperlink>
      <w:r w:rsidRPr="006433E4">
        <w:rPr>
          <w:sz w:val="24"/>
          <w:szCs w:val="24"/>
        </w:rPr>
        <w:t xml:space="preserve"> ведомственной целевой программы оформляются по форме, согласно приложению 2 к настоящему Порядку;</w:t>
      </w:r>
    </w:p>
    <w:p w:rsidR="0032789A" w:rsidRPr="00822DDE" w:rsidRDefault="0032789A" w:rsidP="00D55031">
      <w:pPr>
        <w:pStyle w:val="ConsPlusNormal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22DDE">
        <w:rPr>
          <w:sz w:val="24"/>
          <w:szCs w:val="24"/>
        </w:rPr>
        <w:t xml:space="preserve">) перечень и описание программных мероприятий, включая состав мероприятий (дробление крупных мероприятий на более мелкие), информацию о необходимых ресурсах (с указанием направлений расходования средств) и сроках реализации каждого мероприятия. Мероприятия ведомственной целевой программы должны быть конкретными, исключающими неясность толкования, и направленными на получение конечного результата, </w:t>
      </w:r>
      <w:r w:rsidRPr="00822DDE">
        <w:rPr>
          <w:color w:val="000000"/>
          <w:sz w:val="24"/>
          <w:szCs w:val="24"/>
        </w:rPr>
        <w:t>подлежащего оценке,</w:t>
      </w:r>
      <w:r w:rsidRPr="00822DDE">
        <w:rPr>
          <w:sz w:val="24"/>
          <w:szCs w:val="24"/>
        </w:rPr>
        <w:t xml:space="preserve"> а также должны соответствовать целям (задачам) ведомственной целевой программы. Использование в описании мероприятий специальных терминов, не имеющих широкого распространения, не допускается. Перечень </w:t>
      </w:r>
      <w:r w:rsidR="0086095E">
        <w:rPr>
          <w:sz w:val="24"/>
          <w:szCs w:val="24"/>
        </w:rPr>
        <w:t xml:space="preserve">программных </w:t>
      </w:r>
      <w:r w:rsidRPr="00822DDE">
        <w:rPr>
          <w:sz w:val="24"/>
          <w:szCs w:val="24"/>
        </w:rPr>
        <w:t xml:space="preserve">мероприятий оформляется согласно приложению </w:t>
      </w:r>
      <w:r>
        <w:rPr>
          <w:sz w:val="24"/>
          <w:szCs w:val="24"/>
        </w:rPr>
        <w:t>3</w:t>
      </w:r>
      <w:r w:rsidRPr="00822DDE">
        <w:rPr>
          <w:sz w:val="24"/>
          <w:szCs w:val="24"/>
        </w:rPr>
        <w:t xml:space="preserve"> к настоящему Порядку;</w:t>
      </w:r>
    </w:p>
    <w:p w:rsidR="0032789A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е) объем бюджетных ассигнований и источники финансирования ведомственной целевой программы. Данный раздел включает информацию об объеме бюджетных ассигнований на реализацию ведомственной целевой прогр</w:t>
      </w:r>
      <w:r>
        <w:rPr>
          <w:sz w:val="24"/>
          <w:szCs w:val="24"/>
        </w:rPr>
        <w:t>аммы;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ж) механизм реализ</w:t>
      </w:r>
      <w:r>
        <w:rPr>
          <w:sz w:val="24"/>
          <w:szCs w:val="24"/>
        </w:rPr>
        <w:t xml:space="preserve">ации ведомственной целевой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средств.  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sz w:val="24"/>
          <w:szCs w:val="24"/>
        </w:rPr>
      </w:pP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Раздел 3. Экспертиза проекта ведомственной целевой программы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b/>
          <w:sz w:val="24"/>
          <w:szCs w:val="24"/>
        </w:rPr>
      </w:pPr>
    </w:p>
    <w:p w:rsidR="0032789A" w:rsidRPr="00975BC4" w:rsidRDefault="0032789A" w:rsidP="00861F8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822DDE">
        <w:rPr>
          <w:sz w:val="24"/>
          <w:szCs w:val="24"/>
        </w:rPr>
        <w:t>. Экспертиза проекта ведомственной целевой программы осу</w:t>
      </w:r>
      <w:r>
        <w:rPr>
          <w:sz w:val="24"/>
          <w:szCs w:val="24"/>
        </w:rPr>
        <w:t>ществляется</w:t>
      </w:r>
      <w:r w:rsidRPr="00822DD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83C11">
        <w:rPr>
          <w:sz w:val="24"/>
          <w:szCs w:val="24"/>
        </w:rPr>
        <w:t xml:space="preserve">отделом экономики и </w:t>
      </w:r>
      <w:r w:rsidR="00E83C11" w:rsidRPr="00975BC4">
        <w:rPr>
          <w:sz w:val="24"/>
          <w:szCs w:val="24"/>
        </w:rPr>
        <w:t>прогнозирования</w:t>
      </w:r>
      <w:r w:rsidR="004E3AB1" w:rsidRPr="00975BC4">
        <w:rPr>
          <w:sz w:val="24"/>
          <w:szCs w:val="24"/>
        </w:rPr>
        <w:t xml:space="preserve">, юристами </w:t>
      </w:r>
      <w:r w:rsidR="00E83C11" w:rsidRPr="00975BC4">
        <w:rPr>
          <w:sz w:val="24"/>
          <w:szCs w:val="24"/>
        </w:rPr>
        <w:t xml:space="preserve"> </w:t>
      </w:r>
      <w:r w:rsidRPr="00975BC4">
        <w:rPr>
          <w:sz w:val="24"/>
          <w:szCs w:val="24"/>
        </w:rPr>
        <w:t xml:space="preserve">администрации </w:t>
      </w:r>
      <w:r w:rsidR="00E83C11" w:rsidRPr="00975BC4">
        <w:rPr>
          <w:sz w:val="24"/>
          <w:szCs w:val="24"/>
        </w:rPr>
        <w:t>городского поселения Берёзово</w:t>
      </w:r>
      <w:r w:rsidRPr="00975BC4">
        <w:rPr>
          <w:sz w:val="24"/>
          <w:szCs w:val="24"/>
        </w:rPr>
        <w:t xml:space="preserve"> </w:t>
      </w:r>
    </w:p>
    <w:p w:rsidR="0032789A" w:rsidRPr="00975BC4" w:rsidRDefault="0032789A" w:rsidP="00F67F7B">
      <w:pPr>
        <w:pStyle w:val="ConsPlusNormal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 xml:space="preserve">3.1.1. </w:t>
      </w:r>
      <w:r w:rsidR="005E2076" w:rsidRPr="00975BC4">
        <w:rPr>
          <w:sz w:val="24"/>
          <w:szCs w:val="24"/>
        </w:rPr>
        <w:t>Отдел экономики и прогнозирования</w:t>
      </w:r>
      <w:r w:rsidRPr="00975BC4">
        <w:rPr>
          <w:sz w:val="24"/>
          <w:szCs w:val="24"/>
        </w:rPr>
        <w:t xml:space="preserve"> в течение пяти рабочих дней со дня получения проекта ведомственной целевой программы проводит его экспертизу и дает заключение на предмет: </w:t>
      </w:r>
    </w:p>
    <w:p w:rsidR="0032789A" w:rsidRPr="00975BC4" w:rsidRDefault="0032789A" w:rsidP="00F67F7B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а) соответствия бюджетному законодательству;</w:t>
      </w:r>
    </w:p>
    <w:p w:rsidR="0032789A" w:rsidRPr="00975BC4" w:rsidRDefault="0032789A" w:rsidP="00F67F7B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б) финансового обеспечения ведомственной целевой программы бюджетными ассигнованиями на текущий финансовый год и плановый период и (или) определения дополнительных источников финансового обеспечения ведомственной целевой программы.</w:t>
      </w:r>
    </w:p>
    <w:p w:rsidR="005E2076" w:rsidRPr="00975BC4" w:rsidRDefault="005E2076" w:rsidP="005E207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lastRenderedPageBreak/>
        <w:t xml:space="preserve">в) соответствия сроков реализации ведомственной целевой программы задачам ведомственной целевой программы; </w:t>
      </w:r>
    </w:p>
    <w:p w:rsidR="005E2076" w:rsidRPr="00975BC4" w:rsidRDefault="005E2076" w:rsidP="005E207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г) эффективности механизма реализации, управления ведомственной целевой программой и контроля за ее исполнением;</w:t>
      </w:r>
    </w:p>
    <w:p w:rsidR="005E2076" w:rsidRPr="00975BC4" w:rsidRDefault="005E2076" w:rsidP="005E207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д) соответствия программных мероприятий поставленной цели;</w:t>
      </w:r>
    </w:p>
    <w:p w:rsidR="005E2076" w:rsidRPr="00975BC4" w:rsidRDefault="005E2076" w:rsidP="005E207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е) наличия показателей ожидаемых результатов реализации ведомственной целевой программы.</w:t>
      </w:r>
    </w:p>
    <w:p w:rsidR="0032789A" w:rsidRPr="00975BC4" w:rsidRDefault="005E2076" w:rsidP="005E2076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ж</w:t>
      </w:r>
      <w:r w:rsidR="0032789A" w:rsidRPr="00975BC4">
        <w:rPr>
          <w:sz w:val="24"/>
          <w:szCs w:val="24"/>
        </w:rPr>
        <w:t>) соответствия ведомственной целевой программы настоящему Порядку;</w:t>
      </w:r>
    </w:p>
    <w:p w:rsidR="0032789A" w:rsidRPr="00975BC4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32789A" w:rsidRPr="00822DDE" w:rsidRDefault="0032789A" w:rsidP="00CF4A8F">
      <w:pPr>
        <w:pStyle w:val="ConsPlusNormal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3.1.</w:t>
      </w:r>
      <w:r w:rsidR="005E2076" w:rsidRPr="00975BC4">
        <w:rPr>
          <w:sz w:val="24"/>
          <w:szCs w:val="24"/>
        </w:rPr>
        <w:t>2</w:t>
      </w:r>
      <w:r w:rsidRPr="00975BC4">
        <w:rPr>
          <w:sz w:val="24"/>
          <w:szCs w:val="24"/>
        </w:rPr>
        <w:t xml:space="preserve">. </w:t>
      </w:r>
      <w:r w:rsidR="005E2076" w:rsidRPr="00975BC4">
        <w:rPr>
          <w:sz w:val="24"/>
          <w:szCs w:val="24"/>
        </w:rPr>
        <w:t>Юристы</w:t>
      </w:r>
      <w:r w:rsidRPr="00975BC4">
        <w:rPr>
          <w:sz w:val="24"/>
          <w:szCs w:val="24"/>
        </w:rPr>
        <w:t xml:space="preserve"> в сроки</w:t>
      </w:r>
      <w:r w:rsidR="004D2C62" w:rsidRPr="00975BC4">
        <w:rPr>
          <w:sz w:val="24"/>
          <w:szCs w:val="24"/>
        </w:rPr>
        <w:t>,</w:t>
      </w:r>
      <w:r w:rsidRPr="00975BC4">
        <w:rPr>
          <w:sz w:val="24"/>
          <w:szCs w:val="24"/>
        </w:rPr>
        <w:t xml:space="preserve"> </w:t>
      </w:r>
      <w:r w:rsidR="005E2076" w:rsidRPr="00975BC4">
        <w:rPr>
          <w:sz w:val="24"/>
          <w:szCs w:val="24"/>
        </w:rPr>
        <w:t>в течение трёх рабочих дней</w:t>
      </w:r>
      <w:r w:rsidR="004D2C62" w:rsidRPr="00975BC4">
        <w:rPr>
          <w:sz w:val="24"/>
          <w:szCs w:val="24"/>
        </w:rPr>
        <w:t>,</w:t>
      </w:r>
      <w:r w:rsidRPr="00975BC4">
        <w:rPr>
          <w:b/>
          <w:i/>
          <w:sz w:val="24"/>
          <w:szCs w:val="24"/>
        </w:rPr>
        <w:t xml:space="preserve"> </w:t>
      </w:r>
      <w:r w:rsidR="005E2076" w:rsidRPr="00975BC4">
        <w:rPr>
          <w:sz w:val="24"/>
          <w:szCs w:val="24"/>
        </w:rPr>
        <w:t xml:space="preserve">дают заключение </w:t>
      </w:r>
      <w:r w:rsidR="00CF4A8F" w:rsidRPr="00975BC4">
        <w:rPr>
          <w:sz w:val="24"/>
          <w:szCs w:val="24"/>
        </w:rPr>
        <w:t>на предмет</w:t>
      </w:r>
      <w:r w:rsidR="00CF4A8F" w:rsidRPr="00975BC4">
        <w:rPr>
          <w:b/>
          <w:i/>
          <w:sz w:val="24"/>
          <w:szCs w:val="24"/>
        </w:rPr>
        <w:t xml:space="preserve"> </w:t>
      </w:r>
      <w:r w:rsidRPr="00975BC4">
        <w:rPr>
          <w:sz w:val="24"/>
          <w:szCs w:val="24"/>
        </w:rPr>
        <w:t xml:space="preserve"> соответствия </w:t>
      </w:r>
      <w:r w:rsidR="005E2076" w:rsidRPr="00975BC4">
        <w:rPr>
          <w:sz w:val="24"/>
          <w:szCs w:val="24"/>
        </w:rPr>
        <w:t xml:space="preserve">программы </w:t>
      </w:r>
      <w:r w:rsidRPr="00975BC4">
        <w:rPr>
          <w:sz w:val="24"/>
          <w:szCs w:val="24"/>
        </w:rPr>
        <w:t>действующему законодательству Российской Федерации, Ханты-Мансийского автономного округа – Югры</w:t>
      </w:r>
      <w:r w:rsidR="005E2076" w:rsidRPr="00975BC4">
        <w:rPr>
          <w:sz w:val="24"/>
          <w:szCs w:val="24"/>
        </w:rPr>
        <w:t xml:space="preserve"> и правилам юридической техники.</w:t>
      </w:r>
    </w:p>
    <w:p w:rsidR="0032789A" w:rsidRPr="00460BE4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60BE4">
        <w:rPr>
          <w:sz w:val="24"/>
          <w:szCs w:val="24"/>
        </w:rPr>
        <w:t>3.2. При получении отрицательного заключения, наличия замечаний и (или) предложений, изложенных в экспертных заключениях структурных подразделений администрации</w:t>
      </w:r>
      <w:r w:rsidR="005E2076">
        <w:rPr>
          <w:sz w:val="24"/>
          <w:szCs w:val="24"/>
        </w:rPr>
        <w:t xml:space="preserve"> городского </w:t>
      </w:r>
      <w:r w:rsidRPr="00460BE4">
        <w:rPr>
          <w:sz w:val="24"/>
          <w:szCs w:val="24"/>
        </w:rPr>
        <w:t xml:space="preserve"> </w:t>
      </w:r>
      <w:r w:rsidR="005E2076">
        <w:rPr>
          <w:sz w:val="24"/>
          <w:szCs w:val="24"/>
        </w:rPr>
        <w:t xml:space="preserve">поселения Берёзово </w:t>
      </w:r>
      <w:r w:rsidRPr="00460BE4">
        <w:rPr>
          <w:sz w:val="24"/>
          <w:szCs w:val="24"/>
        </w:rPr>
        <w:t>, проводивших экспертизу проекта ведомственной целевой программы, исполнитель в</w:t>
      </w:r>
      <w:r w:rsidR="007F52B3">
        <w:rPr>
          <w:sz w:val="24"/>
          <w:szCs w:val="24"/>
        </w:rPr>
        <w:t>едомственной целевой программы</w:t>
      </w:r>
      <w:r w:rsidRPr="00460BE4">
        <w:rPr>
          <w:sz w:val="24"/>
          <w:szCs w:val="24"/>
        </w:rPr>
        <w:t xml:space="preserve">, в течение </w:t>
      </w:r>
      <w:r w:rsidR="005E2076">
        <w:rPr>
          <w:sz w:val="24"/>
          <w:szCs w:val="24"/>
        </w:rPr>
        <w:t>трёх</w:t>
      </w:r>
      <w:r w:rsidRPr="00460BE4">
        <w:rPr>
          <w:sz w:val="24"/>
          <w:szCs w:val="24"/>
        </w:rPr>
        <w:t xml:space="preserve"> рабочих дней, проводит доработку проекта ведомственной целевой программы (устраняет замечания). После чего проект ведомственной целевой программы повторно направляется исполнителем ведомственной целевой программы структурному подразделению администрации </w:t>
      </w:r>
      <w:r w:rsidR="005E2076">
        <w:rPr>
          <w:sz w:val="24"/>
          <w:szCs w:val="24"/>
        </w:rPr>
        <w:t>городского поселения Берёзово</w:t>
      </w:r>
      <w:r w:rsidRPr="00460BE4">
        <w:rPr>
          <w:sz w:val="24"/>
          <w:szCs w:val="24"/>
        </w:rPr>
        <w:t>, давшему отрицательное заключение на проект программы.</w:t>
      </w:r>
    </w:p>
    <w:p w:rsidR="0032789A" w:rsidRPr="00460BE4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460BE4">
        <w:rPr>
          <w:sz w:val="24"/>
          <w:szCs w:val="24"/>
        </w:rPr>
        <w:t>3.3. Повторная экспертиза не требуется, если при доработке в проект ведомственной целевой программы внесены уточнения редакционного характера, не изменившие его содержание.</w:t>
      </w:r>
    </w:p>
    <w:p w:rsidR="0032789A" w:rsidRPr="00822DDE" w:rsidRDefault="0032789A" w:rsidP="00D55031">
      <w:pPr>
        <w:pStyle w:val="ConsPlusNormal"/>
        <w:widowControl/>
        <w:tabs>
          <w:tab w:val="left" w:pos="1080"/>
          <w:tab w:val="left" w:pos="1440"/>
        </w:tabs>
        <w:ind w:firstLine="700"/>
        <w:jc w:val="both"/>
        <w:rPr>
          <w:sz w:val="24"/>
          <w:szCs w:val="24"/>
        </w:rPr>
      </w:pPr>
      <w:r w:rsidRPr="00460BE4">
        <w:rPr>
          <w:sz w:val="24"/>
          <w:szCs w:val="24"/>
        </w:rPr>
        <w:t xml:space="preserve">3.4. Проект ведомственной целевой программы, прошедший экспертизы и получивший положительные заключения, направляется исполнителем </w:t>
      </w:r>
      <w:r>
        <w:rPr>
          <w:sz w:val="24"/>
          <w:szCs w:val="24"/>
        </w:rPr>
        <w:t xml:space="preserve">ведомственной </w:t>
      </w:r>
      <w:r w:rsidRPr="00460BE4">
        <w:rPr>
          <w:sz w:val="24"/>
          <w:szCs w:val="24"/>
        </w:rPr>
        <w:t>целевой программы на рассмотрени</w:t>
      </w:r>
      <w:r w:rsidRPr="00460BE4">
        <w:rPr>
          <w:i/>
          <w:sz w:val="24"/>
          <w:szCs w:val="24"/>
        </w:rPr>
        <w:t>е</w:t>
      </w:r>
      <w:r w:rsidRPr="00460BE4">
        <w:rPr>
          <w:sz w:val="24"/>
          <w:szCs w:val="24"/>
        </w:rPr>
        <w:t xml:space="preserve"> главе </w:t>
      </w:r>
      <w:r w:rsidR="005E2076">
        <w:rPr>
          <w:sz w:val="24"/>
          <w:szCs w:val="24"/>
        </w:rPr>
        <w:t>городского поселения Берёзово</w:t>
      </w:r>
      <w:r w:rsidRPr="00460BE4">
        <w:rPr>
          <w:sz w:val="24"/>
          <w:szCs w:val="24"/>
        </w:rPr>
        <w:t>.</w:t>
      </w:r>
    </w:p>
    <w:p w:rsidR="0032789A" w:rsidRPr="00822DDE" w:rsidRDefault="0032789A" w:rsidP="00460BE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Раздел 4. Утверждение ведомственной целевой программы 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и внесение в нее изменений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b/>
          <w:sz w:val="24"/>
          <w:szCs w:val="24"/>
        </w:rPr>
      </w:pP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4.1. Инициаторами разработки ведомственной </w:t>
      </w:r>
      <w:r>
        <w:rPr>
          <w:sz w:val="24"/>
          <w:szCs w:val="24"/>
        </w:rPr>
        <w:t xml:space="preserve">целевой </w:t>
      </w:r>
      <w:r w:rsidRPr="00822DDE">
        <w:rPr>
          <w:sz w:val="24"/>
          <w:szCs w:val="24"/>
        </w:rPr>
        <w:t xml:space="preserve">программы могут быть глава </w:t>
      </w:r>
      <w:r w:rsidR="004B2F57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 xml:space="preserve">, субъекты бюджетного планирования. 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4.2. Ведомственная целевая программа утверждается постановлением администрации</w:t>
      </w:r>
      <w:r w:rsidR="004B2F57" w:rsidRPr="004B2F57">
        <w:rPr>
          <w:sz w:val="24"/>
          <w:szCs w:val="24"/>
        </w:rPr>
        <w:t xml:space="preserve"> </w:t>
      </w:r>
      <w:r w:rsidR="004B2F57">
        <w:rPr>
          <w:sz w:val="24"/>
          <w:szCs w:val="24"/>
        </w:rPr>
        <w:t>городского поселения Берёзово</w:t>
      </w:r>
      <w:r>
        <w:rPr>
          <w:sz w:val="24"/>
          <w:szCs w:val="24"/>
        </w:rPr>
        <w:t>, не являющимся по своему характеру нормативным</w:t>
      </w:r>
      <w:r w:rsidR="00B8335C">
        <w:rPr>
          <w:sz w:val="24"/>
          <w:szCs w:val="24"/>
        </w:rPr>
        <w:t xml:space="preserve"> правовым актом</w:t>
      </w:r>
      <w:r w:rsidRPr="00822DDE">
        <w:rPr>
          <w:sz w:val="24"/>
          <w:szCs w:val="24"/>
        </w:rPr>
        <w:t>.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Calibri"/>
          <w:sz w:val="24"/>
          <w:szCs w:val="24"/>
        </w:rPr>
      </w:pPr>
      <w:r w:rsidRPr="00CF4A8F">
        <w:rPr>
          <w:sz w:val="24"/>
          <w:szCs w:val="24"/>
        </w:rPr>
        <w:t xml:space="preserve">4.3. </w:t>
      </w:r>
      <w:r w:rsidRPr="00CF4A8F">
        <w:rPr>
          <w:rFonts w:cs="Calibri"/>
          <w:sz w:val="24"/>
          <w:szCs w:val="24"/>
        </w:rPr>
        <w:t xml:space="preserve">Утвержденная ведомственная целевая программа подлежит обязательному  размещению на официальном сайте </w:t>
      </w:r>
      <w:r w:rsidR="003074E1">
        <w:rPr>
          <w:rFonts w:cs="Calibri"/>
          <w:sz w:val="24"/>
          <w:szCs w:val="24"/>
        </w:rPr>
        <w:t>администрации городского поселения</w:t>
      </w:r>
      <w:r w:rsidR="00975BC4">
        <w:rPr>
          <w:rFonts w:cs="Calibri"/>
          <w:sz w:val="24"/>
          <w:szCs w:val="24"/>
        </w:rPr>
        <w:t xml:space="preserve"> </w:t>
      </w:r>
      <w:r w:rsidR="003074E1">
        <w:rPr>
          <w:rFonts w:cs="Calibri"/>
          <w:sz w:val="24"/>
          <w:szCs w:val="24"/>
        </w:rPr>
        <w:t>Берёзово</w:t>
      </w:r>
      <w:r w:rsidRPr="00CF4A8F">
        <w:rPr>
          <w:rFonts w:cs="Calibri"/>
          <w:sz w:val="24"/>
          <w:szCs w:val="24"/>
        </w:rPr>
        <w:t xml:space="preserve"> в сети интернет (</w:t>
      </w:r>
      <w:hyperlink r:id="rId22" w:history="1">
        <w:r w:rsidR="003074E1" w:rsidRPr="009D4340">
          <w:rPr>
            <w:rStyle w:val="af4"/>
            <w:rFonts w:cs="Calibri"/>
            <w:sz w:val="24"/>
            <w:szCs w:val="24"/>
            <w:lang w:val="en-US"/>
          </w:rPr>
          <w:t>www</w:t>
        </w:r>
        <w:r w:rsidR="003074E1" w:rsidRPr="009D4340">
          <w:rPr>
            <w:rStyle w:val="af4"/>
            <w:rFonts w:cs="Calibri"/>
            <w:sz w:val="24"/>
            <w:szCs w:val="24"/>
          </w:rPr>
          <w:t>.</w:t>
        </w:r>
        <w:r w:rsidR="003074E1" w:rsidRPr="009D4340">
          <w:rPr>
            <w:rStyle w:val="af4"/>
            <w:rFonts w:cs="Calibri"/>
            <w:sz w:val="24"/>
            <w:szCs w:val="24"/>
            <w:lang w:val="en-US"/>
          </w:rPr>
          <w:t>gradberezov</w:t>
        </w:r>
        <w:r w:rsidR="003074E1" w:rsidRPr="009D4340">
          <w:rPr>
            <w:rStyle w:val="af4"/>
            <w:rFonts w:cs="Calibri"/>
            <w:sz w:val="24"/>
            <w:szCs w:val="24"/>
          </w:rPr>
          <w:t>.</w:t>
        </w:r>
        <w:r w:rsidR="003074E1" w:rsidRPr="009D4340">
          <w:rPr>
            <w:rStyle w:val="af4"/>
            <w:rFonts w:cs="Calibri"/>
            <w:sz w:val="24"/>
            <w:szCs w:val="24"/>
            <w:lang w:val="en-US"/>
          </w:rPr>
          <w:t>ru</w:t>
        </w:r>
      </w:hyperlink>
      <w:r w:rsidRPr="00CF4A8F">
        <w:rPr>
          <w:rFonts w:cs="Calibri"/>
          <w:sz w:val="24"/>
          <w:szCs w:val="24"/>
        </w:rPr>
        <w:t>).</w:t>
      </w:r>
      <w:r w:rsidRPr="00822DDE">
        <w:rPr>
          <w:rFonts w:cs="Calibri"/>
          <w:sz w:val="24"/>
          <w:szCs w:val="24"/>
        </w:rPr>
        <w:t xml:space="preserve"> 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rFonts w:cs="Calibri"/>
          <w:sz w:val="24"/>
          <w:szCs w:val="24"/>
        </w:rPr>
        <w:t xml:space="preserve">4.4. </w:t>
      </w:r>
      <w:r w:rsidRPr="00822DDE">
        <w:rPr>
          <w:sz w:val="24"/>
          <w:szCs w:val="24"/>
        </w:rPr>
        <w:t>Внесение изменений в действующую ведомственную целевую программу, в том числе включение в нее новых мероприятий и их утверждение, осуществляется в соответствии с настоящим Порядком.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sz w:val="24"/>
          <w:szCs w:val="24"/>
        </w:rPr>
      </w:pPr>
      <w:r w:rsidRPr="00822DDE">
        <w:rPr>
          <w:sz w:val="24"/>
          <w:szCs w:val="24"/>
        </w:rPr>
        <w:t xml:space="preserve">4.5. </w:t>
      </w:r>
      <w:r w:rsidR="00B27A9F" w:rsidRPr="00822DDE">
        <w:rPr>
          <w:sz w:val="24"/>
          <w:szCs w:val="24"/>
        </w:rPr>
        <w:t xml:space="preserve">Экспертиза </w:t>
      </w:r>
      <w:r w:rsidR="003C500F">
        <w:rPr>
          <w:sz w:val="24"/>
          <w:szCs w:val="24"/>
        </w:rPr>
        <w:t>проекта постановления о внесении</w:t>
      </w:r>
      <w:r w:rsidR="00B27A9F" w:rsidRPr="00822DDE">
        <w:rPr>
          <w:sz w:val="24"/>
          <w:szCs w:val="24"/>
        </w:rPr>
        <w:t xml:space="preserve"> изменений в действующую ведомственн</w:t>
      </w:r>
      <w:r w:rsidR="00B27A9F">
        <w:rPr>
          <w:sz w:val="24"/>
          <w:szCs w:val="24"/>
        </w:rPr>
        <w:t>у</w:t>
      </w:r>
      <w:r w:rsidR="00B27A9F" w:rsidRPr="00822DDE">
        <w:rPr>
          <w:sz w:val="24"/>
          <w:szCs w:val="24"/>
        </w:rPr>
        <w:t>ю целевую программу осуществляется в соответствии с разделом 3 настоящего Порядка</w:t>
      </w:r>
      <w:r w:rsidR="00B27A9F" w:rsidRPr="00822DDE">
        <w:rPr>
          <w:b/>
          <w:sz w:val="24"/>
          <w:szCs w:val="24"/>
        </w:rPr>
        <w:t xml:space="preserve">. 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При наличии экономии по одной из ведомственных целевых программ  </w:t>
      </w:r>
      <w:r w:rsidR="003074E1">
        <w:rPr>
          <w:sz w:val="24"/>
          <w:szCs w:val="24"/>
        </w:rPr>
        <w:t xml:space="preserve">отдел экономики и </w:t>
      </w:r>
      <w:r w:rsidR="003074E1" w:rsidRPr="00FC191F">
        <w:rPr>
          <w:sz w:val="24"/>
          <w:szCs w:val="24"/>
        </w:rPr>
        <w:t xml:space="preserve">прогнозирования совместно с </w:t>
      </w:r>
      <w:r w:rsidR="00FC191F" w:rsidRPr="00FC191F">
        <w:rPr>
          <w:sz w:val="24"/>
          <w:szCs w:val="24"/>
        </w:rPr>
        <w:t>исполнителем ведомственной целевой программы</w:t>
      </w:r>
      <w:r w:rsidR="00975BC4">
        <w:rPr>
          <w:sz w:val="24"/>
          <w:szCs w:val="24"/>
        </w:rPr>
        <w:t>,</w:t>
      </w:r>
      <w:r w:rsidR="003074E1" w:rsidRPr="00FC191F">
        <w:rPr>
          <w:sz w:val="24"/>
          <w:szCs w:val="24"/>
        </w:rPr>
        <w:t xml:space="preserve">                   </w:t>
      </w:r>
      <w:r w:rsidRPr="00FC191F">
        <w:rPr>
          <w:sz w:val="24"/>
          <w:szCs w:val="24"/>
        </w:rPr>
        <w:t>вправе</w:t>
      </w:r>
      <w:r w:rsidRPr="00822DDE">
        <w:rPr>
          <w:sz w:val="24"/>
          <w:szCs w:val="24"/>
        </w:rPr>
        <w:t xml:space="preserve"> произвести перемещение средств. Субъект бюджетного планирования после перемещения средств вносит соответствующие изменения в ведомственную целевую программу.</w:t>
      </w:r>
    </w:p>
    <w:p w:rsidR="0032789A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Calibri"/>
          <w:sz w:val="24"/>
          <w:szCs w:val="24"/>
        </w:rPr>
      </w:pPr>
      <w:r w:rsidRPr="00822DDE">
        <w:rPr>
          <w:sz w:val="24"/>
          <w:szCs w:val="24"/>
        </w:rPr>
        <w:t xml:space="preserve">4.6. </w:t>
      </w:r>
      <w:r w:rsidRPr="00CF4A8F">
        <w:rPr>
          <w:sz w:val="24"/>
          <w:szCs w:val="24"/>
        </w:rPr>
        <w:t>После внесения изменений в ведомственную целевую программу субъект бюджетного планирования ведомственной целевой программы в течени</w:t>
      </w:r>
      <w:r w:rsidR="000F7F2E">
        <w:rPr>
          <w:sz w:val="24"/>
          <w:szCs w:val="24"/>
        </w:rPr>
        <w:t>е</w:t>
      </w:r>
      <w:r w:rsidRPr="00CF4A8F">
        <w:rPr>
          <w:sz w:val="24"/>
          <w:szCs w:val="24"/>
        </w:rPr>
        <w:t xml:space="preserve"> пяти рабочих дней со дня издания соответствующего постановления направляет ее для</w:t>
      </w:r>
      <w:r w:rsidRPr="00CF4A8F">
        <w:rPr>
          <w:rFonts w:cs="Calibri"/>
          <w:sz w:val="24"/>
          <w:szCs w:val="24"/>
        </w:rPr>
        <w:t xml:space="preserve"> размещения на официальном </w:t>
      </w:r>
      <w:r w:rsidRPr="00CF4A8F">
        <w:rPr>
          <w:rFonts w:cs="Calibri"/>
          <w:sz w:val="24"/>
          <w:szCs w:val="24"/>
        </w:rPr>
        <w:lastRenderedPageBreak/>
        <w:t>сайте</w:t>
      </w:r>
      <w:r w:rsidR="00975BC4">
        <w:rPr>
          <w:rFonts w:cs="Calibri"/>
          <w:sz w:val="24"/>
          <w:szCs w:val="24"/>
        </w:rPr>
        <w:t xml:space="preserve"> городского поселения Берёзово</w:t>
      </w:r>
      <w:r w:rsidRPr="00CF4A8F">
        <w:rPr>
          <w:rFonts w:cs="Calibri"/>
          <w:sz w:val="24"/>
          <w:szCs w:val="24"/>
        </w:rPr>
        <w:t>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</w:p>
    <w:p w:rsidR="0032789A" w:rsidRDefault="0032789A" w:rsidP="00D55031">
      <w:pPr>
        <w:pStyle w:val="ab"/>
        <w:spacing w:line="360" w:lineRule="auto"/>
        <w:ind w:firstLine="700"/>
        <w:jc w:val="center"/>
        <w:outlineLvl w:val="1"/>
        <w:rPr>
          <w:sz w:val="24"/>
          <w:szCs w:val="24"/>
        </w:rPr>
      </w:pPr>
      <w:r w:rsidRPr="00822DDE">
        <w:rPr>
          <w:sz w:val="24"/>
          <w:szCs w:val="24"/>
        </w:rPr>
        <w:t>Раздел 5. Финансирование ведомственной целевой программы</w:t>
      </w:r>
    </w:p>
    <w:p w:rsidR="0032789A" w:rsidRPr="00822DDE" w:rsidRDefault="0032789A" w:rsidP="00A830CC">
      <w:pPr>
        <w:pStyle w:val="ab"/>
        <w:ind w:firstLine="697"/>
        <w:jc w:val="center"/>
        <w:rPr>
          <w:sz w:val="24"/>
          <w:szCs w:val="24"/>
        </w:rPr>
      </w:pPr>
    </w:p>
    <w:p w:rsidR="0032789A" w:rsidRPr="00822DDE" w:rsidRDefault="0032789A" w:rsidP="00D55031">
      <w:pPr>
        <w:pStyle w:val="ab"/>
        <w:ind w:firstLine="700"/>
        <w:rPr>
          <w:sz w:val="24"/>
          <w:szCs w:val="24"/>
        </w:rPr>
      </w:pPr>
      <w:r w:rsidRPr="00822DDE">
        <w:rPr>
          <w:sz w:val="24"/>
          <w:szCs w:val="24"/>
        </w:rPr>
        <w:t xml:space="preserve">5.1. Ведомственные </w:t>
      </w:r>
      <w:r w:rsidR="003C500F">
        <w:rPr>
          <w:sz w:val="24"/>
          <w:szCs w:val="24"/>
        </w:rPr>
        <w:t xml:space="preserve">целевые </w:t>
      </w:r>
      <w:r w:rsidRPr="00822DDE">
        <w:rPr>
          <w:sz w:val="24"/>
          <w:szCs w:val="24"/>
        </w:rPr>
        <w:t xml:space="preserve">программы финансируются в соответствии с решением </w:t>
      </w:r>
      <w:r w:rsidR="003074E1">
        <w:rPr>
          <w:sz w:val="24"/>
          <w:szCs w:val="24"/>
        </w:rPr>
        <w:t xml:space="preserve">Совета депутатов городского поселения Берёзово </w:t>
      </w:r>
      <w:r w:rsidR="003C500F">
        <w:rPr>
          <w:sz w:val="24"/>
          <w:szCs w:val="24"/>
        </w:rPr>
        <w:t xml:space="preserve"> </w:t>
      </w:r>
      <w:r w:rsidRPr="00822DDE">
        <w:rPr>
          <w:sz w:val="24"/>
          <w:szCs w:val="24"/>
        </w:rPr>
        <w:t xml:space="preserve">о бюджете </w:t>
      </w:r>
      <w:r w:rsidR="003074E1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 xml:space="preserve"> на очередной финансовый год и плановый период.    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Calibri"/>
          <w:sz w:val="24"/>
          <w:szCs w:val="24"/>
        </w:rPr>
      </w:pPr>
      <w:r w:rsidRPr="00822DDE">
        <w:rPr>
          <w:rFonts w:cs="Calibri"/>
          <w:sz w:val="24"/>
          <w:szCs w:val="24"/>
        </w:rPr>
        <w:t xml:space="preserve">5.2. В процессе формирования бюджета </w:t>
      </w:r>
      <w:r w:rsidR="003074E1">
        <w:rPr>
          <w:rFonts w:cs="Calibri"/>
          <w:sz w:val="24"/>
          <w:szCs w:val="24"/>
        </w:rPr>
        <w:t>городского поселения Берёзово</w:t>
      </w:r>
      <w:r w:rsidRPr="00822DDE">
        <w:rPr>
          <w:rFonts w:cs="Calibri"/>
          <w:sz w:val="24"/>
          <w:szCs w:val="24"/>
        </w:rPr>
        <w:t xml:space="preserve"> на очередной финансовый год </w:t>
      </w:r>
      <w:r w:rsidRPr="00822DDE">
        <w:rPr>
          <w:sz w:val="24"/>
          <w:szCs w:val="24"/>
        </w:rPr>
        <w:t>и плановый период</w:t>
      </w:r>
      <w:r w:rsidR="004D2C62">
        <w:rPr>
          <w:sz w:val="24"/>
          <w:szCs w:val="24"/>
        </w:rPr>
        <w:t>,</w:t>
      </w:r>
      <w:r w:rsidRPr="00822DDE">
        <w:rPr>
          <w:rFonts w:cs="Calibri"/>
          <w:sz w:val="24"/>
          <w:szCs w:val="24"/>
        </w:rPr>
        <w:t xml:space="preserve"> исполнитель ведомственной целевой программы формирует бюджетную заявку </w:t>
      </w:r>
      <w:r w:rsidR="00B77592">
        <w:rPr>
          <w:rFonts w:cs="Calibri"/>
          <w:sz w:val="24"/>
          <w:szCs w:val="24"/>
        </w:rPr>
        <w:t xml:space="preserve">на </w:t>
      </w:r>
      <w:r w:rsidR="000557BC">
        <w:rPr>
          <w:rFonts w:cs="Calibri"/>
          <w:sz w:val="24"/>
          <w:szCs w:val="24"/>
        </w:rPr>
        <w:t xml:space="preserve">выделение </w:t>
      </w:r>
      <w:r w:rsidR="00B77592">
        <w:rPr>
          <w:rFonts w:cs="Calibri"/>
          <w:sz w:val="24"/>
          <w:szCs w:val="24"/>
        </w:rPr>
        <w:t>ассигнования из б</w:t>
      </w:r>
      <w:r w:rsidR="00CF4A8F">
        <w:rPr>
          <w:rFonts w:cs="Calibri"/>
          <w:sz w:val="24"/>
          <w:szCs w:val="24"/>
        </w:rPr>
        <w:t>юджета</w:t>
      </w:r>
      <w:r w:rsidR="00B77592">
        <w:rPr>
          <w:rFonts w:cs="Calibri"/>
          <w:sz w:val="24"/>
          <w:szCs w:val="24"/>
        </w:rPr>
        <w:t xml:space="preserve"> </w:t>
      </w:r>
      <w:r w:rsidR="00FC191F">
        <w:rPr>
          <w:rFonts w:cs="Calibri"/>
          <w:sz w:val="24"/>
          <w:szCs w:val="24"/>
        </w:rPr>
        <w:t>городского поселения Берёзово</w:t>
      </w:r>
      <w:r w:rsidR="004D2C62">
        <w:rPr>
          <w:rFonts w:cs="Calibri"/>
          <w:sz w:val="24"/>
          <w:szCs w:val="24"/>
        </w:rPr>
        <w:t>,</w:t>
      </w:r>
      <w:r w:rsidR="00B77592">
        <w:rPr>
          <w:rFonts w:cs="Calibri"/>
          <w:sz w:val="24"/>
          <w:szCs w:val="24"/>
        </w:rPr>
        <w:t xml:space="preserve"> для финансирования ведомственной целевой программы </w:t>
      </w:r>
      <w:r w:rsidR="00B77592" w:rsidRPr="00E9500E">
        <w:rPr>
          <w:rFonts w:cs="Calibri"/>
          <w:sz w:val="24"/>
          <w:szCs w:val="24"/>
        </w:rPr>
        <w:t>по установленной форме</w:t>
      </w:r>
      <w:r w:rsidRPr="00822DDE">
        <w:rPr>
          <w:rFonts w:cs="Calibri"/>
          <w:sz w:val="24"/>
          <w:szCs w:val="24"/>
        </w:rPr>
        <w:t xml:space="preserve"> (</w:t>
      </w:r>
      <w:r>
        <w:rPr>
          <w:sz w:val="24"/>
          <w:szCs w:val="24"/>
        </w:rPr>
        <w:t>приложение 4</w:t>
      </w:r>
      <w:r w:rsidRPr="00822DDE">
        <w:rPr>
          <w:sz w:val="24"/>
          <w:szCs w:val="24"/>
        </w:rPr>
        <w:t xml:space="preserve"> к настоящему Порядку) </w:t>
      </w:r>
      <w:r w:rsidRPr="00822DDE">
        <w:rPr>
          <w:rFonts w:cs="Calibri"/>
          <w:sz w:val="24"/>
          <w:szCs w:val="24"/>
        </w:rPr>
        <w:t xml:space="preserve">и представляет в </w:t>
      </w:r>
      <w:r w:rsidR="00FC191F">
        <w:rPr>
          <w:rFonts w:cs="Calibri"/>
          <w:sz w:val="24"/>
          <w:szCs w:val="24"/>
        </w:rPr>
        <w:t xml:space="preserve">отдел экономики </w:t>
      </w:r>
      <w:r w:rsidRPr="00822DDE">
        <w:rPr>
          <w:rFonts w:cs="Calibri"/>
          <w:sz w:val="24"/>
          <w:szCs w:val="24"/>
        </w:rPr>
        <w:t xml:space="preserve"> администрации </w:t>
      </w:r>
      <w:r w:rsidR="00FC191F">
        <w:rPr>
          <w:rFonts w:cs="Calibri"/>
          <w:sz w:val="24"/>
          <w:szCs w:val="24"/>
        </w:rPr>
        <w:t xml:space="preserve">поселения </w:t>
      </w:r>
      <w:r w:rsidRPr="00822DDE">
        <w:rPr>
          <w:rFonts w:cs="Calibri"/>
          <w:sz w:val="24"/>
          <w:szCs w:val="24"/>
        </w:rPr>
        <w:t xml:space="preserve"> до 15 октября текущего года.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cs="Calibri"/>
          <w:sz w:val="24"/>
          <w:szCs w:val="24"/>
        </w:rPr>
      </w:pPr>
      <w:r w:rsidRPr="00822DDE">
        <w:rPr>
          <w:rFonts w:cs="Calibri"/>
          <w:sz w:val="24"/>
          <w:szCs w:val="24"/>
        </w:rPr>
        <w:t xml:space="preserve">5.3. Перечень программ, финансируемых за счет средств бюджета </w:t>
      </w:r>
      <w:r w:rsidR="00FC191F">
        <w:rPr>
          <w:rFonts w:cs="Calibri"/>
          <w:sz w:val="24"/>
          <w:szCs w:val="24"/>
        </w:rPr>
        <w:t>поселения</w:t>
      </w:r>
      <w:r w:rsidRPr="00822DDE">
        <w:rPr>
          <w:rFonts w:cs="Calibri"/>
          <w:sz w:val="24"/>
          <w:szCs w:val="24"/>
        </w:rPr>
        <w:t>, в</w:t>
      </w:r>
      <w:r w:rsidR="00FC191F">
        <w:rPr>
          <w:rFonts w:cs="Calibri"/>
          <w:sz w:val="24"/>
          <w:szCs w:val="24"/>
        </w:rPr>
        <w:t>ы</w:t>
      </w:r>
      <w:r w:rsidRPr="00822DDE">
        <w:rPr>
          <w:rFonts w:cs="Calibri"/>
          <w:sz w:val="24"/>
          <w:szCs w:val="24"/>
        </w:rPr>
        <w:t xml:space="preserve">носится </w:t>
      </w:r>
      <w:r w:rsidR="00FC191F">
        <w:rPr>
          <w:rFonts w:cs="Calibri"/>
          <w:sz w:val="24"/>
          <w:szCs w:val="24"/>
        </w:rPr>
        <w:t xml:space="preserve">на </w:t>
      </w:r>
      <w:r w:rsidRPr="00822DDE">
        <w:rPr>
          <w:rFonts w:cs="Calibri"/>
          <w:sz w:val="24"/>
          <w:szCs w:val="24"/>
        </w:rPr>
        <w:t xml:space="preserve"> </w:t>
      </w:r>
      <w:r w:rsidR="00FC191F">
        <w:rPr>
          <w:rFonts w:cs="Calibri"/>
          <w:sz w:val="24"/>
          <w:szCs w:val="24"/>
        </w:rPr>
        <w:t>Совет городского поселения Берёзово</w:t>
      </w:r>
      <w:r w:rsidRPr="00822DDE">
        <w:rPr>
          <w:rFonts w:cs="Calibri"/>
          <w:sz w:val="24"/>
          <w:szCs w:val="24"/>
        </w:rPr>
        <w:t xml:space="preserve"> приложением «Перечень ведомственных </w:t>
      </w:r>
      <w:r w:rsidR="00217BD1">
        <w:rPr>
          <w:rFonts w:cs="Calibri"/>
          <w:sz w:val="24"/>
          <w:szCs w:val="24"/>
        </w:rPr>
        <w:t xml:space="preserve">целевых </w:t>
      </w:r>
      <w:r w:rsidRPr="00822DDE">
        <w:rPr>
          <w:rFonts w:cs="Calibri"/>
          <w:sz w:val="24"/>
          <w:szCs w:val="24"/>
        </w:rPr>
        <w:t xml:space="preserve">программ </w:t>
      </w:r>
      <w:r w:rsidR="00FC191F">
        <w:rPr>
          <w:rFonts w:cs="Calibri"/>
          <w:sz w:val="24"/>
          <w:szCs w:val="24"/>
        </w:rPr>
        <w:t>городского поселения Берёзово</w:t>
      </w:r>
      <w:r w:rsidRPr="00822DDE">
        <w:rPr>
          <w:rFonts w:cs="Calibri"/>
          <w:sz w:val="24"/>
          <w:szCs w:val="24"/>
        </w:rPr>
        <w:t xml:space="preserve">, финансируемых из бюджета </w:t>
      </w:r>
      <w:r w:rsidR="00FC191F">
        <w:rPr>
          <w:rFonts w:cs="Calibri"/>
          <w:sz w:val="24"/>
          <w:szCs w:val="24"/>
        </w:rPr>
        <w:t>городского поселения Берёзово</w:t>
      </w:r>
      <w:r w:rsidRPr="00822DDE">
        <w:rPr>
          <w:rFonts w:cs="Calibri"/>
          <w:sz w:val="24"/>
          <w:szCs w:val="24"/>
        </w:rPr>
        <w:t xml:space="preserve">» к решению о бюджете </w:t>
      </w:r>
      <w:r w:rsidR="00FC191F">
        <w:rPr>
          <w:rFonts w:cs="Calibri"/>
          <w:sz w:val="24"/>
          <w:szCs w:val="24"/>
        </w:rPr>
        <w:t>поселения</w:t>
      </w:r>
      <w:r w:rsidRPr="00822DDE">
        <w:rPr>
          <w:rFonts w:cs="Calibri"/>
          <w:sz w:val="24"/>
          <w:szCs w:val="24"/>
        </w:rPr>
        <w:t xml:space="preserve"> на очередной финансовый год</w:t>
      </w:r>
      <w:r w:rsidRPr="00822DDE">
        <w:rPr>
          <w:sz w:val="24"/>
          <w:szCs w:val="24"/>
        </w:rPr>
        <w:t xml:space="preserve"> и плановый период</w:t>
      </w:r>
      <w:r w:rsidRPr="00822DDE">
        <w:rPr>
          <w:rFonts w:cs="Calibri"/>
          <w:sz w:val="24"/>
          <w:szCs w:val="24"/>
        </w:rPr>
        <w:t>.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Cs/>
          <w:iCs/>
          <w:sz w:val="24"/>
          <w:szCs w:val="24"/>
          <w:lang w:eastAsia="ru-RU"/>
        </w:rPr>
      </w:pPr>
      <w:r w:rsidRPr="00822DDE">
        <w:rPr>
          <w:sz w:val="24"/>
          <w:szCs w:val="24"/>
        </w:rPr>
        <w:t xml:space="preserve">5.4. </w:t>
      </w:r>
      <w:r w:rsidRPr="00822DDE">
        <w:rPr>
          <w:bCs/>
          <w:iCs/>
          <w:sz w:val="24"/>
          <w:szCs w:val="24"/>
          <w:lang w:eastAsia="ru-RU"/>
        </w:rPr>
        <w:t>В случае изменения объема ассигнований, выделенных на реализацию ведомственной целевой программы, объемы денежных средств, предусмотренные ведомственной целевой программой, должны быть скорректированы в пределах средств, предусмотренных на ее реализацию.</w:t>
      </w: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Cs/>
          <w:iCs/>
          <w:sz w:val="24"/>
          <w:szCs w:val="24"/>
          <w:lang w:eastAsia="ru-RU"/>
        </w:rPr>
      </w:pPr>
      <w:r w:rsidRPr="00822DDE">
        <w:rPr>
          <w:bCs/>
          <w:iCs/>
          <w:sz w:val="24"/>
          <w:szCs w:val="24"/>
          <w:lang w:eastAsia="ru-RU"/>
        </w:rPr>
        <w:t>Корректировка ведомственной целевой программы должна быть произведена в максимально к</w:t>
      </w:r>
      <w:r>
        <w:rPr>
          <w:bCs/>
          <w:iCs/>
          <w:sz w:val="24"/>
          <w:szCs w:val="24"/>
          <w:lang w:eastAsia="ru-RU"/>
        </w:rPr>
        <w:t>ороткие сроки, но не более двух</w:t>
      </w:r>
      <w:r w:rsidRPr="00822DDE">
        <w:rPr>
          <w:bCs/>
          <w:iCs/>
          <w:sz w:val="24"/>
          <w:szCs w:val="24"/>
          <w:lang w:eastAsia="ru-RU"/>
        </w:rPr>
        <w:t xml:space="preserve"> месяц</w:t>
      </w:r>
      <w:r>
        <w:rPr>
          <w:bCs/>
          <w:iCs/>
          <w:sz w:val="24"/>
          <w:szCs w:val="24"/>
          <w:lang w:eastAsia="ru-RU"/>
        </w:rPr>
        <w:t>ев</w:t>
      </w:r>
      <w:r w:rsidRPr="00822DDE">
        <w:rPr>
          <w:bCs/>
          <w:iCs/>
          <w:sz w:val="24"/>
          <w:szCs w:val="24"/>
          <w:lang w:eastAsia="ru-RU"/>
        </w:rPr>
        <w:t xml:space="preserve"> со дня принятия решения </w:t>
      </w:r>
      <w:r w:rsidR="00FC191F">
        <w:rPr>
          <w:bCs/>
          <w:iCs/>
          <w:sz w:val="24"/>
          <w:szCs w:val="24"/>
          <w:lang w:eastAsia="ru-RU"/>
        </w:rPr>
        <w:t>Советом депутатов городского поселения Берёзово</w:t>
      </w:r>
      <w:r w:rsidRPr="00822DDE">
        <w:rPr>
          <w:bCs/>
          <w:iCs/>
          <w:sz w:val="24"/>
          <w:szCs w:val="24"/>
          <w:lang w:eastAsia="ru-RU"/>
        </w:rPr>
        <w:t xml:space="preserve"> о бюджете.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sz w:val="24"/>
          <w:szCs w:val="24"/>
        </w:rPr>
      </w:pP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Раздел 6. Реализация ведомственной целевой программы</w:t>
      </w:r>
    </w:p>
    <w:p w:rsidR="0032789A" w:rsidRPr="00822DDE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и контроль за ее выполнением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6.1. Ведомственная целевая программа ориентируется на результаты и качество управления бюджетными ресурсами.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6.2. Субъект бюджетного планирования </w:t>
      </w:r>
      <w:r w:rsidRPr="00822DDE">
        <w:rPr>
          <w:b/>
          <w:sz w:val="24"/>
          <w:szCs w:val="24"/>
        </w:rPr>
        <w:t xml:space="preserve"> </w:t>
      </w:r>
      <w:r w:rsidRPr="00822DDE">
        <w:rPr>
          <w:sz w:val="24"/>
          <w:szCs w:val="24"/>
        </w:rPr>
        <w:t>несет ответственность за решение задач путем реализации ведомственной целевой программы, достижение утвержденных значений целевых показателей и за целевое и эффективное использование полученных на выполнение ведомственной целевой программы финансовых средств.</w:t>
      </w:r>
    </w:p>
    <w:p w:rsidR="0032789A" w:rsidRPr="00822DDE" w:rsidRDefault="0032789A" w:rsidP="00D55031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6.3. Контроль за ходом реализации ведомственной целевой программы осуществляет субъект бюджетного планирования и </w:t>
      </w:r>
      <w:r w:rsidR="00FC191F">
        <w:rPr>
          <w:sz w:val="24"/>
          <w:szCs w:val="24"/>
        </w:rPr>
        <w:t>отдел экономики и прогнозирования</w:t>
      </w:r>
      <w:r w:rsidRPr="00822DDE">
        <w:rPr>
          <w:sz w:val="24"/>
          <w:szCs w:val="24"/>
        </w:rPr>
        <w:t xml:space="preserve">. Субъект бюджетного планирования </w:t>
      </w:r>
      <w:r w:rsidRPr="00822DDE">
        <w:rPr>
          <w:b/>
          <w:sz w:val="24"/>
          <w:szCs w:val="24"/>
        </w:rPr>
        <w:t xml:space="preserve"> </w:t>
      </w:r>
      <w:r w:rsidRPr="00822DDE">
        <w:rPr>
          <w:sz w:val="24"/>
          <w:szCs w:val="24"/>
        </w:rPr>
        <w:t xml:space="preserve">осуществляет </w:t>
      </w:r>
      <w:r w:rsidR="00A95E8B">
        <w:rPr>
          <w:sz w:val="24"/>
          <w:szCs w:val="24"/>
        </w:rPr>
        <w:t xml:space="preserve">ежемесячный </w:t>
      </w:r>
      <w:r w:rsidRPr="00822DDE">
        <w:rPr>
          <w:sz w:val="24"/>
          <w:szCs w:val="24"/>
        </w:rPr>
        <w:t xml:space="preserve"> и ежегодный мониторинг выполнения ведомственной целевой программы.</w:t>
      </w:r>
    </w:p>
    <w:p w:rsidR="0032789A" w:rsidRPr="00822DDE" w:rsidRDefault="0032789A" w:rsidP="0071712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2789A" w:rsidRPr="00822DDE" w:rsidRDefault="0032789A" w:rsidP="00D5503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Раздел 7. </w:t>
      </w:r>
      <w:r w:rsidR="00E9500E">
        <w:rPr>
          <w:sz w:val="24"/>
          <w:szCs w:val="24"/>
        </w:rPr>
        <w:t>С</w:t>
      </w:r>
      <w:r w:rsidRPr="00822DDE">
        <w:rPr>
          <w:sz w:val="24"/>
          <w:szCs w:val="24"/>
        </w:rPr>
        <w:t>оставление отчетов об исполнении</w:t>
      </w:r>
      <w:r w:rsidR="00E9500E">
        <w:rPr>
          <w:sz w:val="24"/>
          <w:szCs w:val="24"/>
        </w:rPr>
        <w:t xml:space="preserve"> </w:t>
      </w:r>
    </w:p>
    <w:p w:rsidR="0032789A" w:rsidRPr="00822DDE" w:rsidRDefault="0032789A" w:rsidP="00D55031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и </w:t>
      </w:r>
      <w:r w:rsidR="00B77592">
        <w:rPr>
          <w:sz w:val="24"/>
          <w:szCs w:val="24"/>
        </w:rPr>
        <w:t>оценка результативности ведомственных целевых программ.</w:t>
      </w:r>
    </w:p>
    <w:p w:rsidR="0032789A" w:rsidRPr="00822DDE" w:rsidRDefault="0032789A" w:rsidP="00D55031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32789A" w:rsidRPr="00822DDE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7.</w:t>
      </w:r>
      <w:r w:rsidR="00B77592">
        <w:rPr>
          <w:sz w:val="24"/>
          <w:szCs w:val="24"/>
        </w:rPr>
        <w:t>1</w:t>
      </w:r>
      <w:r w:rsidRPr="00822DDE">
        <w:rPr>
          <w:sz w:val="24"/>
          <w:szCs w:val="24"/>
        </w:rPr>
        <w:t xml:space="preserve">. </w:t>
      </w:r>
      <w:r w:rsidR="00E9500E" w:rsidRPr="00E9500E">
        <w:rPr>
          <w:sz w:val="24"/>
          <w:szCs w:val="24"/>
          <w:shd w:val="clear" w:color="auto" w:fill="FFFFFF" w:themeFill="background1"/>
        </w:rPr>
        <w:t>С</w:t>
      </w:r>
      <w:r w:rsidR="00E9500E">
        <w:rPr>
          <w:sz w:val="24"/>
          <w:szCs w:val="24"/>
          <w:shd w:val="clear" w:color="auto" w:fill="FFFFFF" w:themeFill="background1"/>
        </w:rPr>
        <w:t xml:space="preserve">убъект бюджетного планирования направляет в </w:t>
      </w:r>
      <w:r w:rsidR="00FC191F">
        <w:rPr>
          <w:sz w:val="24"/>
          <w:szCs w:val="24"/>
          <w:shd w:val="clear" w:color="auto" w:fill="FFFFFF" w:themeFill="background1"/>
        </w:rPr>
        <w:t>отдел экономики и прогнозирования</w:t>
      </w:r>
      <w:r w:rsidRPr="00822DDE">
        <w:rPr>
          <w:sz w:val="24"/>
          <w:szCs w:val="24"/>
        </w:rPr>
        <w:t xml:space="preserve"> на бумажном и электронном носителях за подписью руководителя отчет о ходе реализации ведомственной целевой программы и </w:t>
      </w:r>
      <w:r w:rsidRPr="00C70F82">
        <w:rPr>
          <w:sz w:val="24"/>
          <w:szCs w:val="24"/>
        </w:rPr>
        <w:t>исполнении финансовых средств</w:t>
      </w:r>
      <w:r w:rsidRPr="00822DDE">
        <w:rPr>
          <w:sz w:val="24"/>
          <w:szCs w:val="24"/>
        </w:rPr>
        <w:t xml:space="preserve"> в сроки: </w:t>
      </w:r>
    </w:p>
    <w:p w:rsidR="0032789A" w:rsidRPr="00975BC4" w:rsidRDefault="0032789A" w:rsidP="00D5503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1) е</w:t>
      </w:r>
      <w:r w:rsidR="00B77592" w:rsidRPr="00975BC4">
        <w:rPr>
          <w:sz w:val="24"/>
          <w:szCs w:val="24"/>
        </w:rPr>
        <w:t>жемесячно</w:t>
      </w:r>
      <w:r w:rsidRPr="00975BC4">
        <w:rPr>
          <w:sz w:val="24"/>
          <w:szCs w:val="24"/>
        </w:rPr>
        <w:t xml:space="preserve"> до 15 числа месяца, следующего за отчетным </w:t>
      </w:r>
      <w:r w:rsidR="00B77592" w:rsidRPr="00975BC4">
        <w:rPr>
          <w:sz w:val="24"/>
          <w:szCs w:val="24"/>
        </w:rPr>
        <w:t>месяцем</w:t>
      </w:r>
      <w:r w:rsidRPr="00975BC4">
        <w:rPr>
          <w:sz w:val="24"/>
          <w:szCs w:val="24"/>
        </w:rPr>
        <w:t xml:space="preserve"> (приложение 6 к настоящему Порядку);</w:t>
      </w:r>
    </w:p>
    <w:p w:rsidR="0032789A" w:rsidRPr="00975BC4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 xml:space="preserve">2) ежегодно до </w:t>
      </w:r>
      <w:r w:rsidR="00494384" w:rsidRPr="00975BC4">
        <w:rPr>
          <w:sz w:val="24"/>
          <w:szCs w:val="24"/>
        </w:rPr>
        <w:t>10</w:t>
      </w:r>
      <w:r w:rsidRPr="00975BC4">
        <w:rPr>
          <w:sz w:val="24"/>
          <w:szCs w:val="24"/>
        </w:rPr>
        <w:t xml:space="preserve"> февраля года, следующего за отчетным годом (приложение 5, 6 к настоящему Порядку).</w:t>
      </w:r>
    </w:p>
    <w:p w:rsidR="0032789A" w:rsidRPr="00975BC4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К  отчету предоставляется пояснительная записка содержащая информацию:</w:t>
      </w:r>
    </w:p>
    <w:p w:rsidR="0032789A" w:rsidRPr="00975BC4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lastRenderedPageBreak/>
        <w:t>а) о конкретных результатах реализации ведомственной целевой программы достигнутых за отчетный период;</w:t>
      </w:r>
    </w:p>
    <w:p w:rsidR="0032789A" w:rsidRPr="00975BC4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б) перечень выполненных (невыполненных) в установленные сроки мероприятий, с указанием причин;</w:t>
      </w:r>
    </w:p>
    <w:p w:rsidR="0032789A" w:rsidRPr="00975BC4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в) оценку результ</w:t>
      </w:r>
      <w:r w:rsidR="00A95E8B" w:rsidRPr="00975BC4">
        <w:rPr>
          <w:sz w:val="24"/>
          <w:szCs w:val="24"/>
        </w:rPr>
        <w:t xml:space="preserve">ативности реализации программы </w:t>
      </w:r>
      <w:r w:rsidRPr="00975BC4">
        <w:rPr>
          <w:sz w:val="24"/>
          <w:szCs w:val="24"/>
        </w:rPr>
        <w:t xml:space="preserve"> (ежегодно).</w:t>
      </w:r>
    </w:p>
    <w:p w:rsidR="0032789A" w:rsidRPr="00975BC4" w:rsidRDefault="0032789A" w:rsidP="00D5503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975BC4">
        <w:rPr>
          <w:sz w:val="24"/>
          <w:szCs w:val="24"/>
        </w:rPr>
        <w:t>7.</w:t>
      </w:r>
      <w:r w:rsidR="00956B49" w:rsidRPr="00975BC4">
        <w:rPr>
          <w:sz w:val="24"/>
          <w:szCs w:val="24"/>
        </w:rPr>
        <w:t>2</w:t>
      </w:r>
      <w:r w:rsidRPr="00975BC4">
        <w:rPr>
          <w:sz w:val="24"/>
          <w:szCs w:val="24"/>
        </w:rPr>
        <w:t xml:space="preserve">. По ведомственной целевой программе, срок реализации которой завершается в текущем году, субъект бюджетного планирования ведомственной целевой программы до </w:t>
      </w:r>
      <w:r w:rsidR="00494384" w:rsidRPr="00975BC4">
        <w:rPr>
          <w:sz w:val="24"/>
          <w:szCs w:val="24"/>
        </w:rPr>
        <w:t>10</w:t>
      </w:r>
      <w:r w:rsidR="00B77592" w:rsidRPr="00975BC4">
        <w:rPr>
          <w:sz w:val="24"/>
          <w:szCs w:val="24"/>
        </w:rPr>
        <w:t xml:space="preserve"> </w:t>
      </w:r>
      <w:r w:rsidRPr="00975BC4">
        <w:rPr>
          <w:sz w:val="24"/>
          <w:szCs w:val="24"/>
        </w:rPr>
        <w:t xml:space="preserve">февраля очередного финансового года подготавливает и представляет в </w:t>
      </w:r>
      <w:r w:rsidR="00956B49" w:rsidRPr="00975BC4">
        <w:rPr>
          <w:sz w:val="24"/>
          <w:szCs w:val="24"/>
        </w:rPr>
        <w:t>отдел экономики</w:t>
      </w:r>
      <w:r w:rsidRPr="00975BC4">
        <w:rPr>
          <w:sz w:val="24"/>
          <w:szCs w:val="24"/>
        </w:rPr>
        <w:t xml:space="preserve"> итоговую информацию о ходе реализации </w:t>
      </w:r>
      <w:r w:rsidR="00217BD1" w:rsidRPr="00975BC4">
        <w:rPr>
          <w:sz w:val="24"/>
          <w:szCs w:val="24"/>
        </w:rPr>
        <w:t xml:space="preserve">ведомственной </w:t>
      </w:r>
      <w:r w:rsidRPr="00975BC4">
        <w:rPr>
          <w:sz w:val="24"/>
          <w:szCs w:val="24"/>
        </w:rPr>
        <w:t>целевой программы и эффективности использования финансовых средств за весь период ее реализации.</w:t>
      </w:r>
    </w:p>
    <w:p w:rsidR="0032789A" w:rsidRPr="00822DDE" w:rsidRDefault="0032789A" w:rsidP="008061D9">
      <w:pPr>
        <w:pStyle w:val="ab"/>
        <w:ind w:firstLine="700"/>
        <w:rPr>
          <w:sz w:val="24"/>
          <w:szCs w:val="24"/>
        </w:rPr>
      </w:pPr>
      <w:r w:rsidRPr="00975BC4">
        <w:rPr>
          <w:sz w:val="24"/>
          <w:szCs w:val="24"/>
        </w:rPr>
        <w:t>Итоговая информация должна включать</w:t>
      </w:r>
      <w:r w:rsidRPr="00822DDE">
        <w:rPr>
          <w:sz w:val="24"/>
          <w:szCs w:val="24"/>
        </w:rPr>
        <w:t xml:space="preserve"> отчет о результатах реализации ведомственной целевой программы за истекший год и за весь период реализации программы. 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7.</w:t>
      </w:r>
      <w:r w:rsidR="002F6048">
        <w:rPr>
          <w:sz w:val="24"/>
          <w:szCs w:val="24"/>
        </w:rPr>
        <w:t>3</w:t>
      </w:r>
      <w:r w:rsidRPr="00822DDE">
        <w:rPr>
          <w:sz w:val="24"/>
          <w:szCs w:val="24"/>
        </w:rPr>
        <w:t xml:space="preserve">. </w:t>
      </w:r>
      <w:r w:rsidR="00956B49">
        <w:rPr>
          <w:sz w:val="24"/>
          <w:szCs w:val="24"/>
        </w:rPr>
        <w:t>Отдел экономики и прогнозирования</w:t>
      </w:r>
      <w:r w:rsidRPr="00822DDE">
        <w:rPr>
          <w:sz w:val="24"/>
          <w:szCs w:val="24"/>
        </w:rPr>
        <w:t>: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7.</w:t>
      </w:r>
      <w:r w:rsidR="002F6048">
        <w:rPr>
          <w:sz w:val="24"/>
          <w:szCs w:val="24"/>
        </w:rPr>
        <w:t>3</w:t>
      </w:r>
      <w:r w:rsidRPr="00822DDE">
        <w:rPr>
          <w:sz w:val="24"/>
          <w:szCs w:val="24"/>
        </w:rPr>
        <w:t xml:space="preserve">.1. Ежеквартально, в срок </w:t>
      </w:r>
      <w:r w:rsidR="00975BC4">
        <w:rPr>
          <w:sz w:val="24"/>
          <w:szCs w:val="24"/>
        </w:rPr>
        <w:t>предоставления квартального отчёта по бюджету</w:t>
      </w:r>
      <w:r w:rsidRPr="00822DDE">
        <w:rPr>
          <w:sz w:val="24"/>
          <w:szCs w:val="24"/>
        </w:rPr>
        <w:t>, следующего за отчетным кварталом, готовит сводную информацию об исполнении ведомственных целевых программ за истекший период</w:t>
      </w:r>
      <w:r w:rsidR="00447E63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и передает информацию главе </w:t>
      </w:r>
      <w:r w:rsidR="002F6048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>.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7.</w:t>
      </w:r>
      <w:r w:rsidR="002F6048">
        <w:rPr>
          <w:sz w:val="24"/>
          <w:szCs w:val="24"/>
        </w:rPr>
        <w:t>3</w:t>
      </w:r>
      <w:r w:rsidRPr="00822DDE">
        <w:rPr>
          <w:sz w:val="24"/>
          <w:szCs w:val="24"/>
        </w:rPr>
        <w:t xml:space="preserve">.2. Ежегодно, в срок </w:t>
      </w:r>
      <w:r w:rsidR="00975BC4">
        <w:rPr>
          <w:sz w:val="24"/>
          <w:szCs w:val="24"/>
        </w:rPr>
        <w:t>предоставления годового отчёта по бюджету</w:t>
      </w:r>
      <w:r w:rsidRPr="00822DDE">
        <w:rPr>
          <w:sz w:val="24"/>
          <w:szCs w:val="24"/>
        </w:rPr>
        <w:t>,</w:t>
      </w:r>
      <w:r>
        <w:rPr>
          <w:sz w:val="24"/>
          <w:szCs w:val="24"/>
        </w:rPr>
        <w:t xml:space="preserve"> следующего за отчетным годом,</w:t>
      </w:r>
      <w:r w:rsidRPr="00822DDE">
        <w:rPr>
          <w:sz w:val="24"/>
          <w:szCs w:val="24"/>
        </w:rPr>
        <w:t xml:space="preserve"> готовит и предоставляет главе </w:t>
      </w:r>
      <w:r w:rsidR="002F6048">
        <w:rPr>
          <w:sz w:val="24"/>
          <w:szCs w:val="24"/>
        </w:rPr>
        <w:t>городского поселения Берёзово</w:t>
      </w:r>
      <w:r w:rsidRPr="00822DDE">
        <w:rPr>
          <w:sz w:val="24"/>
          <w:szCs w:val="24"/>
        </w:rPr>
        <w:t xml:space="preserve"> сводную информацию о ходе реализации ведомственных целевых программ и исполнении финансовых средств за отчетный год с оценкой их </w:t>
      </w:r>
      <w:r w:rsidR="00B77592">
        <w:rPr>
          <w:sz w:val="24"/>
          <w:szCs w:val="24"/>
        </w:rPr>
        <w:t>результативности</w:t>
      </w:r>
      <w:r w:rsidRPr="00822DDE">
        <w:rPr>
          <w:sz w:val="24"/>
          <w:szCs w:val="24"/>
        </w:rPr>
        <w:t xml:space="preserve">. 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7.</w:t>
      </w:r>
      <w:r w:rsidR="002F6048">
        <w:rPr>
          <w:sz w:val="24"/>
          <w:szCs w:val="24"/>
        </w:rPr>
        <w:t>3</w:t>
      </w:r>
      <w:r w:rsidRPr="00822DDE">
        <w:rPr>
          <w:sz w:val="24"/>
          <w:szCs w:val="24"/>
        </w:rPr>
        <w:t>.</w:t>
      </w:r>
      <w:r w:rsidR="00A95E8B">
        <w:rPr>
          <w:sz w:val="24"/>
          <w:szCs w:val="24"/>
        </w:rPr>
        <w:t>3</w:t>
      </w:r>
      <w:r w:rsidRPr="00822DDE">
        <w:rPr>
          <w:sz w:val="24"/>
          <w:szCs w:val="24"/>
        </w:rPr>
        <w:t xml:space="preserve">. На основании результатов оценки реализации ведомственной целевой программы, отчетов о ходе ее реализации и исполнении финансовых средств, а также в случае не представления отчета по определенной форме и в надлежащие сроки направляет главе </w:t>
      </w:r>
      <w:r w:rsidR="002F6048">
        <w:rPr>
          <w:sz w:val="24"/>
          <w:szCs w:val="24"/>
        </w:rPr>
        <w:t>городского поселения Берёзово информацию</w:t>
      </w:r>
      <w:r w:rsidRPr="00822DDE">
        <w:rPr>
          <w:sz w:val="24"/>
          <w:szCs w:val="24"/>
        </w:rPr>
        <w:t>: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а) об изменении форм и методов управления реализаци</w:t>
      </w:r>
      <w:r w:rsidR="00447E63">
        <w:rPr>
          <w:sz w:val="24"/>
          <w:szCs w:val="24"/>
        </w:rPr>
        <w:t>и</w:t>
      </w:r>
      <w:r w:rsidRPr="00822DDE">
        <w:rPr>
          <w:sz w:val="24"/>
          <w:szCs w:val="24"/>
        </w:rPr>
        <w:t xml:space="preserve"> ведомственной целевой программы;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б) о сокращении бюджетных ассигнований на реализацию ведомственной целевой программы;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в) о приостановлении финансирования ведомственной целевой программы;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г) о досрочном прекращении реализации ведомственной целевой программы</w:t>
      </w:r>
      <w:r w:rsidR="00BF6B92">
        <w:rPr>
          <w:sz w:val="24"/>
          <w:szCs w:val="24"/>
        </w:rPr>
        <w:t>;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C70F82">
        <w:rPr>
          <w:sz w:val="24"/>
          <w:szCs w:val="24"/>
        </w:rPr>
        <w:t>д) о разработке новой ведомственной целевой программы;</w:t>
      </w:r>
    </w:p>
    <w:p w:rsidR="0032789A" w:rsidRPr="00822DDE" w:rsidRDefault="0032789A" w:rsidP="00E03FE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822DDE">
        <w:rPr>
          <w:sz w:val="24"/>
          <w:szCs w:val="24"/>
        </w:rPr>
        <w:t>) о принятии в установленном порядке мер к субъекту бюджетного планирования ведомственной целевой программы.</w:t>
      </w:r>
    </w:p>
    <w:p w:rsidR="0032789A" w:rsidRPr="00822DDE" w:rsidRDefault="00A95E8B" w:rsidP="00E03FE5">
      <w:pPr>
        <w:pStyle w:val="ConsPlusNormal"/>
        <w:widowControl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F6048">
        <w:rPr>
          <w:sz w:val="24"/>
          <w:szCs w:val="24"/>
        </w:rPr>
        <w:t>3</w:t>
      </w:r>
      <w:r>
        <w:rPr>
          <w:sz w:val="24"/>
          <w:szCs w:val="24"/>
        </w:rPr>
        <w:t>.4</w:t>
      </w:r>
      <w:r w:rsidR="0032789A" w:rsidRPr="00822DDE">
        <w:rPr>
          <w:sz w:val="24"/>
          <w:szCs w:val="24"/>
        </w:rPr>
        <w:t xml:space="preserve">. </w:t>
      </w:r>
      <w:r w:rsidR="0032789A" w:rsidRPr="00B77592">
        <w:rPr>
          <w:sz w:val="24"/>
          <w:szCs w:val="24"/>
        </w:rPr>
        <w:t xml:space="preserve">Направляет для </w:t>
      </w:r>
      <w:r w:rsidR="0032789A" w:rsidRPr="00B77592">
        <w:rPr>
          <w:rFonts w:cs="Calibri"/>
          <w:sz w:val="24"/>
          <w:szCs w:val="24"/>
        </w:rPr>
        <w:t xml:space="preserve">размещения на официальном сайте </w:t>
      </w:r>
      <w:r w:rsidR="002F6048">
        <w:rPr>
          <w:rFonts w:cs="Calibri"/>
          <w:sz w:val="24"/>
          <w:szCs w:val="24"/>
        </w:rPr>
        <w:t xml:space="preserve">поселения </w:t>
      </w:r>
      <w:r w:rsidR="0032789A" w:rsidRPr="00B77592">
        <w:rPr>
          <w:rFonts w:cs="Calibri"/>
          <w:sz w:val="24"/>
          <w:szCs w:val="24"/>
        </w:rPr>
        <w:t xml:space="preserve"> </w:t>
      </w:r>
      <w:r w:rsidR="0032789A" w:rsidRPr="00B77592">
        <w:rPr>
          <w:sz w:val="24"/>
          <w:szCs w:val="24"/>
        </w:rPr>
        <w:t>информации о результатах реализации ведомственн</w:t>
      </w:r>
      <w:r w:rsidR="000749EC">
        <w:rPr>
          <w:sz w:val="24"/>
          <w:szCs w:val="24"/>
        </w:rPr>
        <w:t>ых</w:t>
      </w:r>
      <w:r w:rsidR="0032789A" w:rsidRPr="00B77592">
        <w:rPr>
          <w:sz w:val="24"/>
          <w:szCs w:val="24"/>
        </w:rPr>
        <w:t xml:space="preserve"> целев</w:t>
      </w:r>
      <w:r w:rsidR="000749EC">
        <w:rPr>
          <w:sz w:val="24"/>
          <w:szCs w:val="24"/>
        </w:rPr>
        <w:t>ых</w:t>
      </w:r>
      <w:r w:rsidR="0032789A" w:rsidRPr="00B77592">
        <w:rPr>
          <w:sz w:val="24"/>
          <w:szCs w:val="24"/>
        </w:rPr>
        <w:t xml:space="preserve"> программ, не реже одного раза в год.</w:t>
      </w:r>
    </w:p>
    <w:p w:rsidR="0032789A" w:rsidRPr="00822DDE" w:rsidRDefault="0032789A" w:rsidP="00EA087A">
      <w:pPr>
        <w:pStyle w:val="ab"/>
        <w:shd w:val="clear" w:color="auto" w:fill="FFFFFF"/>
        <w:outlineLvl w:val="1"/>
        <w:rPr>
          <w:b/>
          <w:color w:val="000000"/>
          <w:sz w:val="24"/>
          <w:szCs w:val="24"/>
          <w:shd w:val="clear" w:color="auto" w:fill="FFFFFF"/>
        </w:rPr>
      </w:pPr>
    </w:p>
    <w:p w:rsidR="0032789A" w:rsidRDefault="0032789A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32789A" w:rsidRDefault="0032789A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7F52B3" w:rsidRDefault="007F52B3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32789A" w:rsidRDefault="0032789A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2F6048" w:rsidRDefault="002F6048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2F6048" w:rsidRDefault="002F6048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2F6048" w:rsidRDefault="002F6048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E00DBD" w:rsidRDefault="00E00DBD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E00DBD" w:rsidRDefault="00E00DBD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E00DBD" w:rsidRDefault="00E00DBD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E00DBD" w:rsidRDefault="00E00DBD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2F6048" w:rsidRDefault="002F6048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2F6048" w:rsidRDefault="002F6048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2F6048" w:rsidRDefault="002F6048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32789A" w:rsidRDefault="0032789A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32789A" w:rsidRDefault="0032789A" w:rsidP="00D55031">
      <w:pPr>
        <w:pStyle w:val="ConsPlusNormal"/>
        <w:widowControl/>
        <w:ind w:firstLine="700"/>
        <w:jc w:val="right"/>
        <w:outlineLvl w:val="1"/>
        <w:rPr>
          <w:sz w:val="24"/>
          <w:szCs w:val="24"/>
        </w:rPr>
      </w:pP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1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</w:t>
      </w:r>
      <w:r w:rsidR="00BB5CC2" w:rsidRPr="00E00DBD">
        <w:rPr>
          <w:i/>
          <w:sz w:val="24"/>
          <w:szCs w:val="24"/>
        </w:rPr>
        <w:t xml:space="preserve"> </w:t>
      </w:r>
      <w:r w:rsidRPr="00E00DBD">
        <w:rPr>
          <w:i/>
          <w:sz w:val="24"/>
          <w:szCs w:val="24"/>
        </w:rPr>
        <w:t xml:space="preserve">Порядку разработки, утверждения 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</w:t>
      </w:r>
    </w:p>
    <w:p w:rsidR="002F6048" w:rsidRPr="00E00DBD" w:rsidRDefault="0032789A" w:rsidP="00364CA6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целевых программ </w:t>
      </w:r>
    </w:p>
    <w:p w:rsidR="0032789A" w:rsidRPr="00E00DBD" w:rsidRDefault="002F6048" w:rsidP="00364CA6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Title"/>
        <w:jc w:val="center"/>
        <w:rPr>
          <w:sz w:val="24"/>
          <w:szCs w:val="24"/>
        </w:rPr>
      </w:pPr>
    </w:p>
    <w:p w:rsidR="0032789A" w:rsidRPr="00822DDE" w:rsidRDefault="0032789A" w:rsidP="002E5817">
      <w:pPr>
        <w:pStyle w:val="ConsPlusTitle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ПАСПОРТ</w:t>
      </w:r>
    </w:p>
    <w:p w:rsidR="0032789A" w:rsidRPr="00822DDE" w:rsidRDefault="0032789A" w:rsidP="002E5817">
      <w:pPr>
        <w:pStyle w:val="ConsPlusTitle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ведомственной целевой программы </w:t>
      </w:r>
    </w:p>
    <w:p w:rsidR="0032789A" w:rsidRPr="00822DD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375"/>
      </w:tblGrid>
      <w:tr w:rsidR="0032789A" w:rsidRPr="00822DDE" w:rsidTr="00662D48">
        <w:tc>
          <w:tcPr>
            <w:tcW w:w="7196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22DDE">
              <w:rPr>
                <w:rFonts w:ascii="Times New Roman" w:hAnsi="Times New Roman"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2375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89A" w:rsidRPr="00822DDE" w:rsidTr="00662D48">
        <w:tc>
          <w:tcPr>
            <w:tcW w:w="7196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22DDE">
              <w:rPr>
                <w:rFonts w:ascii="Times New Roman" w:hAnsi="Times New Roman"/>
                <w:sz w:val="24"/>
                <w:szCs w:val="24"/>
              </w:rPr>
              <w:t xml:space="preserve">Субъект бюджетного планирования – исполнитель ведомственной целевой программы </w:t>
            </w:r>
          </w:p>
        </w:tc>
        <w:tc>
          <w:tcPr>
            <w:tcW w:w="2375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822DDE" w:rsidTr="00662D48">
        <w:tc>
          <w:tcPr>
            <w:tcW w:w="7196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22DDE">
              <w:rPr>
                <w:rFonts w:ascii="Times New Roman" w:hAnsi="Times New Roman"/>
                <w:sz w:val="24"/>
                <w:szCs w:val="24"/>
              </w:rPr>
              <w:t>Цель ведомственной целевой программы</w:t>
            </w:r>
          </w:p>
        </w:tc>
        <w:tc>
          <w:tcPr>
            <w:tcW w:w="2375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822DDE" w:rsidTr="00662D48">
        <w:tc>
          <w:tcPr>
            <w:tcW w:w="7196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22DDE">
              <w:rPr>
                <w:rFonts w:ascii="Times New Roman" w:hAnsi="Times New Roman"/>
                <w:sz w:val="24"/>
                <w:szCs w:val="24"/>
              </w:rPr>
              <w:t>Задачи ведомственной целевой программы</w:t>
            </w:r>
          </w:p>
        </w:tc>
        <w:tc>
          <w:tcPr>
            <w:tcW w:w="2375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822DDE" w:rsidTr="00662D48">
        <w:tc>
          <w:tcPr>
            <w:tcW w:w="7196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22DDE">
              <w:rPr>
                <w:rFonts w:ascii="Times New Roman" w:hAnsi="Times New Roman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2375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89A" w:rsidRPr="00822DDE" w:rsidTr="00662D48">
        <w:trPr>
          <w:trHeight w:val="627"/>
        </w:trPr>
        <w:tc>
          <w:tcPr>
            <w:tcW w:w="7196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22DDE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ведомственной целевой программы</w:t>
            </w:r>
          </w:p>
        </w:tc>
        <w:tc>
          <w:tcPr>
            <w:tcW w:w="2375" w:type="dxa"/>
          </w:tcPr>
          <w:p w:rsidR="0032789A" w:rsidRPr="00822DDE" w:rsidRDefault="0032789A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00E" w:rsidRPr="00822DDE" w:rsidTr="00E9500E">
        <w:trPr>
          <w:trHeight w:val="373"/>
        </w:trPr>
        <w:tc>
          <w:tcPr>
            <w:tcW w:w="7196" w:type="dxa"/>
          </w:tcPr>
          <w:p w:rsidR="00E9500E" w:rsidRPr="00822DDE" w:rsidRDefault="00A95E8B" w:rsidP="00A95E8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</w:t>
            </w:r>
            <w:r w:rsidR="000557BC">
              <w:rPr>
                <w:rFonts w:ascii="Times New Roman" w:hAnsi="Times New Roman"/>
                <w:sz w:val="24"/>
                <w:szCs w:val="24"/>
              </w:rPr>
              <w:t>оказатели непосредственных и конечных результатов</w:t>
            </w:r>
          </w:p>
        </w:tc>
        <w:tc>
          <w:tcPr>
            <w:tcW w:w="2375" w:type="dxa"/>
          </w:tcPr>
          <w:p w:rsidR="00E9500E" w:rsidRPr="00822DDE" w:rsidRDefault="00E9500E" w:rsidP="00662D4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89A" w:rsidRPr="00822DD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822DDE" w:rsidRDefault="0032789A" w:rsidP="002E5817">
      <w:pPr>
        <w:pStyle w:val="ConsPlusTitle"/>
        <w:jc w:val="center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0557BC" w:rsidRDefault="000557BC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2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</w:t>
      </w:r>
    </w:p>
    <w:p w:rsidR="002F6048" w:rsidRPr="00E00DBD" w:rsidRDefault="0032789A" w:rsidP="002F604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целевых программ</w:t>
      </w:r>
    </w:p>
    <w:p w:rsidR="002F6048" w:rsidRPr="00E00DBD" w:rsidRDefault="002F6048" w:rsidP="002F604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 городского поселения Берёзово</w:t>
      </w:r>
    </w:p>
    <w:p w:rsidR="0032789A" w:rsidRPr="00822DDE" w:rsidRDefault="0032789A" w:rsidP="00662D48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822DDE">
        <w:rPr>
          <w:sz w:val="24"/>
          <w:szCs w:val="24"/>
        </w:rPr>
        <w:t xml:space="preserve"> </w:t>
      </w:r>
    </w:p>
    <w:p w:rsidR="0032789A" w:rsidRPr="00822DD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Title"/>
        <w:jc w:val="center"/>
        <w:rPr>
          <w:sz w:val="24"/>
          <w:szCs w:val="24"/>
        </w:rPr>
      </w:pPr>
    </w:p>
    <w:p w:rsidR="0032789A" w:rsidRPr="00A90E1E" w:rsidRDefault="0032789A" w:rsidP="002E5817">
      <w:pPr>
        <w:pStyle w:val="ConsPlusTitle"/>
        <w:jc w:val="center"/>
        <w:rPr>
          <w:sz w:val="24"/>
          <w:szCs w:val="24"/>
        </w:rPr>
      </w:pPr>
      <w:r w:rsidRPr="00A90E1E">
        <w:rPr>
          <w:sz w:val="24"/>
          <w:szCs w:val="24"/>
        </w:rPr>
        <w:t xml:space="preserve">Целевые показатели ведомственной целевой программы </w:t>
      </w:r>
    </w:p>
    <w:p w:rsidR="0032789A" w:rsidRPr="00A90E1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63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55"/>
        <w:gridCol w:w="1528"/>
        <w:gridCol w:w="1080"/>
        <w:gridCol w:w="1080"/>
        <w:gridCol w:w="894"/>
        <w:gridCol w:w="1595"/>
      </w:tblGrid>
      <w:tr w:rsidR="0032789A" w:rsidRPr="00A90E1E" w:rsidTr="00662D48">
        <w:trPr>
          <w:trHeight w:val="415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 xml:space="preserve">Наименование целевых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Базовое</w:t>
            </w:r>
          </w:p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Значения целевого показателя и (или) индикатора *</w:t>
            </w:r>
          </w:p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Значение целевог</w:t>
            </w:r>
            <w:r w:rsidR="00447E63">
              <w:rPr>
                <w:sz w:val="24"/>
                <w:szCs w:val="24"/>
              </w:rPr>
              <w:t>о показателя и (или) индикатора</w:t>
            </w:r>
            <w:r w:rsidRPr="00A90E1E">
              <w:rPr>
                <w:sz w:val="24"/>
                <w:szCs w:val="24"/>
              </w:rPr>
              <w:t xml:space="preserve"> на момент окончания  действия программы</w:t>
            </w:r>
          </w:p>
        </w:tc>
      </w:tr>
      <w:tr w:rsidR="0032789A" w:rsidRPr="00A90E1E" w:rsidTr="00662D48">
        <w:trPr>
          <w:trHeight w:val="8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20__ 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20__ г.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rPr>
                <w:sz w:val="24"/>
                <w:szCs w:val="24"/>
              </w:rPr>
            </w:pPr>
          </w:p>
        </w:tc>
      </w:tr>
      <w:tr w:rsidR="0032789A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A90E1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pStyle w:val="ConsPlusCell"/>
              <w:jc w:val="center"/>
              <w:rPr>
                <w:sz w:val="24"/>
                <w:szCs w:val="24"/>
              </w:rPr>
            </w:pPr>
            <w:r w:rsidRPr="00A90E1E">
              <w:rPr>
                <w:sz w:val="24"/>
                <w:szCs w:val="24"/>
              </w:rPr>
              <w:t>7</w:t>
            </w:r>
          </w:p>
        </w:tc>
      </w:tr>
      <w:tr w:rsidR="0032789A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705C42" w:rsidP="0070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2789A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05C42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05C42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0557B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05C42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42" w:rsidRPr="00822DDE" w:rsidRDefault="00705C42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2789A" w:rsidRPr="00822DDE" w:rsidTr="00662D4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32789A" w:rsidRPr="00822DDE" w:rsidRDefault="0032789A" w:rsidP="002E5817">
      <w:pPr>
        <w:pStyle w:val="ConsPlusNormal"/>
        <w:widowControl/>
        <w:jc w:val="center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jc w:val="both"/>
        <w:rPr>
          <w:b/>
          <w:i/>
          <w:sz w:val="24"/>
          <w:szCs w:val="24"/>
          <w:highlight w:val="red"/>
        </w:rPr>
      </w:pPr>
    </w:p>
    <w:p w:rsidR="0032789A" w:rsidRPr="00822DDE" w:rsidRDefault="0032789A" w:rsidP="002E5817">
      <w:pPr>
        <w:pStyle w:val="ConsPlusNormal"/>
        <w:widowControl/>
        <w:jc w:val="center"/>
        <w:rPr>
          <w:sz w:val="24"/>
          <w:szCs w:val="24"/>
          <w:highlight w:val="red"/>
        </w:rPr>
      </w:pPr>
    </w:p>
    <w:p w:rsidR="0032789A" w:rsidRPr="00822DDE" w:rsidRDefault="0032789A" w:rsidP="002E5817">
      <w:pPr>
        <w:pStyle w:val="ConsPlusNormal"/>
        <w:widowControl/>
        <w:ind w:firstLine="540"/>
        <w:rPr>
          <w:sz w:val="24"/>
          <w:szCs w:val="24"/>
        </w:rPr>
        <w:sectPr w:rsidR="0032789A" w:rsidRPr="00822DDE" w:rsidSect="00F71475">
          <w:footerReference w:type="default" r:id="rId23"/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32789A" w:rsidRPr="00822DDE" w:rsidRDefault="0032789A" w:rsidP="002E5817">
      <w:pPr>
        <w:pStyle w:val="ConsPlusNormal"/>
        <w:widowControl/>
        <w:rPr>
          <w:sz w:val="24"/>
          <w:szCs w:val="24"/>
        </w:rPr>
      </w:pP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3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</w:t>
      </w:r>
      <w:r w:rsidR="00BB5CC2" w:rsidRPr="00E00DBD">
        <w:rPr>
          <w:i/>
          <w:sz w:val="24"/>
          <w:szCs w:val="24"/>
        </w:rPr>
        <w:t xml:space="preserve"> </w:t>
      </w:r>
      <w:r w:rsidRPr="00E00DBD">
        <w:rPr>
          <w:i/>
          <w:sz w:val="24"/>
          <w:szCs w:val="24"/>
        </w:rPr>
        <w:t xml:space="preserve">Порядку разработки, утверждения 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целевых программ </w:t>
      </w:r>
    </w:p>
    <w:p w:rsidR="002F6048" w:rsidRPr="00E00DBD" w:rsidRDefault="002F6048" w:rsidP="002F604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2E581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2789A" w:rsidRPr="00822DDE" w:rsidRDefault="000557BC" w:rsidP="002E581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ПЕРЕЧНЬ ПРОГРАММНЫХ МЕРОПРИЯТИЙ</w:t>
      </w:r>
    </w:p>
    <w:p w:rsidR="0032789A" w:rsidRPr="00822DDE" w:rsidRDefault="0032789A" w:rsidP="002E5817">
      <w:pPr>
        <w:pStyle w:val="ConsPlusTitle"/>
        <w:widowControl/>
        <w:rPr>
          <w:sz w:val="24"/>
          <w:szCs w:val="24"/>
        </w:rPr>
      </w:pPr>
    </w:p>
    <w:tbl>
      <w:tblPr>
        <w:tblW w:w="14302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4770"/>
        <w:gridCol w:w="1936"/>
        <w:gridCol w:w="2146"/>
        <w:gridCol w:w="1524"/>
        <w:gridCol w:w="1116"/>
        <w:gridCol w:w="1120"/>
        <w:gridCol w:w="980"/>
      </w:tblGrid>
      <w:tr w:rsidR="00A95E8B" w:rsidRPr="00DD5202" w:rsidTr="00A95E8B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№ п/п</w:t>
            </w:r>
          </w:p>
        </w:tc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</w:t>
            </w:r>
            <w:r w:rsidRPr="00DD5202">
              <w:rPr>
                <w:sz w:val="20"/>
                <w:szCs w:val="20"/>
              </w:rPr>
              <w:t>ероприятия программы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E8B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A95E8B" w:rsidRPr="00AA3657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бюджетного планирования - и</w:t>
            </w:r>
            <w:r w:rsidRPr="00AA3657">
              <w:rPr>
                <w:sz w:val="20"/>
                <w:szCs w:val="20"/>
              </w:rPr>
              <w:t>сполнител</w:t>
            </w:r>
            <w:r>
              <w:rPr>
                <w:sz w:val="20"/>
                <w:szCs w:val="20"/>
              </w:rPr>
              <w:t>ь</w:t>
            </w:r>
            <w:r w:rsidRPr="00AA36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Финансовые затраты на</w:t>
            </w:r>
          </w:p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реализацию (тыс. рублей)</w:t>
            </w:r>
          </w:p>
        </w:tc>
      </w:tr>
      <w:tr w:rsidR="00A95E8B" w:rsidRPr="00DD5202" w:rsidTr="00A95E8B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</w:p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D5202">
              <w:rPr>
                <w:sz w:val="20"/>
                <w:szCs w:val="20"/>
              </w:rPr>
              <w:t xml:space="preserve"> том числе:</w:t>
            </w:r>
          </w:p>
        </w:tc>
      </w:tr>
      <w:tr w:rsidR="00A95E8B" w:rsidRPr="00DD5202" w:rsidTr="00A95E8B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E8B" w:rsidRPr="00DD5202" w:rsidRDefault="00A95E8B" w:rsidP="0066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</w:t>
            </w:r>
            <w:r w:rsidRPr="00DD5202">
              <w:rPr>
                <w:sz w:val="20"/>
                <w:szCs w:val="20"/>
              </w:rPr>
              <w:t>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20___</w:t>
            </w:r>
            <w:r w:rsidRPr="00DD5202">
              <w:rPr>
                <w:sz w:val="20"/>
                <w:szCs w:val="20"/>
              </w:rPr>
              <w:t>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  </w:t>
            </w:r>
            <w:r w:rsidRPr="00DD5202">
              <w:rPr>
                <w:sz w:val="20"/>
                <w:szCs w:val="20"/>
              </w:rPr>
              <w:t>т.д.</w:t>
            </w: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8</w:t>
            </w:r>
          </w:p>
        </w:tc>
      </w:tr>
      <w:tr w:rsidR="00A95E8B" w:rsidRPr="00DD5202" w:rsidTr="00A95E8B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(наименование мероприятия)  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2F6048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120"/>
          <w:jc w:val="center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64AD6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2.1.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(наименование </w:t>
            </w:r>
            <w:r w:rsidRPr="00DD5202">
              <w:rPr>
                <w:sz w:val="20"/>
                <w:szCs w:val="20"/>
              </w:rPr>
              <w:br/>
              <w:t xml:space="preserve">мероприятия)  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64AD6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64AD6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 xml:space="preserve"> </w:t>
            </w:r>
          </w:p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D5202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64AD6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  <w:tr w:rsidR="00A95E8B" w:rsidRPr="00DD5202" w:rsidTr="00A95E8B">
        <w:trPr>
          <w:trHeight w:val="240"/>
          <w:jc w:val="center"/>
        </w:trPr>
        <w:tc>
          <w:tcPr>
            <w:tcW w:w="5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ind w:right="-70"/>
              <w:jc w:val="center"/>
              <w:rPr>
                <w:sz w:val="20"/>
                <w:szCs w:val="20"/>
              </w:rPr>
            </w:pPr>
            <w:r w:rsidRPr="00DD520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E8B" w:rsidRPr="00DD5202" w:rsidRDefault="00A95E8B" w:rsidP="00662D48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</w:tr>
    </w:tbl>
    <w:p w:rsidR="0032789A" w:rsidRDefault="0032789A" w:rsidP="002E58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89A" w:rsidRPr="00DD5202" w:rsidRDefault="0032789A" w:rsidP="002E58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789A" w:rsidRDefault="0032789A" w:rsidP="002E5817">
      <w:pPr>
        <w:pStyle w:val="ConsPlusNormal"/>
        <w:widowControl/>
        <w:ind w:firstLine="540"/>
        <w:jc w:val="right"/>
        <w:sectPr w:rsidR="0032789A" w:rsidSect="00C75AC4">
          <w:pgSz w:w="16840" w:h="11907" w:orient="landscape"/>
          <w:pgMar w:top="851" w:right="1134" w:bottom="851" w:left="1134" w:header="720" w:footer="720" w:gutter="0"/>
          <w:cols w:space="720"/>
          <w:noEndnote/>
        </w:sectPr>
      </w:pP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4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</w:t>
      </w:r>
    </w:p>
    <w:p w:rsidR="009671DC" w:rsidRPr="00E00DBD" w:rsidRDefault="0032789A" w:rsidP="009671DC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целевых программ</w:t>
      </w:r>
    </w:p>
    <w:p w:rsidR="009671DC" w:rsidRPr="00E00DBD" w:rsidRDefault="0032789A" w:rsidP="009671DC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 </w:t>
      </w:r>
      <w:r w:rsidR="009671DC"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397C75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pStyle w:val="ConsPlusTitle"/>
        <w:widowControl/>
        <w:jc w:val="center"/>
        <w:rPr>
          <w:sz w:val="24"/>
          <w:szCs w:val="24"/>
        </w:rPr>
      </w:pPr>
    </w:p>
    <w:p w:rsidR="0032789A" w:rsidRPr="00822DDE" w:rsidRDefault="0032789A" w:rsidP="002E5817">
      <w:pPr>
        <w:pStyle w:val="ConsPlusTitle"/>
        <w:widowControl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Заявка </w:t>
      </w:r>
    </w:p>
    <w:p w:rsidR="0032789A" w:rsidRPr="00822DDE" w:rsidRDefault="0032789A" w:rsidP="002E5817">
      <w:pPr>
        <w:pStyle w:val="ConsPlusTitle"/>
        <w:widowControl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на </w:t>
      </w:r>
      <w:r w:rsidR="000557BC">
        <w:rPr>
          <w:sz w:val="24"/>
          <w:szCs w:val="24"/>
        </w:rPr>
        <w:t xml:space="preserve">выделение </w:t>
      </w:r>
      <w:r w:rsidRPr="00822DDE">
        <w:rPr>
          <w:sz w:val="24"/>
          <w:szCs w:val="24"/>
        </w:rPr>
        <w:t>ассигновани</w:t>
      </w:r>
      <w:r w:rsidR="000557BC">
        <w:rPr>
          <w:sz w:val="24"/>
          <w:szCs w:val="24"/>
        </w:rPr>
        <w:t>й</w:t>
      </w:r>
      <w:r w:rsidRPr="00822DDE">
        <w:rPr>
          <w:sz w:val="24"/>
          <w:szCs w:val="24"/>
        </w:rPr>
        <w:t xml:space="preserve"> из бюджета </w:t>
      </w:r>
      <w:r w:rsidR="00A64AD6">
        <w:rPr>
          <w:sz w:val="24"/>
          <w:szCs w:val="24"/>
        </w:rPr>
        <w:t>городского поселения Берёзово</w:t>
      </w:r>
    </w:p>
    <w:p w:rsidR="0032789A" w:rsidRPr="00822DDE" w:rsidRDefault="0032789A" w:rsidP="002E5817">
      <w:pPr>
        <w:pStyle w:val="ConsPlusTitle"/>
        <w:widowControl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для финансирования ведомственной целевой программы</w:t>
      </w:r>
    </w:p>
    <w:p w:rsidR="0032789A" w:rsidRPr="00822DDE" w:rsidRDefault="0032789A" w:rsidP="002E5817">
      <w:pPr>
        <w:pStyle w:val="ConsPlusTitle"/>
        <w:widowControl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на 20___ - 20___ годы</w:t>
      </w:r>
    </w:p>
    <w:p w:rsidR="0032789A" w:rsidRPr="00822DDE" w:rsidRDefault="0032789A" w:rsidP="002E5817">
      <w:pPr>
        <w:pStyle w:val="ConsPlusNormal"/>
        <w:widowControl/>
        <w:jc w:val="both"/>
        <w:rPr>
          <w:sz w:val="24"/>
          <w:szCs w:val="24"/>
        </w:rPr>
      </w:pPr>
    </w:p>
    <w:p w:rsidR="0032789A" w:rsidRPr="00822DDE" w:rsidRDefault="0032789A" w:rsidP="002E581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Наименование программы и срок ее реализации________________________________</w:t>
      </w:r>
    </w:p>
    <w:p w:rsidR="0032789A" w:rsidRPr="00BE589A" w:rsidRDefault="0032789A" w:rsidP="002E5817">
      <w:pPr>
        <w:pStyle w:val="ConsPlusNormal"/>
        <w:widowControl/>
        <w:ind w:firstLine="540"/>
        <w:jc w:val="both"/>
        <w:rPr>
          <w:sz w:val="26"/>
        </w:rPr>
      </w:pPr>
      <w:r w:rsidRPr="00822DDE">
        <w:rPr>
          <w:sz w:val="24"/>
          <w:szCs w:val="24"/>
        </w:rPr>
        <w:t>Субъект бюджетного планирования программы_________________________________</w:t>
      </w:r>
    </w:p>
    <w:p w:rsidR="0032789A" w:rsidRPr="00BE589A" w:rsidRDefault="0032789A" w:rsidP="002E5817">
      <w:pPr>
        <w:pStyle w:val="ConsPlusNormal"/>
        <w:widowControl/>
        <w:ind w:firstLine="540"/>
        <w:jc w:val="both"/>
        <w:rPr>
          <w:sz w:val="26"/>
        </w:rPr>
      </w:pPr>
    </w:p>
    <w:tbl>
      <w:tblPr>
        <w:tblW w:w="9640" w:type="dxa"/>
        <w:tblInd w:w="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20"/>
        <w:gridCol w:w="1800"/>
        <w:gridCol w:w="1260"/>
        <w:gridCol w:w="1260"/>
        <w:gridCol w:w="1260"/>
      </w:tblGrid>
      <w:tr w:rsidR="0032789A" w:rsidRPr="00051609" w:rsidTr="009A051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6"/>
              </w:rPr>
            </w:pPr>
            <w:r w:rsidRPr="00F94067">
              <w:rPr>
                <w:sz w:val="26"/>
              </w:rPr>
              <w:t xml:space="preserve">№  </w:t>
            </w:r>
            <w:r w:rsidRPr="00F94067">
              <w:rPr>
                <w:sz w:val="26"/>
              </w:rPr>
              <w:br/>
              <w:t>п/п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89A" w:rsidRPr="00F94067" w:rsidRDefault="0032789A" w:rsidP="00662D48">
            <w:pPr>
              <w:spacing w:after="0" w:line="240" w:lineRule="auto"/>
              <w:jc w:val="center"/>
              <w:rPr>
                <w:sz w:val="22"/>
              </w:rPr>
            </w:pPr>
            <w:r w:rsidRPr="00F94067">
              <w:rPr>
                <w:sz w:val="22"/>
              </w:rPr>
              <w:t>Наименование мероприятия</w:t>
            </w:r>
          </w:p>
          <w:p w:rsidR="0032789A" w:rsidRPr="00F94067" w:rsidRDefault="0032789A" w:rsidP="00662D48">
            <w:pPr>
              <w:spacing w:after="0" w:line="240" w:lineRule="auto"/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4067">
              <w:rPr>
                <w:sz w:val="22"/>
              </w:rPr>
              <w:t xml:space="preserve">бщий объём  </w:t>
            </w:r>
            <w:r w:rsidRPr="00F94067">
              <w:rPr>
                <w:sz w:val="22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</w:p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  <w:r w:rsidRPr="00F94067">
              <w:rPr>
                <w:sz w:val="22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</w:p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  <w:r w:rsidRPr="00F94067">
              <w:rPr>
                <w:sz w:val="22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</w:p>
          <w:p w:rsidR="0032789A" w:rsidRPr="00F94067" w:rsidRDefault="0032789A" w:rsidP="00662D48">
            <w:pPr>
              <w:pStyle w:val="ConsPlusNormal"/>
              <w:widowControl/>
              <w:jc w:val="center"/>
              <w:rPr>
                <w:sz w:val="22"/>
              </w:rPr>
            </w:pPr>
            <w:r w:rsidRPr="00F94067">
              <w:rPr>
                <w:sz w:val="22"/>
              </w:rPr>
              <w:t>20 ____г</w:t>
            </w:r>
          </w:p>
        </w:tc>
      </w:tr>
      <w:tr w:rsidR="0032789A" w:rsidRPr="00051609" w:rsidTr="009A05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051609">
              <w:rPr>
                <w:sz w:val="18"/>
                <w:szCs w:val="18"/>
              </w:rPr>
              <w:t>1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051609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051609">
              <w:rPr>
                <w:sz w:val="18"/>
                <w:szCs w:val="18"/>
              </w:rPr>
              <w:t>3</w:t>
            </w:r>
          </w:p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051609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051609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jc w:val="center"/>
              <w:rPr>
                <w:sz w:val="18"/>
                <w:szCs w:val="18"/>
              </w:rPr>
            </w:pPr>
            <w:r w:rsidRPr="00051609">
              <w:rPr>
                <w:sz w:val="18"/>
                <w:szCs w:val="18"/>
              </w:rPr>
              <w:t>6</w:t>
            </w:r>
          </w:p>
        </w:tc>
      </w:tr>
      <w:tr w:rsidR="0032789A" w:rsidRPr="00051609" w:rsidTr="009A05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</w:tr>
      <w:tr w:rsidR="0032789A" w:rsidRPr="00051609" w:rsidTr="009A05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051609" w:rsidRDefault="0032789A" w:rsidP="00662D48">
            <w:pPr>
              <w:pStyle w:val="ConsPlusNormal"/>
              <w:widowControl/>
              <w:rPr>
                <w:sz w:val="26"/>
              </w:rPr>
            </w:pPr>
          </w:p>
        </w:tc>
      </w:tr>
      <w:tr w:rsidR="0032789A" w:rsidRPr="00822DDE" w:rsidTr="009A051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822DDE" w:rsidRDefault="0032789A" w:rsidP="00662D4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822DDE" w:rsidRDefault="0032789A" w:rsidP="00662D48">
            <w:pPr>
              <w:pStyle w:val="ConsPlusNormal"/>
              <w:widowControl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822DDE" w:rsidRDefault="0032789A" w:rsidP="00662D4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822DDE" w:rsidRDefault="0032789A" w:rsidP="00662D4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822DDE" w:rsidRDefault="0032789A" w:rsidP="00662D4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89A" w:rsidRPr="00822DDE" w:rsidRDefault="0032789A" w:rsidP="00662D48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</w:tr>
    </w:tbl>
    <w:p w:rsidR="0032789A" w:rsidRPr="00822DDE" w:rsidRDefault="0032789A" w:rsidP="002E5817">
      <w:pPr>
        <w:pStyle w:val="ConsPlusNonformat"/>
        <w:rPr>
          <w:rFonts w:ascii="Times New Roman" w:hAnsi="Times New Roman"/>
          <w:sz w:val="24"/>
          <w:szCs w:val="24"/>
        </w:rPr>
      </w:pPr>
    </w:p>
    <w:p w:rsidR="0032789A" w:rsidRPr="00822DDE" w:rsidRDefault="0032789A" w:rsidP="002E5817">
      <w:pPr>
        <w:pStyle w:val="ConsPlusNonformat"/>
        <w:rPr>
          <w:rFonts w:ascii="Times New Roman" w:hAnsi="Times New Roman"/>
          <w:sz w:val="24"/>
          <w:szCs w:val="24"/>
        </w:rPr>
      </w:pPr>
      <w:r w:rsidRPr="00822DDE">
        <w:rPr>
          <w:rFonts w:ascii="Times New Roman" w:hAnsi="Times New Roman"/>
          <w:sz w:val="24"/>
          <w:szCs w:val="24"/>
        </w:rPr>
        <w:t xml:space="preserve">      Субъект бюджетного планирования программы     ___________________ ____________</w:t>
      </w:r>
    </w:p>
    <w:p w:rsidR="0032789A" w:rsidRPr="00822DDE" w:rsidRDefault="0032789A" w:rsidP="002E5817">
      <w:pPr>
        <w:pStyle w:val="ConsPlusNonformat"/>
        <w:rPr>
          <w:rFonts w:ascii="Times New Roman" w:hAnsi="Times New Roman"/>
          <w:sz w:val="24"/>
          <w:szCs w:val="24"/>
        </w:rPr>
      </w:pPr>
      <w:r w:rsidRPr="00822D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(Ф.И.О.)                    (подпись)</w:t>
      </w:r>
    </w:p>
    <w:p w:rsidR="0032789A" w:rsidRDefault="0032789A" w:rsidP="002E5817">
      <w:pPr>
        <w:pStyle w:val="ConsPlusNormal"/>
        <w:widowControl/>
        <w:ind w:firstLine="540"/>
        <w:jc w:val="right"/>
      </w:pPr>
    </w:p>
    <w:p w:rsidR="0032789A" w:rsidRDefault="0032789A" w:rsidP="002E5817">
      <w:pPr>
        <w:pStyle w:val="ConsPlusNormal"/>
        <w:widowControl/>
        <w:ind w:firstLine="540"/>
        <w:jc w:val="right"/>
      </w:pPr>
    </w:p>
    <w:p w:rsidR="0032789A" w:rsidRDefault="0032789A" w:rsidP="002E5817">
      <w:pPr>
        <w:pStyle w:val="ConsPlusNormal"/>
        <w:widowControl/>
        <w:ind w:firstLine="540"/>
        <w:jc w:val="right"/>
      </w:pPr>
    </w:p>
    <w:p w:rsidR="0032789A" w:rsidRDefault="0032789A" w:rsidP="002E5817">
      <w:pPr>
        <w:pStyle w:val="ConsPlusNormal"/>
        <w:widowControl/>
        <w:ind w:firstLine="540"/>
        <w:jc w:val="right"/>
        <w:sectPr w:rsidR="0032789A" w:rsidSect="00F94067">
          <w:pgSz w:w="11907" w:h="16840"/>
          <w:pgMar w:top="1134" w:right="851" w:bottom="1134" w:left="851" w:header="720" w:footer="720" w:gutter="0"/>
          <w:cols w:space="720"/>
          <w:noEndnote/>
        </w:sectPr>
      </w:pP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lastRenderedPageBreak/>
        <w:t>Приложение 5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9671DC" w:rsidRPr="00E00DBD" w:rsidRDefault="0032789A" w:rsidP="009671DC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целевых программ </w:t>
      </w:r>
    </w:p>
    <w:p w:rsidR="009671DC" w:rsidRPr="00E00DBD" w:rsidRDefault="009671DC" w:rsidP="009671DC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2E5817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32789A" w:rsidRPr="00822DD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557BC" w:rsidRDefault="000557BC" w:rsidP="002E58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*</w:t>
      </w:r>
    </w:p>
    <w:p w:rsidR="0032789A" w:rsidRPr="00822DDE" w:rsidRDefault="000557BC" w:rsidP="002E58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ведомственной целевой программы</w:t>
      </w:r>
    </w:p>
    <w:p w:rsidR="0032789A" w:rsidRPr="00822DDE" w:rsidRDefault="0032789A" w:rsidP="002E5817">
      <w:pPr>
        <w:spacing w:after="0" w:line="240" w:lineRule="auto"/>
        <w:jc w:val="center"/>
        <w:rPr>
          <w:b/>
          <w:sz w:val="24"/>
          <w:szCs w:val="24"/>
        </w:rPr>
      </w:pPr>
      <w:r w:rsidRPr="00822DDE">
        <w:rPr>
          <w:b/>
          <w:sz w:val="24"/>
          <w:szCs w:val="24"/>
        </w:rPr>
        <w:t>за 20___ год</w:t>
      </w:r>
    </w:p>
    <w:p w:rsidR="0032789A" w:rsidRPr="00822DDE" w:rsidRDefault="0032789A" w:rsidP="002E5817">
      <w:pPr>
        <w:spacing w:after="0" w:line="240" w:lineRule="auto"/>
        <w:jc w:val="center"/>
        <w:rPr>
          <w:b/>
          <w:sz w:val="24"/>
          <w:szCs w:val="24"/>
        </w:rPr>
      </w:pPr>
      <w:r w:rsidRPr="00822DDE">
        <w:rPr>
          <w:sz w:val="24"/>
          <w:szCs w:val="24"/>
        </w:rPr>
        <w:t>(отчетный период)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_______________________________________________________________________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(наименование ведомственной целевой программы и срок ее реализации)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________________________________________________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(субъект бюджетного планирования целевой программы)</w:t>
      </w:r>
    </w:p>
    <w:p w:rsidR="0032789A" w:rsidRPr="00822DDE" w:rsidRDefault="00FC3EA8" w:rsidP="00FC3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тыс. руб</w:t>
      </w:r>
    </w:p>
    <w:tbl>
      <w:tblPr>
        <w:tblW w:w="14153" w:type="dxa"/>
        <w:jc w:val="center"/>
        <w:tblCellSpacing w:w="5" w:type="nil"/>
        <w:tblInd w:w="-28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5242"/>
        <w:gridCol w:w="2126"/>
        <w:gridCol w:w="1604"/>
        <w:gridCol w:w="1550"/>
        <w:gridCol w:w="1559"/>
        <w:gridCol w:w="1467"/>
      </w:tblGrid>
      <w:tr w:rsidR="00FC3EA8" w:rsidRPr="00051609" w:rsidTr="00FC3EA8">
        <w:trPr>
          <w:trHeight w:val="320"/>
          <w:tblCellSpacing w:w="5" w:type="nil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</w:rPr>
            </w:pPr>
            <w:r w:rsidRPr="00C2536F">
              <w:rPr>
                <w:sz w:val="24"/>
                <w:szCs w:val="24"/>
              </w:rPr>
              <w:t>N п/п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</w:rPr>
            </w:pPr>
            <w:r w:rsidRPr="00C2536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аименование целевого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  <w:highlight w:val="yellow"/>
              </w:rPr>
            </w:pPr>
            <w:r w:rsidRPr="00C2536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  <w:highlight w:val="yellow"/>
              </w:rPr>
            </w:pPr>
            <w:r w:rsidRPr="00C2536F">
              <w:rPr>
                <w:sz w:val="24"/>
                <w:szCs w:val="24"/>
              </w:rPr>
              <w:t xml:space="preserve">Базовый </w:t>
            </w:r>
            <w:r>
              <w:rPr>
                <w:sz w:val="24"/>
                <w:szCs w:val="24"/>
              </w:rPr>
              <w:t xml:space="preserve">целевой </w:t>
            </w:r>
            <w:r w:rsidRPr="00C2536F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Default="00FC3EA8" w:rsidP="00662D4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5006C">
              <w:rPr>
                <w:sz w:val="24"/>
                <w:szCs w:val="24"/>
              </w:rPr>
              <w:t>Отчетный период</w:t>
            </w:r>
          </w:p>
          <w:p w:rsidR="00FC3EA8" w:rsidRPr="00C2536F" w:rsidRDefault="00FC3EA8" w:rsidP="00662D4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EA8" w:rsidRDefault="00FC3EA8" w:rsidP="00662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  <w:p w:rsidR="00FC3EA8" w:rsidRPr="00C2536F" w:rsidRDefault="00FC3EA8" w:rsidP="00BB5CC2">
            <w:pPr>
              <w:widowControl w:val="0"/>
              <w:ind w:left="-554" w:firstLine="554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3EA8" w:rsidRPr="00051609" w:rsidTr="00FC3EA8">
        <w:trPr>
          <w:trHeight w:val="713"/>
          <w:tblCellSpacing w:w="5" w:type="nil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Default="00FC3EA8" w:rsidP="00662D4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C3EA8" w:rsidRPr="00C2536F" w:rsidRDefault="00FC3EA8" w:rsidP="00662D4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Default="00FC3EA8" w:rsidP="00662D4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C3EA8" w:rsidRPr="00C2536F" w:rsidRDefault="00FC3EA8" w:rsidP="00662D4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____ год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A8" w:rsidRPr="00C2536F" w:rsidRDefault="00FC3EA8" w:rsidP="00662D4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C3EA8" w:rsidRPr="00051609" w:rsidTr="00FC3EA8">
        <w:trPr>
          <w:trHeight w:val="274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3EA8" w:rsidRPr="00051609" w:rsidTr="00FC3EA8">
        <w:trPr>
          <w:trHeight w:val="369"/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  <w:r w:rsidRPr="00051609">
              <w:rPr>
                <w:sz w:val="24"/>
                <w:szCs w:val="24"/>
              </w:rPr>
              <w:t xml:space="preserve">..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A8" w:rsidRPr="00051609" w:rsidRDefault="00FC3EA8" w:rsidP="00662D48">
            <w:pPr>
              <w:rPr>
                <w:sz w:val="24"/>
                <w:szCs w:val="24"/>
              </w:rPr>
            </w:pPr>
          </w:p>
        </w:tc>
      </w:tr>
    </w:tbl>
    <w:p w:rsidR="0032789A" w:rsidRDefault="0032789A" w:rsidP="002E5817">
      <w:pPr>
        <w:pStyle w:val="ConsPlusNonformat"/>
      </w:pPr>
    </w:p>
    <w:p w:rsidR="0032789A" w:rsidRDefault="0032789A" w:rsidP="002E5817">
      <w:pPr>
        <w:pStyle w:val="ConsPlusNonformat"/>
      </w:pPr>
    </w:p>
    <w:p w:rsidR="0032789A" w:rsidRPr="002A233D" w:rsidRDefault="0032789A" w:rsidP="002E5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 </w:t>
      </w:r>
      <w:r w:rsidRPr="002A233D">
        <w:rPr>
          <w:rFonts w:ascii="Times New Roman" w:hAnsi="Times New Roman" w:cs="Times New Roman"/>
          <w:sz w:val="24"/>
          <w:szCs w:val="24"/>
        </w:rPr>
        <w:t xml:space="preserve"> _____________________   _______________</w:t>
      </w:r>
    </w:p>
    <w:p w:rsidR="0032789A" w:rsidRDefault="0032789A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233D">
        <w:rPr>
          <w:rFonts w:ascii="Times New Roman" w:hAnsi="Times New Roman" w:cs="Times New Roman"/>
          <w:sz w:val="24"/>
          <w:szCs w:val="24"/>
        </w:rPr>
        <w:t xml:space="preserve">   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233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2789A" w:rsidRDefault="0032789A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789A" w:rsidRDefault="0032789A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32789A" w:rsidRDefault="0032789A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формы                         _______________                  ______________          _________________</w:t>
      </w:r>
    </w:p>
    <w:p w:rsidR="0032789A" w:rsidRDefault="0032789A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(должность)                           (Ф.И.О.)                         (подпись)</w:t>
      </w:r>
    </w:p>
    <w:p w:rsidR="000557BC" w:rsidRDefault="000557BC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C3E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557BC" w:rsidRPr="002A233D" w:rsidRDefault="00FC3EA8" w:rsidP="00FC3EA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нарастающим итогом</w:t>
      </w:r>
    </w:p>
    <w:p w:rsidR="0032789A" w:rsidRDefault="0032789A" w:rsidP="002E5817">
      <w:pPr>
        <w:pStyle w:val="ConsPlusNormal"/>
        <w:widowControl/>
        <w:rPr>
          <w:sz w:val="24"/>
          <w:szCs w:val="24"/>
          <w:lang w:eastAsia="en-US"/>
        </w:rPr>
      </w:pPr>
    </w:p>
    <w:p w:rsidR="0032789A" w:rsidRDefault="0032789A" w:rsidP="002E5817">
      <w:pPr>
        <w:pStyle w:val="ConsPlusNormal"/>
        <w:widowControl/>
        <w:rPr>
          <w:sz w:val="24"/>
          <w:szCs w:val="24"/>
          <w:lang w:eastAsia="en-US"/>
        </w:rPr>
      </w:pPr>
    </w:p>
    <w:p w:rsidR="0032789A" w:rsidRDefault="0032789A" w:rsidP="002E5817">
      <w:pPr>
        <w:pStyle w:val="ConsPlusNormal"/>
        <w:widowControl/>
        <w:jc w:val="right"/>
      </w:pPr>
    </w:p>
    <w:p w:rsidR="0032789A" w:rsidRPr="00E00DBD" w:rsidRDefault="0032789A" w:rsidP="002E5817">
      <w:pPr>
        <w:pStyle w:val="ConsPlusNormal"/>
        <w:widowControl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6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32789A" w:rsidRPr="00E00DBD" w:rsidRDefault="0032789A" w:rsidP="002E5817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целевых программ </w:t>
      </w:r>
    </w:p>
    <w:p w:rsidR="009671DC" w:rsidRPr="00E00DBD" w:rsidRDefault="009671DC" w:rsidP="009671DC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32789A" w:rsidRPr="00822DDE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FC3EA8" w:rsidRDefault="00FC3EA8" w:rsidP="00FC3E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*</w:t>
      </w:r>
    </w:p>
    <w:p w:rsidR="00FC3EA8" w:rsidRPr="00822DDE" w:rsidRDefault="00FC3EA8" w:rsidP="00FC3E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ведомственной целевой программы</w:t>
      </w:r>
    </w:p>
    <w:p w:rsidR="0032789A" w:rsidRPr="00822DDE" w:rsidRDefault="00BA3F2F" w:rsidP="002E581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с_________________по</w:t>
      </w:r>
      <w:r w:rsidR="0032789A" w:rsidRPr="00822DDE">
        <w:rPr>
          <w:b/>
          <w:sz w:val="24"/>
          <w:szCs w:val="24"/>
        </w:rPr>
        <w:t xml:space="preserve"> _________________20___ год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_______________________________________________________________________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(наименование ведомственной целевой программы и срок ее реализации)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___________________________________________________________________</w:t>
      </w:r>
    </w:p>
    <w:p w:rsidR="0032789A" w:rsidRPr="00822DDE" w:rsidRDefault="0032789A" w:rsidP="002E5817">
      <w:pPr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(субъект бюджетного планирования ведомственной  целевой программы)</w:t>
      </w:r>
    </w:p>
    <w:p w:rsidR="0032789A" w:rsidRPr="00E703AC" w:rsidRDefault="0032789A" w:rsidP="002E581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тыс. рублей</w:t>
      </w:r>
    </w:p>
    <w:p w:rsidR="0032789A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4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6874"/>
        <w:gridCol w:w="1680"/>
        <w:gridCol w:w="2006"/>
        <w:gridCol w:w="1873"/>
        <w:gridCol w:w="1843"/>
      </w:tblGrid>
      <w:tr w:rsidR="009E3400" w:rsidTr="009E3400">
        <w:trPr>
          <w:trHeight w:val="449"/>
        </w:trPr>
        <w:tc>
          <w:tcPr>
            <w:tcW w:w="639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874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680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06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средств</w:t>
            </w:r>
          </w:p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бюджетом </w:t>
            </w:r>
          </w:p>
        </w:tc>
        <w:tc>
          <w:tcPr>
            <w:tcW w:w="1873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профинансировано по программе</w:t>
            </w:r>
          </w:p>
        </w:tc>
        <w:tc>
          <w:tcPr>
            <w:tcW w:w="1843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за отчетный период</w:t>
            </w:r>
          </w:p>
        </w:tc>
      </w:tr>
      <w:tr w:rsidR="009E3400" w:rsidTr="009E3400">
        <w:trPr>
          <w:trHeight w:val="230"/>
        </w:trPr>
        <w:tc>
          <w:tcPr>
            <w:tcW w:w="639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74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3400" w:rsidTr="009E3400">
        <w:trPr>
          <w:trHeight w:val="311"/>
        </w:trPr>
        <w:tc>
          <w:tcPr>
            <w:tcW w:w="639" w:type="dxa"/>
            <w:vAlign w:val="center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4" w:type="dxa"/>
            <w:vAlign w:val="center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3" w:type="dxa"/>
            <w:vAlign w:val="center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E3400" w:rsidTr="009671DC">
        <w:trPr>
          <w:trHeight w:val="320"/>
        </w:trPr>
        <w:tc>
          <w:tcPr>
            <w:tcW w:w="639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74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680" w:type="dxa"/>
          </w:tcPr>
          <w:p w:rsidR="009E3400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006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E3400" w:rsidTr="009E3400">
        <w:trPr>
          <w:trHeight w:val="262"/>
        </w:trPr>
        <w:tc>
          <w:tcPr>
            <w:tcW w:w="639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4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E3400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006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E3400" w:rsidTr="009E3400">
        <w:trPr>
          <w:trHeight w:val="262"/>
        </w:trPr>
        <w:tc>
          <w:tcPr>
            <w:tcW w:w="639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4" w:type="dxa"/>
            <w:vMerge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06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E3400" w:rsidTr="009E3400">
        <w:trPr>
          <w:trHeight w:val="262"/>
        </w:trPr>
        <w:tc>
          <w:tcPr>
            <w:tcW w:w="9193" w:type="dxa"/>
            <w:gridSpan w:val="3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мероприятию</w:t>
            </w:r>
          </w:p>
        </w:tc>
        <w:tc>
          <w:tcPr>
            <w:tcW w:w="2006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E3400" w:rsidTr="009E3400">
        <w:trPr>
          <w:trHeight w:val="262"/>
        </w:trPr>
        <w:tc>
          <w:tcPr>
            <w:tcW w:w="639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74" w:type="dxa"/>
            <w:vMerge w:val="restart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1680" w:type="dxa"/>
          </w:tcPr>
          <w:p w:rsidR="009E3400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006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3400" w:rsidRDefault="009E3400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639" w:type="dxa"/>
            <w:vMerge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4" w:type="dxa"/>
            <w:vMerge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671DC" w:rsidRDefault="009671DC" w:rsidP="0096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639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4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671DC" w:rsidRDefault="009671DC" w:rsidP="0096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7513" w:type="dxa"/>
            <w:gridSpan w:val="2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680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7513" w:type="dxa"/>
            <w:gridSpan w:val="2"/>
            <w:vMerge w:val="restart"/>
          </w:tcPr>
          <w:p w:rsidR="009671DC" w:rsidRDefault="009671DC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1680" w:type="dxa"/>
          </w:tcPr>
          <w:p w:rsidR="009671DC" w:rsidRDefault="009671DC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7513" w:type="dxa"/>
            <w:gridSpan w:val="2"/>
            <w:vMerge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671DC" w:rsidRDefault="009671DC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7513" w:type="dxa"/>
            <w:gridSpan w:val="2"/>
            <w:vMerge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9671DC" w:rsidRDefault="009671DC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71DC" w:rsidTr="009E3400">
        <w:trPr>
          <w:trHeight w:val="262"/>
        </w:trPr>
        <w:tc>
          <w:tcPr>
            <w:tcW w:w="9193" w:type="dxa"/>
            <w:gridSpan w:val="3"/>
          </w:tcPr>
          <w:p w:rsidR="009671DC" w:rsidRDefault="009671DC" w:rsidP="00AC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2006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671DC" w:rsidRDefault="009671DC" w:rsidP="00662D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2789A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2E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Pr="002A233D" w:rsidRDefault="0032789A" w:rsidP="002E5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2A233D">
        <w:rPr>
          <w:rFonts w:ascii="Times New Roman" w:hAnsi="Times New Roman" w:cs="Times New Roman"/>
          <w:sz w:val="24"/>
          <w:szCs w:val="24"/>
        </w:rPr>
        <w:t xml:space="preserve"> 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233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2789A" w:rsidRDefault="0032789A" w:rsidP="002E581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A233D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33D">
        <w:rPr>
          <w:rFonts w:ascii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233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32789A" w:rsidRDefault="0032789A" w:rsidP="002E58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789A" w:rsidRDefault="0032789A" w:rsidP="002E5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32789A" w:rsidRDefault="0032789A" w:rsidP="002E5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формы                         _______________      ______________             _____________</w:t>
      </w:r>
    </w:p>
    <w:p w:rsidR="0032789A" w:rsidRDefault="0032789A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4EC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8D4EC5">
        <w:rPr>
          <w:rFonts w:ascii="Times New Roman" w:hAnsi="Times New Roman" w:cs="Times New Roman"/>
          <w:sz w:val="22"/>
          <w:szCs w:val="22"/>
        </w:rPr>
        <w:t xml:space="preserve">         (должность)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D4EC5">
        <w:rPr>
          <w:rFonts w:ascii="Times New Roman" w:hAnsi="Times New Roman" w:cs="Times New Roman"/>
          <w:sz w:val="22"/>
          <w:szCs w:val="22"/>
        </w:rPr>
        <w:t xml:space="preserve">    (Ф.И.О.)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D4EC5">
        <w:rPr>
          <w:rFonts w:ascii="Times New Roman" w:hAnsi="Times New Roman" w:cs="Times New Roman"/>
          <w:sz w:val="22"/>
          <w:szCs w:val="22"/>
        </w:rPr>
        <w:t xml:space="preserve">      (подпись)</w:t>
      </w: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52B3" w:rsidRDefault="007F52B3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52B3" w:rsidRDefault="007F52B3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E3400" w:rsidRDefault="009E3400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*заполняется нарастающим итогом</w:t>
      </w: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2E58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Pr="00E00DBD" w:rsidRDefault="001C7898" w:rsidP="001C7898">
      <w:pPr>
        <w:pStyle w:val="ConsPlusNormal"/>
        <w:widowControl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Приложение 7</w:t>
      </w:r>
    </w:p>
    <w:p w:rsidR="001C7898" w:rsidRPr="00E00DBD" w:rsidRDefault="001C7898" w:rsidP="001C789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разработки, утверждения </w:t>
      </w:r>
    </w:p>
    <w:p w:rsidR="001C7898" w:rsidRPr="00E00DBD" w:rsidRDefault="001C7898" w:rsidP="001C7898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и реализации ведомственных целевых программ </w:t>
      </w:r>
    </w:p>
    <w:p w:rsidR="009671DC" w:rsidRPr="00E00DBD" w:rsidRDefault="009671DC" w:rsidP="009671DC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городского поселения Берёзово</w:t>
      </w: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1C7898">
      <w:pPr>
        <w:spacing w:after="0" w:line="240" w:lineRule="auto"/>
        <w:jc w:val="center"/>
        <w:rPr>
          <w:b/>
          <w:sz w:val="24"/>
          <w:szCs w:val="24"/>
        </w:rPr>
      </w:pPr>
      <w:r w:rsidRPr="00822DDE">
        <w:rPr>
          <w:b/>
          <w:sz w:val="24"/>
          <w:szCs w:val="24"/>
        </w:rPr>
        <w:t>Информация</w:t>
      </w:r>
      <w:r>
        <w:rPr>
          <w:b/>
          <w:sz w:val="24"/>
          <w:szCs w:val="24"/>
        </w:rPr>
        <w:t>*</w:t>
      </w:r>
      <w:r w:rsidRPr="00822DDE">
        <w:rPr>
          <w:b/>
          <w:sz w:val="24"/>
          <w:szCs w:val="24"/>
        </w:rPr>
        <w:t xml:space="preserve"> </w:t>
      </w:r>
    </w:p>
    <w:p w:rsidR="001C7898" w:rsidRPr="00822DDE" w:rsidRDefault="001C7898" w:rsidP="001C7898">
      <w:pPr>
        <w:spacing w:after="0" w:line="240" w:lineRule="auto"/>
        <w:jc w:val="center"/>
        <w:rPr>
          <w:b/>
          <w:sz w:val="24"/>
          <w:szCs w:val="24"/>
        </w:rPr>
      </w:pPr>
      <w:r w:rsidRPr="00822DDE">
        <w:rPr>
          <w:b/>
          <w:sz w:val="24"/>
          <w:szCs w:val="24"/>
        </w:rPr>
        <w:t xml:space="preserve">по финансированию </w:t>
      </w:r>
      <w:r>
        <w:rPr>
          <w:b/>
          <w:sz w:val="24"/>
          <w:szCs w:val="24"/>
        </w:rPr>
        <w:t>и кассовому исполнению ведомственных целевых</w:t>
      </w:r>
      <w:r w:rsidRPr="00822DDE">
        <w:rPr>
          <w:b/>
          <w:sz w:val="24"/>
          <w:szCs w:val="24"/>
        </w:rPr>
        <w:t xml:space="preserve"> программы</w:t>
      </w:r>
    </w:p>
    <w:p w:rsidR="001C7898" w:rsidRDefault="00BA3F2F" w:rsidP="001C78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с_________________по</w:t>
      </w:r>
      <w:r w:rsidR="001C7898" w:rsidRPr="00822DDE">
        <w:rPr>
          <w:b/>
          <w:sz w:val="24"/>
          <w:szCs w:val="24"/>
        </w:rPr>
        <w:t xml:space="preserve"> _________________20___ год</w:t>
      </w:r>
    </w:p>
    <w:p w:rsidR="001C7898" w:rsidRPr="00E703AC" w:rsidRDefault="001C7898" w:rsidP="001C789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тыс. рублей</w:t>
      </w:r>
    </w:p>
    <w:p w:rsidR="001C7898" w:rsidRDefault="001C7898" w:rsidP="001C78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2268"/>
        <w:gridCol w:w="1985"/>
        <w:gridCol w:w="2551"/>
        <w:gridCol w:w="1985"/>
        <w:gridCol w:w="1842"/>
      </w:tblGrid>
      <w:tr w:rsidR="001C7898" w:rsidTr="00303CFB">
        <w:trPr>
          <w:trHeight w:val="449"/>
        </w:trPr>
        <w:tc>
          <w:tcPr>
            <w:tcW w:w="4395" w:type="dxa"/>
            <w:vMerge w:val="restart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7898" w:rsidRDefault="001C7898" w:rsidP="0086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86084C">
              <w:rPr>
                <w:sz w:val="20"/>
                <w:szCs w:val="20"/>
              </w:rPr>
              <w:t xml:space="preserve">ведомственной целевой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Остатки средств предыдущих периодов </w:t>
            </w:r>
          </w:p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1 января текущего года)</w:t>
            </w:r>
          </w:p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Остатки средств предыдущих периодов </w:t>
            </w:r>
          </w:p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отчетную дату)</w:t>
            </w:r>
          </w:p>
        </w:tc>
        <w:tc>
          <w:tcPr>
            <w:tcW w:w="3827" w:type="dxa"/>
            <w:gridSpan w:val="2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(отчетную дату)</w:t>
            </w:r>
          </w:p>
        </w:tc>
      </w:tr>
      <w:tr w:rsidR="001C7898" w:rsidTr="00303CFB">
        <w:trPr>
          <w:trHeight w:val="224"/>
        </w:trPr>
        <w:tc>
          <w:tcPr>
            <w:tcW w:w="4395" w:type="dxa"/>
            <w:vMerge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7898" w:rsidRPr="005F08E2" w:rsidRDefault="001C7898" w:rsidP="00303CF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842" w:type="dxa"/>
            <w:vAlign w:val="center"/>
          </w:tcPr>
          <w:p w:rsidR="001C7898" w:rsidRPr="005F08E2" w:rsidRDefault="001C7898" w:rsidP="00303CF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</w:tr>
      <w:tr w:rsidR="001C7898" w:rsidTr="00303CFB">
        <w:trPr>
          <w:trHeight w:val="311"/>
        </w:trPr>
        <w:tc>
          <w:tcPr>
            <w:tcW w:w="4395" w:type="dxa"/>
            <w:vAlign w:val="center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C7898" w:rsidTr="00303CFB">
        <w:trPr>
          <w:trHeight w:val="252"/>
        </w:trPr>
        <w:tc>
          <w:tcPr>
            <w:tcW w:w="4395" w:type="dxa"/>
            <w:vMerge w:val="restart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7898" w:rsidRDefault="009671DC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C7898" w:rsidTr="00303CFB">
        <w:trPr>
          <w:trHeight w:val="262"/>
        </w:trPr>
        <w:tc>
          <w:tcPr>
            <w:tcW w:w="4395" w:type="dxa"/>
            <w:vMerge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7898" w:rsidRDefault="00E84B92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C7898" w:rsidTr="00303CFB">
        <w:trPr>
          <w:trHeight w:val="262"/>
        </w:trPr>
        <w:tc>
          <w:tcPr>
            <w:tcW w:w="4395" w:type="dxa"/>
            <w:vMerge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C7898" w:rsidTr="00303CFB">
        <w:trPr>
          <w:trHeight w:val="262"/>
        </w:trPr>
        <w:tc>
          <w:tcPr>
            <w:tcW w:w="439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программам</w:t>
            </w:r>
          </w:p>
        </w:tc>
        <w:tc>
          <w:tcPr>
            <w:tcW w:w="2268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C7898" w:rsidRDefault="001C7898" w:rsidP="00303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1C7898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7898" w:rsidRPr="007B1D25" w:rsidRDefault="001C7898" w:rsidP="001C7898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1C7898" w:rsidRPr="007B1D25" w:rsidSect="00550090">
          <w:pgSz w:w="16840" w:h="11907" w:orient="landscape"/>
          <w:pgMar w:top="992" w:right="709" w:bottom="851" w:left="1134" w:header="720" w:footer="720" w:gutter="0"/>
          <w:cols w:space="720"/>
          <w:noEndnote/>
          <w:docGrid w:linePitch="381"/>
        </w:sectPr>
      </w:pPr>
      <w:r>
        <w:rPr>
          <w:rFonts w:ascii="Times New Roman" w:hAnsi="Times New Roman" w:cs="Times New Roman"/>
          <w:sz w:val="22"/>
          <w:szCs w:val="22"/>
        </w:rPr>
        <w:t>*информация предоставляется нарастающим итогом</w:t>
      </w:r>
    </w:p>
    <w:p w:rsidR="0032789A" w:rsidRDefault="0032789A" w:rsidP="002E5817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2789A" w:rsidRDefault="0032789A" w:rsidP="0074194A">
      <w:pPr>
        <w:widowControl w:val="0"/>
        <w:autoSpaceDE w:val="0"/>
        <w:autoSpaceDN w:val="0"/>
        <w:adjustRightInd w:val="0"/>
        <w:spacing w:after="0" w:line="240" w:lineRule="auto"/>
      </w:pPr>
    </w:p>
    <w:p w:rsidR="0032789A" w:rsidRPr="00E00DBD" w:rsidRDefault="0032789A" w:rsidP="000978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Приложение 3 к постановлению </w:t>
      </w:r>
    </w:p>
    <w:p w:rsidR="00E84B92" w:rsidRPr="00E00DBD" w:rsidRDefault="0032789A" w:rsidP="00E84B92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администрации </w:t>
      </w:r>
      <w:r w:rsidR="00E84B92" w:rsidRPr="00E00DBD">
        <w:rPr>
          <w:i/>
          <w:sz w:val="24"/>
          <w:szCs w:val="24"/>
        </w:rPr>
        <w:t>городского поселения Берёзово</w:t>
      </w:r>
    </w:p>
    <w:p w:rsidR="0032789A" w:rsidRPr="00E00DBD" w:rsidRDefault="0032789A" w:rsidP="008168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</w:p>
    <w:p w:rsidR="0032789A" w:rsidRPr="00E00DBD" w:rsidRDefault="0032789A" w:rsidP="00690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от ____________ года № _____   </w:t>
      </w:r>
    </w:p>
    <w:p w:rsidR="0032789A" w:rsidRPr="00822DDE" w:rsidRDefault="0032789A" w:rsidP="00E57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22DDE">
        <w:rPr>
          <w:b/>
          <w:bCs/>
          <w:sz w:val="24"/>
          <w:szCs w:val="24"/>
        </w:rPr>
        <w:t>ПОРЯДОК</w:t>
      </w:r>
    </w:p>
    <w:p w:rsidR="0032789A" w:rsidRDefault="0032789A" w:rsidP="004E49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22DDE">
        <w:rPr>
          <w:b/>
          <w:bCs/>
          <w:sz w:val="24"/>
          <w:szCs w:val="24"/>
        </w:rPr>
        <w:t xml:space="preserve">ПРОВЕДЕНИЯ И КРИТЕРИИ ЕЖЕГОДНОЙ ОЦЕНКИ ЭФФЕКТИВНОСТИ РЕАЛИЗАЦИИ </w:t>
      </w:r>
      <w:r>
        <w:rPr>
          <w:b/>
          <w:bCs/>
          <w:sz w:val="24"/>
          <w:szCs w:val="24"/>
        </w:rPr>
        <w:t>МУНИЦИПАЛЬН</w:t>
      </w:r>
      <w:r w:rsidR="00223AA1">
        <w:rPr>
          <w:b/>
          <w:bCs/>
          <w:sz w:val="24"/>
          <w:szCs w:val="24"/>
        </w:rPr>
        <w:t>ОЙ</w:t>
      </w:r>
      <w:r>
        <w:rPr>
          <w:b/>
          <w:bCs/>
          <w:sz w:val="24"/>
          <w:szCs w:val="24"/>
        </w:rPr>
        <w:t xml:space="preserve"> ПРО</w:t>
      </w:r>
      <w:r w:rsidR="00DE0D11">
        <w:rPr>
          <w:b/>
          <w:bCs/>
          <w:sz w:val="24"/>
          <w:szCs w:val="24"/>
        </w:rPr>
        <w:t>ГРАММ</w:t>
      </w:r>
      <w:r w:rsidR="00223AA1">
        <w:rPr>
          <w:b/>
          <w:bCs/>
          <w:sz w:val="24"/>
          <w:szCs w:val="24"/>
        </w:rPr>
        <w:t>Ы</w:t>
      </w:r>
      <w:r w:rsidRPr="00822DDE">
        <w:rPr>
          <w:b/>
          <w:bCs/>
          <w:sz w:val="24"/>
          <w:szCs w:val="24"/>
        </w:rPr>
        <w:t xml:space="preserve"> </w:t>
      </w:r>
    </w:p>
    <w:p w:rsidR="00E84B92" w:rsidRPr="00822DDE" w:rsidRDefault="00E84B92" w:rsidP="004E49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ГОРОДСКОГО ПОСЕЛЕНИЯ БЕРЁЗОВО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822DDE">
        <w:rPr>
          <w:sz w:val="24"/>
          <w:szCs w:val="24"/>
        </w:rPr>
        <w:t>Раздел 1. Общие положения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1.1. Оценка эффективности реализации </w:t>
      </w:r>
      <w:r>
        <w:rPr>
          <w:sz w:val="24"/>
          <w:szCs w:val="24"/>
        </w:rPr>
        <w:t>муниципальн</w:t>
      </w:r>
      <w:r w:rsidR="00223AA1">
        <w:rPr>
          <w:sz w:val="24"/>
          <w:szCs w:val="24"/>
        </w:rPr>
        <w:t>ой</w:t>
      </w:r>
      <w:r w:rsidR="00DE0D11">
        <w:rPr>
          <w:sz w:val="24"/>
          <w:szCs w:val="24"/>
        </w:rPr>
        <w:t xml:space="preserve"> программ</w:t>
      </w:r>
      <w:r w:rsidR="00223AA1">
        <w:rPr>
          <w:sz w:val="24"/>
          <w:szCs w:val="24"/>
        </w:rPr>
        <w:t>ы</w:t>
      </w:r>
      <w:r w:rsidRPr="00822DDE">
        <w:rPr>
          <w:sz w:val="24"/>
          <w:szCs w:val="24"/>
        </w:rPr>
        <w:t xml:space="preserve"> (далее - оценка) осуществляется в целях контроля, прогноза реализации </w:t>
      </w:r>
      <w:r>
        <w:rPr>
          <w:sz w:val="24"/>
          <w:szCs w:val="24"/>
        </w:rPr>
        <w:t>муниципальн</w:t>
      </w:r>
      <w:r w:rsidR="00223AA1">
        <w:rPr>
          <w:sz w:val="24"/>
          <w:szCs w:val="24"/>
        </w:rPr>
        <w:t>ой</w:t>
      </w:r>
      <w:r w:rsidRPr="00822DDE">
        <w:rPr>
          <w:sz w:val="24"/>
          <w:szCs w:val="24"/>
        </w:rPr>
        <w:t xml:space="preserve"> программ</w:t>
      </w:r>
      <w:r w:rsidR="00223AA1">
        <w:rPr>
          <w:sz w:val="24"/>
          <w:szCs w:val="24"/>
        </w:rPr>
        <w:t>ы</w:t>
      </w:r>
      <w:r w:rsidRPr="00822DDE">
        <w:rPr>
          <w:sz w:val="24"/>
          <w:szCs w:val="24"/>
        </w:rPr>
        <w:t xml:space="preserve"> и своевременного принятия мер по повышению эффективности реализации </w:t>
      </w:r>
      <w:r>
        <w:rPr>
          <w:sz w:val="24"/>
          <w:szCs w:val="24"/>
        </w:rPr>
        <w:t>муниципальн</w:t>
      </w:r>
      <w:r w:rsidR="00223AA1">
        <w:rPr>
          <w:sz w:val="24"/>
          <w:szCs w:val="24"/>
        </w:rPr>
        <w:t>ой</w:t>
      </w:r>
      <w:r w:rsidRPr="00822DDE">
        <w:rPr>
          <w:sz w:val="24"/>
          <w:szCs w:val="24"/>
        </w:rPr>
        <w:t xml:space="preserve">  программ</w:t>
      </w:r>
      <w:r w:rsidR="00223AA1">
        <w:rPr>
          <w:sz w:val="24"/>
          <w:szCs w:val="24"/>
        </w:rPr>
        <w:t>ы</w:t>
      </w:r>
      <w:r w:rsidRPr="00822DDE">
        <w:rPr>
          <w:sz w:val="24"/>
          <w:szCs w:val="24"/>
        </w:rPr>
        <w:t xml:space="preserve"> и расходования бюджетных средств.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1.2. Оценка проводится </w:t>
      </w:r>
      <w:r w:rsidR="00B05FAF">
        <w:rPr>
          <w:sz w:val="24"/>
          <w:szCs w:val="24"/>
        </w:rPr>
        <w:t>отделом экономики и прогнозирования</w:t>
      </w:r>
      <w:r w:rsidRPr="00822DDE">
        <w:rPr>
          <w:sz w:val="24"/>
          <w:szCs w:val="24"/>
        </w:rPr>
        <w:t xml:space="preserve"> ежегодно по итогам 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программы за отчетный финансовый год и в целом после завершения сроков реализации программ.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sz w:val="24"/>
          <w:szCs w:val="24"/>
        </w:rPr>
      </w:pPr>
      <w:r w:rsidRPr="00822DDE">
        <w:rPr>
          <w:sz w:val="24"/>
          <w:szCs w:val="24"/>
        </w:rPr>
        <w:t>Раздел 2. Порядок оценки эффективности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</w:t>
      </w:r>
    </w:p>
    <w:p w:rsidR="0032789A" w:rsidRPr="00822DDE" w:rsidRDefault="0032789A" w:rsidP="00B05FAF">
      <w:pPr>
        <w:autoSpaceDE w:val="0"/>
        <w:autoSpaceDN w:val="0"/>
        <w:adjustRightInd w:val="0"/>
        <w:spacing w:after="0" w:line="240" w:lineRule="auto"/>
        <w:ind w:firstLine="700"/>
        <w:rPr>
          <w:sz w:val="24"/>
          <w:szCs w:val="24"/>
        </w:rPr>
      </w:pPr>
    </w:p>
    <w:p w:rsidR="0032789A" w:rsidRPr="00B05FAF" w:rsidRDefault="0032789A" w:rsidP="00B05FAF">
      <w:pPr>
        <w:pStyle w:val="ConsPlusNormal"/>
        <w:widowControl/>
        <w:ind w:firstLine="540"/>
        <w:rPr>
          <w:sz w:val="24"/>
          <w:szCs w:val="24"/>
        </w:rPr>
      </w:pPr>
      <w:r w:rsidRPr="00822DDE">
        <w:rPr>
          <w:sz w:val="24"/>
          <w:szCs w:val="24"/>
        </w:rPr>
        <w:t xml:space="preserve">2.1. Оценка проводится </w:t>
      </w:r>
      <w:r w:rsidR="00B05FAF">
        <w:rPr>
          <w:sz w:val="24"/>
          <w:szCs w:val="24"/>
        </w:rPr>
        <w:t>отделом экономики и прогнозирования</w:t>
      </w:r>
      <w:r w:rsidRPr="00822DDE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10 марта </w:t>
      </w:r>
      <w:r w:rsidRPr="00822DDE">
        <w:rPr>
          <w:sz w:val="24"/>
          <w:szCs w:val="24"/>
        </w:rPr>
        <w:t>года, следующего за отчетным, на основании информации, представленной</w:t>
      </w:r>
      <w:r w:rsidR="00E8044D">
        <w:rPr>
          <w:sz w:val="24"/>
          <w:szCs w:val="24"/>
        </w:rPr>
        <w:t xml:space="preserve"> ответственным исполнителем</w:t>
      </w:r>
      <w:r w:rsidRPr="00822DD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 </w:t>
      </w:r>
      <w:r>
        <w:rPr>
          <w:sz w:val="24"/>
          <w:szCs w:val="24"/>
        </w:rPr>
        <w:t xml:space="preserve"> </w:t>
      </w:r>
      <w:r w:rsidRPr="00822DDE">
        <w:rPr>
          <w:sz w:val="24"/>
          <w:szCs w:val="24"/>
        </w:rPr>
        <w:t>в соответствии с настоящим Порядком. При осуществлении оценки</w:t>
      </w:r>
      <w:r w:rsidR="00B05FAF">
        <w:rPr>
          <w:sz w:val="24"/>
          <w:szCs w:val="24"/>
        </w:rPr>
        <w:t xml:space="preserve"> необходимо </w:t>
      </w:r>
      <w:r w:rsidRPr="00822DDE">
        <w:rPr>
          <w:sz w:val="24"/>
          <w:szCs w:val="24"/>
        </w:rPr>
        <w:t xml:space="preserve"> руководствуется критериями и методикой ежегодной оценки эффективности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</w:t>
      </w:r>
      <w:r w:rsidR="00B05FAF" w:rsidRPr="00B05FAF">
        <w:rPr>
          <w:sz w:val="24"/>
          <w:szCs w:val="24"/>
        </w:rPr>
        <w:t xml:space="preserve"> </w:t>
      </w:r>
      <w:r w:rsidR="00B05FAF">
        <w:rPr>
          <w:sz w:val="24"/>
          <w:szCs w:val="24"/>
        </w:rPr>
        <w:t>городского поселения Берёзово</w:t>
      </w:r>
      <w:r w:rsidR="00447E63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</w:t>
      </w:r>
      <w:r w:rsidRPr="00822DDE">
        <w:rPr>
          <w:bCs/>
          <w:sz w:val="24"/>
          <w:szCs w:val="24"/>
        </w:rPr>
        <w:t>согласно</w:t>
      </w:r>
      <w:r w:rsidRPr="00822DDE">
        <w:rPr>
          <w:b/>
          <w:bCs/>
          <w:sz w:val="24"/>
          <w:szCs w:val="24"/>
        </w:rPr>
        <w:t xml:space="preserve"> </w:t>
      </w:r>
      <w:r w:rsidRPr="00822DDE">
        <w:rPr>
          <w:sz w:val="24"/>
          <w:szCs w:val="24"/>
        </w:rPr>
        <w:t xml:space="preserve">приложению </w:t>
      </w:r>
      <w:r w:rsidR="0086084C">
        <w:rPr>
          <w:sz w:val="24"/>
          <w:szCs w:val="24"/>
        </w:rPr>
        <w:t>к</w:t>
      </w:r>
      <w:r w:rsidRPr="00822DDE">
        <w:rPr>
          <w:sz w:val="24"/>
          <w:szCs w:val="24"/>
        </w:rPr>
        <w:t xml:space="preserve"> настояще</w:t>
      </w:r>
      <w:r w:rsidR="0086084C">
        <w:rPr>
          <w:sz w:val="24"/>
          <w:szCs w:val="24"/>
        </w:rPr>
        <w:t>му</w:t>
      </w:r>
      <w:r w:rsidRPr="00822DDE">
        <w:rPr>
          <w:sz w:val="24"/>
          <w:szCs w:val="24"/>
        </w:rPr>
        <w:t xml:space="preserve"> Порядк</w:t>
      </w:r>
      <w:r w:rsidR="0086084C">
        <w:rPr>
          <w:sz w:val="24"/>
          <w:szCs w:val="24"/>
        </w:rPr>
        <w:t>у</w:t>
      </w:r>
      <w:r w:rsidRPr="00822DDE">
        <w:rPr>
          <w:sz w:val="24"/>
          <w:szCs w:val="24"/>
        </w:rPr>
        <w:t>.</w:t>
      </w:r>
    </w:p>
    <w:p w:rsidR="0032789A" w:rsidRPr="00822DDE" w:rsidRDefault="0032789A" w:rsidP="00B05F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 w:rsidRPr="00822DDE">
        <w:rPr>
          <w:sz w:val="24"/>
          <w:szCs w:val="24"/>
        </w:rPr>
        <w:t>Раздел 3. Результаты оценки эффективности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3.1. По результатам оценки </w:t>
      </w:r>
      <w:r w:rsidR="00B05FAF">
        <w:rPr>
          <w:sz w:val="24"/>
          <w:szCs w:val="24"/>
        </w:rPr>
        <w:t xml:space="preserve">отдел экономики и прогнозирования </w:t>
      </w:r>
      <w:r w:rsidRPr="00822DDE">
        <w:rPr>
          <w:sz w:val="24"/>
          <w:szCs w:val="24"/>
        </w:rPr>
        <w:t xml:space="preserve"> формирует оценочную таблицу. Оценочная таблица направляется </w:t>
      </w:r>
      <w:r w:rsidR="00E8044D">
        <w:rPr>
          <w:sz w:val="24"/>
          <w:szCs w:val="24"/>
        </w:rPr>
        <w:t>ответственному исполнителю</w:t>
      </w:r>
      <w:r w:rsidRPr="00822DD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программы.</w:t>
      </w:r>
    </w:p>
    <w:p w:rsidR="00B05FAF" w:rsidRPr="00822DDE" w:rsidRDefault="0032789A" w:rsidP="00B05FA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C4E21">
        <w:rPr>
          <w:sz w:val="24"/>
          <w:szCs w:val="24"/>
        </w:rPr>
        <w:t>Результаты оценки используются для оценки докладов о результатах и основных направлениях деятельности структурных подразделений администрации</w:t>
      </w:r>
      <w:r w:rsidR="00B05FAF" w:rsidRPr="00B05FAF">
        <w:rPr>
          <w:sz w:val="24"/>
          <w:szCs w:val="24"/>
        </w:rPr>
        <w:t xml:space="preserve"> </w:t>
      </w:r>
      <w:r w:rsidR="00B05FAF">
        <w:rPr>
          <w:sz w:val="24"/>
          <w:szCs w:val="24"/>
        </w:rPr>
        <w:t>городского поселения Берёзово.</w:t>
      </w:r>
    </w:p>
    <w:p w:rsidR="0032789A" w:rsidRPr="00822DDE" w:rsidRDefault="0032789A" w:rsidP="00B0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3.2. Оценка эффективности 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программы оформляется в виде заключения об эффективности 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программы, содержащего</w:t>
      </w:r>
      <w:r w:rsidR="00447E63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в том числе предложения:</w:t>
      </w:r>
    </w:p>
    <w:p w:rsidR="0032789A" w:rsidRPr="00822DDE" w:rsidRDefault="0032789A" w:rsidP="006A56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а) об изменении форм и методов управления реализацией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программы;</w:t>
      </w:r>
    </w:p>
    <w:p w:rsidR="0032789A" w:rsidRPr="00822DDE" w:rsidRDefault="0032789A" w:rsidP="006A56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б) о сокращении бюджетных ассигнований на реализацию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программы;</w:t>
      </w:r>
    </w:p>
    <w:p w:rsidR="0032789A" w:rsidRPr="00822DDE" w:rsidRDefault="0032789A" w:rsidP="006A56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в) о приостановлении финансирования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программы;</w:t>
      </w:r>
    </w:p>
    <w:p w:rsidR="0032789A" w:rsidRPr="00822DDE" w:rsidRDefault="0032789A" w:rsidP="006A56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г) о досрочном прекращении 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программы;</w:t>
      </w:r>
    </w:p>
    <w:p w:rsidR="0032789A" w:rsidRPr="00822DDE" w:rsidRDefault="0032789A" w:rsidP="006A56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C4E21">
        <w:rPr>
          <w:sz w:val="24"/>
          <w:szCs w:val="24"/>
        </w:rPr>
        <w:t xml:space="preserve">) о разработке новой </w:t>
      </w:r>
      <w:r>
        <w:rPr>
          <w:sz w:val="24"/>
          <w:szCs w:val="24"/>
        </w:rPr>
        <w:t>муниципальной</w:t>
      </w:r>
      <w:r w:rsidRPr="008C4E21">
        <w:rPr>
          <w:sz w:val="24"/>
          <w:szCs w:val="24"/>
        </w:rPr>
        <w:t xml:space="preserve">  программы;</w:t>
      </w:r>
    </w:p>
    <w:p w:rsidR="0032789A" w:rsidRPr="00822DDE" w:rsidRDefault="0032789A" w:rsidP="006A56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822DDE">
        <w:rPr>
          <w:sz w:val="24"/>
          <w:szCs w:val="24"/>
        </w:rPr>
        <w:t xml:space="preserve">) о принятии в установленном порядке мер к </w:t>
      </w:r>
      <w:r w:rsidR="008404EA">
        <w:rPr>
          <w:sz w:val="24"/>
          <w:szCs w:val="24"/>
        </w:rPr>
        <w:t>ответственному исполнителю</w:t>
      </w:r>
      <w:r>
        <w:rPr>
          <w:sz w:val="24"/>
          <w:szCs w:val="24"/>
        </w:rPr>
        <w:t xml:space="preserve">, </w:t>
      </w:r>
      <w:r w:rsidR="008404EA">
        <w:rPr>
          <w:sz w:val="24"/>
          <w:szCs w:val="24"/>
        </w:rPr>
        <w:t>со</w:t>
      </w:r>
      <w:r>
        <w:rPr>
          <w:sz w:val="24"/>
          <w:szCs w:val="24"/>
        </w:rPr>
        <w:t>исполнителю муниципальной  программы</w:t>
      </w:r>
      <w:r w:rsidRPr="00822DDE">
        <w:rPr>
          <w:sz w:val="24"/>
          <w:szCs w:val="24"/>
        </w:rPr>
        <w:t>.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lastRenderedPageBreak/>
        <w:t xml:space="preserve">3.3. По результатам оценки эффективности реализации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</w:t>
      </w:r>
      <w:r w:rsidR="00447E63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ежегодно в срок до 01 июля</w:t>
      </w:r>
      <w:r w:rsidR="00447E63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принимается решение, начиная с очередного финансового года, о да</w:t>
      </w:r>
      <w:r>
        <w:rPr>
          <w:sz w:val="24"/>
          <w:szCs w:val="24"/>
        </w:rPr>
        <w:t xml:space="preserve">льнейшем финансировании муниципальной  </w:t>
      </w:r>
      <w:r w:rsidRPr="00822DDE">
        <w:rPr>
          <w:sz w:val="24"/>
          <w:szCs w:val="24"/>
        </w:rPr>
        <w:t>программы или о сокращении бюджетных ассигнований, а также о досрочном прекращении ее реализации.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В случае принятия решения о сокращении, начиная с очередного финансового года, бюджетных ассигнований на реализацию </w:t>
      </w:r>
      <w:r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 программы или о досрочном прекращении ее реализации и при наличии заключенных во исполнение соответствующих программ муниципальных контрактов</w:t>
      </w:r>
      <w:r w:rsidR="00447E63">
        <w:rPr>
          <w:sz w:val="24"/>
          <w:szCs w:val="24"/>
        </w:rPr>
        <w:t>,</w:t>
      </w:r>
      <w:r w:rsidRPr="00822DDE">
        <w:rPr>
          <w:sz w:val="24"/>
          <w:szCs w:val="24"/>
        </w:rPr>
        <w:t xml:space="preserve">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3" w:name="Par35"/>
      <w:bookmarkEnd w:id="13"/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2"/>
          <w:szCs w:val="22"/>
        </w:rPr>
      </w:pPr>
    </w:p>
    <w:p w:rsidR="0032789A" w:rsidRDefault="0032789A" w:rsidP="00060F3C">
      <w:pPr>
        <w:autoSpaceDE w:val="0"/>
        <w:autoSpaceDN w:val="0"/>
        <w:adjustRightInd w:val="0"/>
        <w:spacing w:after="0" w:line="240" w:lineRule="auto"/>
        <w:outlineLvl w:val="1"/>
        <w:rPr>
          <w:sz w:val="22"/>
          <w:szCs w:val="22"/>
        </w:rPr>
      </w:pPr>
    </w:p>
    <w:p w:rsidR="0032789A" w:rsidRPr="00E00DBD" w:rsidRDefault="0032789A" w:rsidP="008F5A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Приложение </w:t>
      </w:r>
    </w:p>
    <w:p w:rsidR="004D0A76" w:rsidRPr="00E00DBD" w:rsidRDefault="0032789A" w:rsidP="004D0A76">
      <w:pPr>
        <w:autoSpaceDE w:val="0"/>
        <w:autoSpaceDN w:val="0"/>
        <w:adjustRightInd w:val="0"/>
        <w:spacing w:after="0" w:line="240" w:lineRule="auto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 xml:space="preserve">к Порядку проведения </w:t>
      </w:r>
      <w:r w:rsidR="004D0A76" w:rsidRPr="00E00DBD">
        <w:rPr>
          <w:i/>
          <w:sz w:val="24"/>
          <w:szCs w:val="24"/>
        </w:rPr>
        <w:t xml:space="preserve">и критериям </w:t>
      </w:r>
      <w:r w:rsidR="00223AA1">
        <w:rPr>
          <w:i/>
          <w:sz w:val="24"/>
          <w:szCs w:val="24"/>
        </w:rPr>
        <w:t xml:space="preserve">ежегодной </w:t>
      </w:r>
      <w:r w:rsidR="004D0A76" w:rsidRPr="00E00DBD">
        <w:rPr>
          <w:i/>
          <w:sz w:val="24"/>
          <w:szCs w:val="24"/>
        </w:rPr>
        <w:t xml:space="preserve">оценки </w:t>
      </w:r>
    </w:p>
    <w:p w:rsidR="0032789A" w:rsidRPr="00E00DBD" w:rsidRDefault="004D0A76" w:rsidP="004D0A76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 w:rsidR="0032789A" w:rsidRPr="00E00DBD">
        <w:rPr>
          <w:i/>
          <w:sz w:val="24"/>
          <w:szCs w:val="24"/>
        </w:rPr>
        <w:t xml:space="preserve">эффективности реализации </w:t>
      </w:r>
      <w:r w:rsidR="00934EBA" w:rsidRPr="00E00DBD">
        <w:rPr>
          <w:i/>
          <w:sz w:val="24"/>
          <w:szCs w:val="24"/>
        </w:rPr>
        <w:t>муниципальн</w:t>
      </w:r>
      <w:r w:rsidR="00223AA1">
        <w:rPr>
          <w:i/>
          <w:sz w:val="24"/>
          <w:szCs w:val="24"/>
        </w:rPr>
        <w:t>ой</w:t>
      </w:r>
    </w:p>
    <w:p w:rsidR="00B05FAF" w:rsidRPr="00E00DBD" w:rsidRDefault="0032789A" w:rsidP="00B05FAF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  <w:r w:rsidRPr="00E00DBD">
        <w:rPr>
          <w:i/>
          <w:sz w:val="24"/>
          <w:szCs w:val="24"/>
        </w:rPr>
        <w:t>программы</w:t>
      </w:r>
      <w:r w:rsidR="00B05FAF" w:rsidRPr="00E00DBD">
        <w:rPr>
          <w:i/>
          <w:sz w:val="24"/>
          <w:szCs w:val="24"/>
        </w:rPr>
        <w:t xml:space="preserve"> городского поселения Берёзово</w:t>
      </w:r>
    </w:p>
    <w:p w:rsidR="0032789A" w:rsidRPr="00822DDE" w:rsidRDefault="0032789A" w:rsidP="006A561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22DDE">
        <w:rPr>
          <w:b/>
          <w:bCs/>
          <w:sz w:val="24"/>
          <w:szCs w:val="24"/>
        </w:rPr>
        <w:t>КРИТЕРИИ</w:t>
      </w:r>
    </w:p>
    <w:p w:rsidR="0032789A" w:rsidRDefault="0032789A" w:rsidP="006A56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22DDE">
        <w:rPr>
          <w:b/>
          <w:bCs/>
          <w:sz w:val="24"/>
          <w:szCs w:val="24"/>
        </w:rPr>
        <w:t xml:space="preserve">И МЕТОДИКА </w:t>
      </w:r>
      <w:r w:rsidR="00223AA1">
        <w:rPr>
          <w:b/>
          <w:bCs/>
          <w:sz w:val="24"/>
          <w:szCs w:val="24"/>
        </w:rPr>
        <w:t xml:space="preserve">ЕЖЕГОДНОЙ </w:t>
      </w:r>
      <w:r w:rsidRPr="00822DDE">
        <w:rPr>
          <w:b/>
          <w:bCs/>
          <w:sz w:val="24"/>
          <w:szCs w:val="24"/>
        </w:rPr>
        <w:t xml:space="preserve">ОЦЕНКИ ЭФФЕКТИВНОСТИ </w:t>
      </w:r>
    </w:p>
    <w:p w:rsidR="0032789A" w:rsidRDefault="00934EBA" w:rsidP="006A56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</w:t>
      </w:r>
      <w:r w:rsidR="00223AA1">
        <w:rPr>
          <w:b/>
          <w:bCs/>
          <w:sz w:val="24"/>
          <w:szCs w:val="24"/>
        </w:rPr>
        <w:t xml:space="preserve">ОЙ </w:t>
      </w:r>
      <w:r>
        <w:rPr>
          <w:b/>
          <w:bCs/>
          <w:sz w:val="24"/>
          <w:szCs w:val="24"/>
        </w:rPr>
        <w:t xml:space="preserve"> </w:t>
      </w:r>
      <w:r w:rsidR="00DE0D11">
        <w:rPr>
          <w:b/>
          <w:bCs/>
          <w:sz w:val="24"/>
          <w:szCs w:val="24"/>
        </w:rPr>
        <w:t xml:space="preserve"> ПРОГРАММ</w:t>
      </w:r>
      <w:r w:rsidR="00223AA1">
        <w:rPr>
          <w:b/>
          <w:bCs/>
          <w:sz w:val="24"/>
          <w:szCs w:val="24"/>
        </w:rPr>
        <w:t>Ы</w:t>
      </w:r>
      <w:r w:rsidR="0032789A">
        <w:rPr>
          <w:b/>
          <w:bCs/>
          <w:sz w:val="24"/>
          <w:szCs w:val="24"/>
        </w:rPr>
        <w:t xml:space="preserve"> </w:t>
      </w:r>
    </w:p>
    <w:p w:rsidR="00B05FAF" w:rsidRPr="00822DDE" w:rsidRDefault="00B05FAF" w:rsidP="006A561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ГОРОДСКОГО ПОСЕЛЕНИЯ БЕРЁЗОВО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1. Оценка ежегодной эффективности реализации </w:t>
      </w:r>
      <w:r w:rsidR="00934EBA">
        <w:rPr>
          <w:sz w:val="24"/>
          <w:szCs w:val="24"/>
        </w:rPr>
        <w:t>муниципальной</w:t>
      </w:r>
      <w:r w:rsidRPr="00822DDE">
        <w:rPr>
          <w:sz w:val="24"/>
          <w:szCs w:val="24"/>
        </w:rPr>
        <w:t xml:space="preserve"> программы рассчитывается на основе балльных оценок по критериям с учетом их весовых коэффициентов по формуле: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2789A" w:rsidRPr="00822DDE" w:rsidRDefault="0032789A" w:rsidP="00005D7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22DDE">
        <w:rPr>
          <w:sz w:val="24"/>
          <w:szCs w:val="24"/>
        </w:rPr>
        <w:t>R = ∑ К</w:t>
      </w:r>
      <w:r w:rsidRPr="00822DDE">
        <w:rPr>
          <w:sz w:val="24"/>
          <w:szCs w:val="24"/>
          <w:vertAlign w:val="subscript"/>
          <w:lang w:val="en-US"/>
        </w:rPr>
        <w:t>i</w:t>
      </w:r>
      <w:r w:rsidRPr="00822DDE">
        <w:rPr>
          <w:sz w:val="24"/>
          <w:szCs w:val="24"/>
        </w:rPr>
        <w:t xml:space="preserve">  х Z</w:t>
      </w:r>
      <w:r w:rsidRPr="00822DDE">
        <w:rPr>
          <w:sz w:val="24"/>
          <w:szCs w:val="24"/>
          <w:lang w:val="en-US"/>
        </w:rPr>
        <w:t>i</w:t>
      </w:r>
      <w:r w:rsidRPr="00822DDE">
        <w:rPr>
          <w:sz w:val="24"/>
          <w:szCs w:val="24"/>
        </w:rPr>
        <w:t xml:space="preserve"> , где:</w:t>
      </w:r>
    </w:p>
    <w:p w:rsidR="0032789A" w:rsidRPr="00822DDE" w:rsidRDefault="0032789A" w:rsidP="00005D7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Кi - балльная оценка, присвоенная </w:t>
      </w:r>
      <w:r w:rsidR="00934EBA">
        <w:rPr>
          <w:sz w:val="24"/>
          <w:szCs w:val="24"/>
        </w:rPr>
        <w:t xml:space="preserve">муниципальной </w:t>
      </w:r>
      <w:r w:rsidRPr="00822DDE">
        <w:rPr>
          <w:sz w:val="24"/>
          <w:szCs w:val="24"/>
        </w:rPr>
        <w:t xml:space="preserve"> программе по i-му критерию;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>Zi - весовой коэффициент i-го критерия.</w:t>
      </w: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22DDE">
        <w:rPr>
          <w:sz w:val="24"/>
          <w:szCs w:val="24"/>
        </w:rPr>
        <w:t xml:space="preserve">2. Критерии ежегодной оценки эффективности реализации </w:t>
      </w:r>
      <w:r w:rsidR="00934EBA">
        <w:rPr>
          <w:sz w:val="24"/>
          <w:szCs w:val="24"/>
        </w:rPr>
        <w:t xml:space="preserve">муниципальной </w:t>
      </w:r>
      <w:r w:rsidRPr="00822DDE">
        <w:rPr>
          <w:sz w:val="24"/>
          <w:szCs w:val="24"/>
        </w:rPr>
        <w:t xml:space="preserve"> программы, их весовые коэффициенты и балльная оценка представлена в таблице:</w:t>
      </w:r>
    </w:p>
    <w:p w:rsidR="0032789A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2647"/>
        <w:gridCol w:w="1409"/>
        <w:gridCol w:w="3500"/>
        <w:gridCol w:w="1649"/>
      </w:tblGrid>
      <w:tr w:rsidR="0032789A" w:rsidRPr="00051609" w:rsidTr="000C395A">
        <w:tc>
          <w:tcPr>
            <w:tcW w:w="564" w:type="dxa"/>
          </w:tcPr>
          <w:p w:rsidR="0032789A" w:rsidRPr="000C395A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395A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7" w:type="dxa"/>
          </w:tcPr>
          <w:p w:rsidR="0032789A" w:rsidRPr="000C395A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395A">
              <w:rPr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409" w:type="dxa"/>
          </w:tcPr>
          <w:p w:rsidR="0032789A" w:rsidRPr="000C395A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395A">
              <w:rPr>
                <w:bCs/>
                <w:color w:val="000000"/>
                <w:sz w:val="24"/>
                <w:szCs w:val="24"/>
                <w:lang w:eastAsia="ru-RU"/>
              </w:rPr>
              <w:t>Весовой коэффициент критерия, (Z</w:t>
            </w:r>
            <w:r w:rsidRPr="000C395A">
              <w:rPr>
                <w:bCs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r w:rsidRPr="000C395A">
              <w:rPr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0" w:type="dxa"/>
          </w:tcPr>
          <w:p w:rsidR="0032789A" w:rsidRPr="000C395A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395A">
              <w:rPr>
                <w:bCs/>
                <w:color w:val="000000"/>
                <w:sz w:val="24"/>
                <w:szCs w:val="24"/>
                <w:lang w:eastAsia="ru-RU"/>
              </w:rPr>
              <w:t>Градация критерия</w:t>
            </w:r>
          </w:p>
        </w:tc>
        <w:tc>
          <w:tcPr>
            <w:tcW w:w="1649" w:type="dxa"/>
          </w:tcPr>
          <w:p w:rsidR="0032789A" w:rsidRPr="000C395A" w:rsidRDefault="0032789A" w:rsidP="007C42D9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395A">
              <w:rPr>
                <w:bCs/>
                <w:color w:val="000000"/>
                <w:sz w:val="24"/>
                <w:szCs w:val="24"/>
                <w:lang w:eastAsia="ru-RU"/>
              </w:rPr>
              <w:t xml:space="preserve">Балльная оценка, (Кi) </w:t>
            </w:r>
          </w:p>
          <w:p w:rsidR="0032789A" w:rsidRPr="000C395A" w:rsidRDefault="0032789A" w:rsidP="007C42D9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789A" w:rsidRPr="00051609" w:rsidTr="0025037D">
        <w:trPr>
          <w:trHeight w:val="629"/>
        </w:trPr>
        <w:tc>
          <w:tcPr>
            <w:tcW w:w="564" w:type="dxa"/>
            <w:vMerge w:val="restart"/>
          </w:tcPr>
          <w:p w:rsidR="0032789A" w:rsidRPr="00AA6AF1" w:rsidRDefault="004556D9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32789A" w:rsidRPr="00AA6AF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vMerge w:val="restart"/>
          </w:tcPr>
          <w:p w:rsidR="0032789A" w:rsidRPr="00AA6AF1" w:rsidRDefault="0032789A" w:rsidP="004E3AB1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051609">
              <w:rPr>
                <w:sz w:val="24"/>
                <w:szCs w:val="24"/>
              </w:rPr>
              <w:t>Освоение средств бюджета</w:t>
            </w:r>
            <w:r w:rsidR="004E3AB1">
              <w:rPr>
                <w:sz w:val="24"/>
                <w:szCs w:val="24"/>
              </w:rPr>
              <w:t xml:space="preserve"> поселения</w:t>
            </w:r>
            <w:r w:rsidRPr="000516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  <w:vMerge w:val="restart"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53FE">
              <w:rPr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00" w:type="dxa"/>
          </w:tcPr>
          <w:p w:rsidR="0032789A" w:rsidRPr="00AA6AF1" w:rsidRDefault="0032789A" w:rsidP="00DA3AD3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средства освоены от 95% до 100%</w:t>
            </w:r>
          </w:p>
        </w:tc>
        <w:tc>
          <w:tcPr>
            <w:tcW w:w="1649" w:type="dxa"/>
          </w:tcPr>
          <w:p w:rsidR="0032789A" w:rsidRPr="006E30C3" w:rsidRDefault="0032789A" w:rsidP="00DA3AD3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E30C3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89A" w:rsidRPr="00051609" w:rsidTr="0025037D">
        <w:trPr>
          <w:trHeight w:val="539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051609" w:rsidRDefault="0032789A" w:rsidP="00CF58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DA3AD3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средства освоены от 90% до 95%</w:t>
            </w:r>
          </w:p>
        </w:tc>
        <w:tc>
          <w:tcPr>
            <w:tcW w:w="1649" w:type="dxa"/>
          </w:tcPr>
          <w:p w:rsidR="0032789A" w:rsidRPr="006E30C3" w:rsidRDefault="0032789A" w:rsidP="00DA3AD3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E30C3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89A" w:rsidRPr="00051609" w:rsidTr="0025037D">
        <w:trPr>
          <w:trHeight w:val="599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051609" w:rsidRDefault="0032789A" w:rsidP="00CF58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DA3AD3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средства освоены от 80% до 90%</w:t>
            </w:r>
          </w:p>
        </w:tc>
        <w:tc>
          <w:tcPr>
            <w:tcW w:w="1649" w:type="dxa"/>
          </w:tcPr>
          <w:p w:rsidR="0032789A" w:rsidRPr="006E30C3" w:rsidRDefault="0032789A" w:rsidP="00DA3AD3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E30C3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89A" w:rsidRPr="00051609" w:rsidTr="0025037D">
        <w:trPr>
          <w:trHeight w:val="272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051609" w:rsidRDefault="0032789A" w:rsidP="00CF58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DA3AD3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09">
              <w:rPr>
                <w:sz w:val="24"/>
                <w:szCs w:val="24"/>
              </w:rPr>
              <w:t xml:space="preserve">средства освоены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1649" w:type="dxa"/>
          </w:tcPr>
          <w:p w:rsidR="0032789A" w:rsidRPr="006E30C3" w:rsidRDefault="0032789A" w:rsidP="00DA3AD3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E30C3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789A" w:rsidRPr="00051609" w:rsidTr="006B195C">
        <w:trPr>
          <w:trHeight w:val="392"/>
        </w:trPr>
        <w:tc>
          <w:tcPr>
            <w:tcW w:w="564" w:type="dxa"/>
            <w:vMerge w:val="restart"/>
          </w:tcPr>
          <w:p w:rsidR="0032789A" w:rsidRPr="00AA6AF1" w:rsidRDefault="004556D9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32789A" w:rsidRPr="00AA6AF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vMerge w:val="restart"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Уровень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достижения целевых значений показателей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(или) индикаторов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053FE">
              <w:rPr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500" w:type="dxa"/>
          </w:tcPr>
          <w:p w:rsidR="0032789A" w:rsidRPr="009524F0" w:rsidRDefault="0032789A" w:rsidP="00934EBA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достигнутые</w:t>
            </w:r>
            <w:r w:rsidRPr="009524F0">
              <w:rPr>
                <w:bCs/>
                <w:color w:val="000000"/>
                <w:sz w:val="24"/>
                <w:szCs w:val="24"/>
                <w:lang w:eastAsia="ru-RU"/>
              </w:rPr>
              <w:t xml:space="preserve"> целевые показатели и (или) индикаторы соответствуют значениям всех целевых показателей, утвержденным в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9524F0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или выше предусмотренных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программой</w:t>
            </w:r>
          </w:p>
        </w:tc>
        <w:tc>
          <w:tcPr>
            <w:tcW w:w="1649" w:type="dxa"/>
          </w:tcPr>
          <w:p w:rsidR="0032789A" w:rsidRPr="009524F0" w:rsidRDefault="0032789A" w:rsidP="009524F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524F0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89A" w:rsidRPr="00051609" w:rsidTr="006B195C">
        <w:trPr>
          <w:trHeight w:val="355"/>
        </w:trPr>
        <w:tc>
          <w:tcPr>
            <w:tcW w:w="564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Pr="009524F0" w:rsidRDefault="0032789A" w:rsidP="00934EBA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51609">
              <w:rPr>
                <w:sz w:val="24"/>
                <w:szCs w:val="24"/>
              </w:rPr>
              <w:t xml:space="preserve">более 80% целевых показателей соответствуют предусмотренных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программой;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649" w:type="dxa"/>
          </w:tcPr>
          <w:p w:rsidR="0032789A" w:rsidRPr="009524F0" w:rsidRDefault="0032789A" w:rsidP="009524F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89A" w:rsidRPr="00051609" w:rsidTr="006B195C">
        <w:trPr>
          <w:trHeight w:val="411"/>
        </w:trPr>
        <w:tc>
          <w:tcPr>
            <w:tcW w:w="564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934EBA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09">
              <w:rPr>
                <w:sz w:val="24"/>
                <w:szCs w:val="24"/>
              </w:rPr>
              <w:t xml:space="preserve">от 50 до 80% целевых показателей соответствуют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программой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649" w:type="dxa"/>
          </w:tcPr>
          <w:p w:rsidR="0032789A" w:rsidRPr="009524F0" w:rsidRDefault="0032789A" w:rsidP="009524F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2789A" w:rsidRPr="00051609" w:rsidTr="006B195C">
        <w:trPr>
          <w:trHeight w:val="168"/>
        </w:trPr>
        <w:tc>
          <w:tcPr>
            <w:tcW w:w="564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B053FE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9524F0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609">
              <w:rPr>
                <w:sz w:val="24"/>
                <w:szCs w:val="24"/>
              </w:rPr>
              <w:t xml:space="preserve">достигнуто менее 50% </w:t>
            </w:r>
            <w:r w:rsidRPr="00051609">
              <w:rPr>
                <w:sz w:val="24"/>
                <w:szCs w:val="24"/>
              </w:rPr>
              <w:lastRenderedPageBreak/>
              <w:t xml:space="preserve">показателей эффективности либо показатели  эффективности не представлены 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32789A" w:rsidRPr="009524F0" w:rsidRDefault="0032789A" w:rsidP="009524F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2789A" w:rsidRPr="00051609" w:rsidTr="00F66C8B">
        <w:trPr>
          <w:trHeight w:val="280"/>
        </w:trPr>
        <w:tc>
          <w:tcPr>
            <w:tcW w:w="564" w:type="dxa"/>
            <w:vMerge w:val="restart"/>
          </w:tcPr>
          <w:p w:rsidR="0032789A" w:rsidRPr="00AA6AF1" w:rsidRDefault="004556D9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32789A" w:rsidRPr="00AA6AF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vMerge w:val="restart"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тепень выполнения мероприятий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Pr="00AA6AF1">
              <w:rPr>
                <w:color w:val="000000"/>
                <w:sz w:val="24"/>
                <w:szCs w:val="24"/>
                <w:lang w:eastAsia="ru-RU"/>
              </w:rPr>
              <w:t xml:space="preserve"> в отчетном году</w:t>
            </w:r>
          </w:p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 w:val="restart"/>
          </w:tcPr>
          <w:p w:rsidR="0032789A" w:rsidRPr="006325B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25B5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00" w:type="dxa"/>
          </w:tcPr>
          <w:p w:rsidR="0032789A" w:rsidRPr="00AA6AF1" w:rsidRDefault="0032789A" w:rsidP="00F66C8B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:rsidR="0032789A" w:rsidRPr="00AA6AF1" w:rsidRDefault="0032789A" w:rsidP="00F66C8B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789A" w:rsidRPr="00051609" w:rsidTr="00F66C8B">
        <w:trPr>
          <w:trHeight w:val="262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6325B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F66C8B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более 95%</w:t>
            </w:r>
          </w:p>
        </w:tc>
        <w:tc>
          <w:tcPr>
            <w:tcW w:w="1649" w:type="dxa"/>
          </w:tcPr>
          <w:p w:rsidR="0032789A" w:rsidRPr="00F66C8B" w:rsidRDefault="0032789A" w:rsidP="00F66C8B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66C8B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89A" w:rsidRPr="00051609" w:rsidTr="00F66C8B">
        <w:trPr>
          <w:trHeight w:val="150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6325B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Pr="00F66C8B" w:rsidRDefault="0032789A" w:rsidP="00F66C8B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66C8B">
              <w:rPr>
                <w:bCs/>
                <w:color w:val="000000"/>
                <w:sz w:val="24"/>
                <w:szCs w:val="24"/>
                <w:lang w:eastAsia="ru-RU"/>
              </w:rPr>
              <w:t>от 80% до 90%</w:t>
            </w:r>
          </w:p>
        </w:tc>
        <w:tc>
          <w:tcPr>
            <w:tcW w:w="1649" w:type="dxa"/>
          </w:tcPr>
          <w:p w:rsidR="0032789A" w:rsidRPr="00F66C8B" w:rsidRDefault="0032789A" w:rsidP="00F66C8B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66C8B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789A" w:rsidRPr="00051609" w:rsidTr="00F66C8B">
        <w:trPr>
          <w:trHeight w:val="355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6325B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Pr="00F66C8B" w:rsidRDefault="0032789A" w:rsidP="00F66C8B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66C8B">
              <w:rPr>
                <w:bCs/>
                <w:color w:val="000000"/>
                <w:sz w:val="24"/>
                <w:szCs w:val="24"/>
                <w:lang w:eastAsia="ru-RU"/>
              </w:rPr>
              <w:t>от 60% до 80%</w:t>
            </w:r>
          </w:p>
        </w:tc>
        <w:tc>
          <w:tcPr>
            <w:tcW w:w="1649" w:type="dxa"/>
          </w:tcPr>
          <w:p w:rsidR="0032789A" w:rsidRPr="00F66C8B" w:rsidRDefault="0032789A" w:rsidP="00F66C8B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66C8B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2789A" w:rsidRPr="00051609" w:rsidTr="00F66C8B">
        <w:trPr>
          <w:trHeight w:val="378"/>
        </w:trPr>
        <w:tc>
          <w:tcPr>
            <w:tcW w:w="564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6325B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F66C8B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менее 60% </w:t>
            </w:r>
          </w:p>
        </w:tc>
        <w:tc>
          <w:tcPr>
            <w:tcW w:w="1649" w:type="dxa"/>
          </w:tcPr>
          <w:p w:rsidR="0032789A" w:rsidRPr="00F66C8B" w:rsidRDefault="0032789A" w:rsidP="00F66C8B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66C8B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789A" w:rsidRPr="00051609" w:rsidTr="00592285">
        <w:trPr>
          <w:trHeight w:val="150"/>
        </w:trPr>
        <w:tc>
          <w:tcPr>
            <w:tcW w:w="564" w:type="dxa"/>
            <w:vMerge w:val="restart"/>
          </w:tcPr>
          <w:p w:rsidR="0032789A" w:rsidRPr="00AA6AF1" w:rsidRDefault="004556D9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2789A" w:rsidRPr="00AA6AF1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7" w:type="dxa"/>
            <w:vMerge w:val="restart"/>
          </w:tcPr>
          <w:p w:rsidR="0032789A" w:rsidRPr="00AA6AF1" w:rsidRDefault="0032789A" w:rsidP="00934EBA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Cs/>
                <w:color w:val="000000"/>
                <w:sz w:val="24"/>
                <w:szCs w:val="24"/>
                <w:lang w:eastAsia="ru-RU"/>
              </w:rPr>
              <w:t>Объем дополнительно привлеченных средств для финансирования</w:t>
            </w:r>
            <w:r w:rsidRPr="00051609">
              <w:rPr>
                <w:color w:val="000000"/>
                <w:sz w:val="24"/>
                <w:szCs w:val="24"/>
              </w:rPr>
              <w:t xml:space="preserve">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051609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:rsidR="0032789A" w:rsidRPr="0059228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2285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00" w:type="dxa"/>
          </w:tcPr>
          <w:p w:rsidR="0032789A" w:rsidRPr="00592285" w:rsidRDefault="0032789A" w:rsidP="00592285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Cs/>
                <w:color w:val="000000"/>
                <w:sz w:val="24"/>
                <w:szCs w:val="24"/>
                <w:lang w:eastAsia="ru-RU"/>
              </w:rPr>
              <w:t xml:space="preserve">дополнительные средства привлечены, при наличии возможности привлечения средств </w:t>
            </w:r>
            <w:r w:rsidRPr="00051609">
              <w:rPr>
                <w:rStyle w:val="st"/>
                <w:sz w:val="24"/>
                <w:szCs w:val="24"/>
              </w:rPr>
              <w:t xml:space="preserve">из </w:t>
            </w:r>
            <w:r w:rsidRPr="00051609">
              <w:rPr>
                <w:rStyle w:val="af3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32789A" w:rsidRPr="00592285" w:rsidRDefault="0032789A" w:rsidP="00592285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92285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89A" w:rsidRPr="00051609" w:rsidTr="00592285">
        <w:trPr>
          <w:trHeight w:val="224"/>
        </w:trPr>
        <w:tc>
          <w:tcPr>
            <w:tcW w:w="564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59228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592285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Cs/>
                <w:color w:val="000000"/>
                <w:sz w:val="24"/>
                <w:szCs w:val="24"/>
                <w:lang w:eastAsia="ru-RU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051609">
              <w:rPr>
                <w:rStyle w:val="st"/>
                <w:sz w:val="24"/>
                <w:szCs w:val="24"/>
              </w:rPr>
              <w:t xml:space="preserve">из </w:t>
            </w:r>
            <w:r w:rsidRPr="00051609">
              <w:rPr>
                <w:rStyle w:val="af3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32789A" w:rsidRPr="00592285" w:rsidRDefault="0032789A" w:rsidP="00592285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92285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2789A" w:rsidRPr="00051609" w:rsidTr="00592285">
        <w:trPr>
          <w:trHeight w:val="1397"/>
        </w:trPr>
        <w:tc>
          <w:tcPr>
            <w:tcW w:w="564" w:type="dxa"/>
            <w:vMerge/>
          </w:tcPr>
          <w:p w:rsidR="0032789A" w:rsidRDefault="0032789A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32789A" w:rsidRPr="00AA6AF1" w:rsidRDefault="0032789A" w:rsidP="00CF5838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</w:tcPr>
          <w:p w:rsidR="0032789A" w:rsidRPr="00592285" w:rsidRDefault="0032789A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32789A" w:rsidRDefault="0032789A" w:rsidP="00592285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AF1">
              <w:rPr>
                <w:bCs/>
                <w:color w:val="000000"/>
                <w:sz w:val="24"/>
                <w:szCs w:val="24"/>
                <w:lang w:eastAsia="ru-RU"/>
              </w:rPr>
              <w:t xml:space="preserve">дополнительные средства не привлечены, при наличии возможности привлечения средств </w:t>
            </w:r>
            <w:r w:rsidRPr="00051609">
              <w:rPr>
                <w:rStyle w:val="st"/>
                <w:sz w:val="24"/>
                <w:szCs w:val="24"/>
              </w:rPr>
              <w:t xml:space="preserve">из </w:t>
            </w:r>
            <w:r w:rsidRPr="00051609">
              <w:rPr>
                <w:rStyle w:val="af3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32789A" w:rsidRPr="00592285" w:rsidRDefault="0032789A" w:rsidP="00592285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9228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56D9" w:rsidRPr="00051609" w:rsidTr="00592285">
        <w:trPr>
          <w:trHeight w:val="1397"/>
        </w:trPr>
        <w:tc>
          <w:tcPr>
            <w:tcW w:w="564" w:type="dxa"/>
            <w:vMerge w:val="restart"/>
          </w:tcPr>
          <w:p w:rsidR="004556D9" w:rsidRDefault="004556D9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7" w:type="dxa"/>
            <w:vMerge w:val="restart"/>
          </w:tcPr>
          <w:p w:rsidR="004556D9" w:rsidRPr="00AA6AF1" w:rsidRDefault="004556D9" w:rsidP="00E8044D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Качество и достоверность ежегодно предоставляемого </w:t>
            </w:r>
            <w:r w:rsidR="00E8044D">
              <w:rPr>
                <w:sz w:val="24"/>
                <w:szCs w:val="24"/>
              </w:rPr>
              <w:t>ответственным исполнителем</w:t>
            </w:r>
            <w:r>
              <w:rPr>
                <w:sz w:val="24"/>
                <w:szCs w:val="24"/>
              </w:rPr>
              <w:t xml:space="preserve">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:rsidR="004556D9" w:rsidRPr="00592285" w:rsidRDefault="004556D9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53FE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00" w:type="dxa"/>
          </w:tcPr>
          <w:p w:rsidR="004556D9" w:rsidRPr="00AA6AF1" w:rsidRDefault="004556D9" w:rsidP="00592285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B053FE">
              <w:rPr>
                <w:bCs/>
                <w:color w:val="000000"/>
                <w:sz w:val="24"/>
                <w:szCs w:val="24"/>
                <w:lang w:eastAsia="ru-RU"/>
              </w:rPr>
              <w:t xml:space="preserve">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:rsidR="004556D9" w:rsidRPr="00592285" w:rsidRDefault="004556D9" w:rsidP="00592285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56D9" w:rsidRPr="00051609" w:rsidTr="00592285">
        <w:trPr>
          <w:trHeight w:val="1397"/>
        </w:trPr>
        <w:tc>
          <w:tcPr>
            <w:tcW w:w="564" w:type="dxa"/>
            <w:vMerge/>
          </w:tcPr>
          <w:p w:rsidR="004556D9" w:rsidRDefault="004556D9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4556D9" w:rsidRDefault="004556D9" w:rsidP="00CF58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4556D9" w:rsidRPr="00B053FE" w:rsidRDefault="004556D9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4556D9" w:rsidRPr="00AA6AF1" w:rsidRDefault="004556D9" w:rsidP="00592285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966AB">
              <w:rPr>
                <w:bCs/>
                <w:color w:val="000000"/>
                <w:sz w:val="24"/>
                <w:szCs w:val="24"/>
                <w:lang w:eastAsia="ru-RU"/>
              </w:rPr>
              <w:t>информация отчета не содержит полного объ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966AB">
              <w:rPr>
                <w:bCs/>
                <w:color w:val="000000"/>
                <w:sz w:val="24"/>
                <w:szCs w:val="24"/>
                <w:lang w:eastAsia="ru-RU"/>
              </w:rPr>
              <w:t>ма сведений, что затрудняет объективную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оценку хода выполнения </w:t>
            </w:r>
            <w:r>
              <w:rPr>
                <w:sz w:val="24"/>
                <w:szCs w:val="24"/>
              </w:rPr>
              <w:t xml:space="preserve">муниципальной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649" w:type="dxa"/>
          </w:tcPr>
          <w:p w:rsidR="004556D9" w:rsidRPr="00592285" w:rsidRDefault="004556D9" w:rsidP="00592285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56D9" w:rsidRPr="00051609" w:rsidTr="00592285">
        <w:trPr>
          <w:trHeight w:val="1397"/>
        </w:trPr>
        <w:tc>
          <w:tcPr>
            <w:tcW w:w="564" w:type="dxa"/>
            <w:vMerge/>
          </w:tcPr>
          <w:p w:rsidR="004556D9" w:rsidRDefault="004556D9" w:rsidP="00CF5838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vMerge/>
          </w:tcPr>
          <w:p w:rsidR="004556D9" w:rsidRDefault="004556D9" w:rsidP="00CF583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4556D9" w:rsidRPr="00B053FE" w:rsidRDefault="004556D9" w:rsidP="00CF583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</w:tcPr>
          <w:p w:rsidR="004556D9" w:rsidRPr="007966AB" w:rsidRDefault="004556D9" w:rsidP="00A95E8B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7966AB">
              <w:rPr>
                <w:bCs/>
                <w:color w:val="000000"/>
                <w:sz w:val="24"/>
                <w:szCs w:val="24"/>
                <w:lang w:eastAsia="ru-RU"/>
              </w:rPr>
              <w:t xml:space="preserve"> отчета не соответствует установленным требованиям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недостижение целей, установленных в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7966AB">
              <w:rPr>
                <w:bCs/>
                <w:color w:val="000000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649" w:type="dxa"/>
          </w:tcPr>
          <w:p w:rsidR="004556D9" w:rsidRPr="00592285" w:rsidRDefault="004556D9" w:rsidP="00592285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5BF0" w:rsidRDefault="000C5BF0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0C5BF0" w:rsidRDefault="000C5BF0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32789A" w:rsidRPr="00822DDE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22DDE">
        <w:rPr>
          <w:sz w:val="24"/>
          <w:szCs w:val="24"/>
        </w:rPr>
        <w:t xml:space="preserve">. По результатам ежегодной оценки эффективности реализации </w:t>
      </w:r>
      <w:r w:rsidR="00934EBA">
        <w:rPr>
          <w:sz w:val="24"/>
          <w:szCs w:val="24"/>
        </w:rPr>
        <w:t xml:space="preserve">муниципальной </w:t>
      </w:r>
      <w:r w:rsidRPr="00822DDE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программе</w:t>
      </w:r>
      <w:r w:rsidRPr="00822DDE">
        <w:rPr>
          <w:sz w:val="24"/>
          <w:szCs w:val="24"/>
        </w:rPr>
        <w:t xml:space="preserve"> присваивается рейтинг (уровень) эффективности (R) в отчетном году согласно следующей </w:t>
      </w:r>
      <w:hyperlink r:id="rId24" w:history="1">
        <w:r w:rsidRPr="00822DDE">
          <w:rPr>
            <w:sz w:val="24"/>
            <w:szCs w:val="24"/>
          </w:rPr>
          <w:t>таблице</w:t>
        </w:r>
      </w:hyperlink>
      <w:r w:rsidRPr="00822DDE">
        <w:rPr>
          <w:sz w:val="24"/>
          <w:szCs w:val="24"/>
        </w:rPr>
        <w:t>:</w:t>
      </w:r>
    </w:p>
    <w:p w:rsidR="0032789A" w:rsidRPr="008F5AEB" w:rsidRDefault="0032789A" w:rsidP="008F5AE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976"/>
        <w:gridCol w:w="4962"/>
      </w:tblGrid>
      <w:tr w:rsidR="0032789A" w:rsidRPr="00051609" w:rsidTr="00690F78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7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>Численное значение рейтинга</w:t>
            </w:r>
            <w:r w:rsidRPr="00822DDE">
              <w:rPr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>Качественная оценка э</w:t>
            </w:r>
            <w:r>
              <w:rPr>
                <w:sz w:val="24"/>
                <w:szCs w:val="24"/>
              </w:rPr>
              <w:t xml:space="preserve">ффективности реализации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</w:t>
            </w:r>
            <w:r w:rsidRPr="00822DDE">
              <w:rPr>
                <w:sz w:val="24"/>
                <w:szCs w:val="24"/>
              </w:rPr>
              <w:t>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7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Предложения по корректировке    </w:t>
            </w:r>
            <w:r w:rsidRPr="00822DDE">
              <w:rPr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32789A" w:rsidRPr="00051609" w:rsidTr="00690F78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216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R &gt;= </w:t>
            </w:r>
            <w:r w:rsidR="0021617B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эффективная </w:t>
            </w:r>
            <w:r w:rsidR="00934EBA">
              <w:rPr>
                <w:sz w:val="24"/>
                <w:szCs w:val="24"/>
              </w:rPr>
              <w:t xml:space="preserve">муниципальная </w:t>
            </w:r>
            <w:r w:rsidRPr="00822DDE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сохранение или увеличение финансирования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822DDE">
              <w:rPr>
                <w:sz w:val="24"/>
                <w:szCs w:val="24"/>
              </w:rPr>
              <w:t xml:space="preserve"> программы</w:t>
            </w:r>
          </w:p>
        </w:tc>
      </w:tr>
      <w:tr w:rsidR="0032789A" w:rsidRPr="00051609" w:rsidTr="00690F78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21617B" w:rsidP="00216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789A" w:rsidRPr="00822DDE">
              <w:rPr>
                <w:sz w:val="24"/>
                <w:szCs w:val="24"/>
              </w:rPr>
              <w:t xml:space="preserve"> &lt;= R &lt;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умеренно эффективная </w:t>
            </w:r>
            <w:r w:rsidR="00934EBA">
              <w:rPr>
                <w:sz w:val="24"/>
                <w:szCs w:val="24"/>
              </w:rPr>
              <w:t>муниципальная</w:t>
            </w:r>
            <w:r w:rsidRPr="00822DDE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сохранение финансирования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822DDE">
              <w:rPr>
                <w:sz w:val="24"/>
                <w:szCs w:val="24"/>
              </w:rPr>
              <w:t xml:space="preserve"> программы</w:t>
            </w:r>
          </w:p>
        </w:tc>
      </w:tr>
      <w:tr w:rsidR="0032789A" w:rsidRPr="00051609" w:rsidTr="00690F78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21617B" w:rsidP="00216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789A" w:rsidRPr="00822DDE">
              <w:rPr>
                <w:sz w:val="24"/>
                <w:szCs w:val="24"/>
              </w:rPr>
              <w:t xml:space="preserve"> &lt;= R &lt;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малоэффективная </w:t>
            </w:r>
            <w:r w:rsidR="00934EBA">
              <w:rPr>
                <w:sz w:val="24"/>
                <w:szCs w:val="24"/>
              </w:rPr>
              <w:t xml:space="preserve">муниципальная </w:t>
            </w:r>
            <w:r w:rsidRPr="00822DDE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сокращение финансирования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822DDE">
              <w:rPr>
                <w:sz w:val="24"/>
                <w:szCs w:val="24"/>
              </w:rPr>
              <w:t xml:space="preserve"> </w:t>
            </w:r>
            <w:r w:rsidRPr="00822DDE">
              <w:rPr>
                <w:sz w:val="24"/>
                <w:szCs w:val="24"/>
              </w:rPr>
              <w:br/>
              <w:t xml:space="preserve"> программы</w:t>
            </w:r>
          </w:p>
        </w:tc>
      </w:tr>
      <w:tr w:rsidR="0032789A" w:rsidRPr="00051609" w:rsidTr="00690F78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7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R &lt; </w:t>
            </w:r>
            <w:r w:rsidR="0021617B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неэффективная </w:t>
            </w:r>
            <w:r w:rsidR="00934EBA">
              <w:rPr>
                <w:sz w:val="24"/>
                <w:szCs w:val="24"/>
              </w:rPr>
              <w:t>муниципальная</w:t>
            </w:r>
            <w:r w:rsidRPr="00822DDE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9A" w:rsidRPr="00822DDE" w:rsidRDefault="0032789A" w:rsidP="00934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22DDE">
              <w:rPr>
                <w:sz w:val="24"/>
                <w:szCs w:val="24"/>
              </w:rPr>
              <w:t xml:space="preserve">досрочное прекращение отдельных  мероприятий или </w:t>
            </w:r>
            <w:r w:rsidR="00934EBA">
              <w:rPr>
                <w:sz w:val="24"/>
                <w:szCs w:val="24"/>
              </w:rPr>
              <w:t xml:space="preserve">муниципальной </w:t>
            </w:r>
            <w:r w:rsidRPr="00822DDE">
              <w:rPr>
                <w:sz w:val="24"/>
                <w:szCs w:val="24"/>
              </w:rPr>
              <w:t xml:space="preserve"> программы в целом</w:t>
            </w:r>
          </w:p>
        </w:tc>
      </w:tr>
    </w:tbl>
    <w:p w:rsidR="0032789A" w:rsidRDefault="0032789A" w:rsidP="00E21098"/>
    <w:p w:rsidR="0032789A" w:rsidRDefault="0032789A" w:rsidP="00E21098"/>
    <w:p w:rsidR="004556D9" w:rsidRDefault="004556D9" w:rsidP="00E21098"/>
    <w:p w:rsidR="004556D9" w:rsidRDefault="004556D9" w:rsidP="00E21098"/>
    <w:p w:rsidR="004556D9" w:rsidRDefault="004556D9" w:rsidP="00E21098"/>
    <w:p w:rsidR="004556D9" w:rsidRDefault="004556D9" w:rsidP="00E21098"/>
    <w:p w:rsidR="004556D9" w:rsidRDefault="004556D9" w:rsidP="00E21098"/>
    <w:p w:rsidR="004556D9" w:rsidRDefault="004556D9" w:rsidP="00E21098"/>
    <w:p w:rsidR="0032789A" w:rsidRDefault="0032789A" w:rsidP="00E21098"/>
    <w:p w:rsidR="0032789A" w:rsidRDefault="0032789A" w:rsidP="00E21098"/>
    <w:p w:rsidR="0032789A" w:rsidRDefault="0032789A" w:rsidP="00E21098"/>
    <w:p w:rsidR="000C5BF0" w:rsidRDefault="000C5BF0" w:rsidP="00E21098"/>
    <w:p w:rsidR="000C5BF0" w:rsidRDefault="000C5BF0" w:rsidP="00E21098"/>
    <w:p w:rsidR="000C5BF0" w:rsidRDefault="000C5BF0" w:rsidP="00E21098"/>
    <w:p w:rsidR="0032789A" w:rsidRDefault="0032789A" w:rsidP="00E21098"/>
    <w:p w:rsidR="0032789A" w:rsidRDefault="0032789A" w:rsidP="00E21098"/>
    <w:p w:rsidR="0032789A" w:rsidRDefault="0032789A" w:rsidP="000207AB"/>
    <w:p w:rsidR="0032789A" w:rsidRDefault="0032789A" w:rsidP="00961DE6">
      <w:pPr>
        <w:jc w:val="center"/>
      </w:pPr>
      <w:r>
        <w:lastRenderedPageBreak/>
        <w:t>ЛИСТ СОГЛАСОВАНИЯ</w:t>
      </w:r>
    </w:p>
    <w:p w:rsidR="004E3AB1" w:rsidRPr="004E3AB1" w:rsidRDefault="0032789A" w:rsidP="004E3AB1">
      <w:pPr>
        <w:pStyle w:val="ConsPlusNormal"/>
        <w:widowControl/>
        <w:ind w:firstLine="540"/>
        <w:jc w:val="both"/>
      </w:pPr>
      <w:r w:rsidRPr="004E3AB1">
        <w:t xml:space="preserve">К проекту постановления администрации </w:t>
      </w:r>
      <w:r w:rsidR="004E3AB1" w:rsidRPr="004E3AB1">
        <w:t>городского поселения Берёзово:</w:t>
      </w:r>
    </w:p>
    <w:p w:rsidR="004E3AB1" w:rsidRPr="004E3AB1" w:rsidRDefault="0032789A" w:rsidP="004E3AB1">
      <w:pPr>
        <w:pStyle w:val="ConsPlusNormal"/>
        <w:widowControl/>
        <w:ind w:firstLine="540"/>
        <w:jc w:val="both"/>
      </w:pPr>
      <w:r w:rsidRPr="004E3AB1">
        <w:t>об утверждении порядков разработки, утверждения и реализации</w:t>
      </w:r>
      <w:r w:rsidR="00934EBA" w:rsidRPr="004E3AB1">
        <w:t xml:space="preserve"> муниципальных</w:t>
      </w:r>
      <w:r w:rsidRPr="004E3AB1">
        <w:t xml:space="preserve"> и ведомственных целевых программ</w:t>
      </w:r>
      <w:r w:rsidR="004E3AB1" w:rsidRPr="004E3AB1">
        <w:t xml:space="preserve"> городского поселения Берёзово</w:t>
      </w:r>
      <w:r w:rsidR="004E3AB1">
        <w:t>,</w:t>
      </w:r>
      <w:r w:rsidRPr="004E3AB1">
        <w:t xml:space="preserve">порядка проведения и критериев ежегодной оценки эффективности </w:t>
      </w:r>
      <w:r w:rsidR="00934EBA" w:rsidRPr="004E3AB1">
        <w:t>реализации муниципальной</w:t>
      </w:r>
      <w:r w:rsidRPr="004E3AB1">
        <w:t xml:space="preserve"> программы </w:t>
      </w:r>
      <w:r w:rsidR="004E3AB1" w:rsidRPr="004E3AB1">
        <w:t>городского поселения Берёзово</w:t>
      </w:r>
    </w:p>
    <w:p w:rsidR="0032789A" w:rsidRDefault="0032789A" w:rsidP="00961DE6">
      <w:pPr>
        <w:pStyle w:val="a3"/>
        <w:ind w:right="-19"/>
        <w:jc w:val="both"/>
        <w:rPr>
          <w:rFonts w:ascii="Times New Roman" w:hAnsi="Times New Roman"/>
          <w:sz w:val="28"/>
          <w:szCs w:val="28"/>
        </w:rPr>
      </w:pPr>
    </w:p>
    <w:p w:rsidR="0032789A" w:rsidRDefault="0032789A" w:rsidP="00961DE6">
      <w:pPr>
        <w:pStyle w:val="a3"/>
        <w:ind w:right="-19"/>
        <w:jc w:val="both"/>
        <w:rPr>
          <w:rFonts w:ascii="Times New Roman" w:hAnsi="Times New Roman"/>
          <w:sz w:val="28"/>
          <w:szCs w:val="28"/>
        </w:rPr>
      </w:pPr>
      <w:r w:rsidRPr="004E3AB1">
        <w:rPr>
          <w:rFonts w:ascii="Times New Roman" w:hAnsi="Times New Roman"/>
          <w:sz w:val="28"/>
          <w:szCs w:val="28"/>
          <w:u w:val="single"/>
        </w:rPr>
        <w:t>Проект вносит:</w:t>
      </w:r>
      <w:r w:rsidRPr="002F3CE9">
        <w:rPr>
          <w:rFonts w:ascii="Times New Roman" w:hAnsi="Times New Roman"/>
          <w:sz w:val="28"/>
          <w:szCs w:val="28"/>
        </w:rPr>
        <w:t xml:space="preserve"> </w:t>
      </w:r>
      <w:r w:rsidR="004E3AB1">
        <w:rPr>
          <w:rFonts w:ascii="Times New Roman" w:hAnsi="Times New Roman"/>
          <w:sz w:val="28"/>
          <w:szCs w:val="28"/>
        </w:rPr>
        <w:t>начальник отдела экономики и прогнозирования Шустова Т.В.</w:t>
      </w:r>
    </w:p>
    <w:p w:rsidR="0032789A" w:rsidRDefault="0032789A" w:rsidP="00961DE6">
      <w:pPr>
        <w:pStyle w:val="a3"/>
        <w:ind w:right="-19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097"/>
        <w:gridCol w:w="2235"/>
        <w:gridCol w:w="2372"/>
      </w:tblGrid>
      <w:tr w:rsidR="0032789A" w:rsidTr="0092302F">
        <w:trPr>
          <w:trHeight w:val="112"/>
        </w:trPr>
        <w:tc>
          <w:tcPr>
            <w:tcW w:w="3220" w:type="dxa"/>
          </w:tcPr>
          <w:p w:rsidR="0032789A" w:rsidRDefault="0032789A" w:rsidP="00326C9D">
            <w:pPr>
              <w:pStyle w:val="a3"/>
              <w:ind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097" w:type="dxa"/>
          </w:tcPr>
          <w:p w:rsidR="0032789A" w:rsidRDefault="0032789A" w:rsidP="00326C9D">
            <w:pPr>
              <w:pStyle w:val="a3"/>
              <w:ind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235" w:type="dxa"/>
          </w:tcPr>
          <w:p w:rsidR="0032789A" w:rsidRDefault="0032789A" w:rsidP="00326C9D">
            <w:pPr>
              <w:pStyle w:val="a3"/>
              <w:ind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Подпись, </w:t>
            </w:r>
          </w:p>
          <w:p w:rsidR="0032789A" w:rsidRDefault="0032789A" w:rsidP="00326C9D">
            <w:pPr>
              <w:pStyle w:val="a3"/>
              <w:ind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2372" w:type="dxa"/>
          </w:tcPr>
          <w:p w:rsidR="0032789A" w:rsidRDefault="0032789A" w:rsidP="00326C9D">
            <w:pPr>
              <w:pStyle w:val="a3"/>
              <w:ind w:right="-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Замечания</w:t>
            </w:r>
          </w:p>
        </w:tc>
      </w:tr>
      <w:tr w:rsidR="0032789A" w:rsidTr="0092302F">
        <w:trPr>
          <w:trHeight w:val="505"/>
        </w:trPr>
        <w:tc>
          <w:tcPr>
            <w:tcW w:w="3220" w:type="dxa"/>
          </w:tcPr>
          <w:p w:rsidR="0032789A" w:rsidRDefault="004E3AB1" w:rsidP="00592DF1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Бутаева А.В. главный специалист по правовым вопросам</w:t>
            </w:r>
          </w:p>
        </w:tc>
        <w:tc>
          <w:tcPr>
            <w:tcW w:w="2097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2789A" w:rsidRDefault="0032789A" w:rsidP="00326C9D">
            <w:pPr>
              <w:pStyle w:val="a3"/>
              <w:ind w:right="-19"/>
              <w:jc w:val="both"/>
            </w:pPr>
          </w:p>
        </w:tc>
      </w:tr>
      <w:tr w:rsidR="0032789A" w:rsidTr="0092302F">
        <w:trPr>
          <w:trHeight w:val="505"/>
        </w:trPr>
        <w:tc>
          <w:tcPr>
            <w:tcW w:w="3220" w:type="dxa"/>
          </w:tcPr>
          <w:p w:rsidR="0032789A" w:rsidRDefault="0032789A" w:rsidP="00592DF1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2789A" w:rsidRDefault="0032789A" w:rsidP="00326C9D">
            <w:pPr>
              <w:pStyle w:val="a3"/>
              <w:ind w:right="-19"/>
              <w:jc w:val="both"/>
            </w:pPr>
          </w:p>
        </w:tc>
      </w:tr>
      <w:tr w:rsidR="0032789A" w:rsidTr="0092302F">
        <w:trPr>
          <w:trHeight w:val="505"/>
        </w:trPr>
        <w:tc>
          <w:tcPr>
            <w:tcW w:w="3220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2789A" w:rsidRDefault="0032789A" w:rsidP="00326C9D">
            <w:pPr>
              <w:pStyle w:val="a3"/>
              <w:ind w:right="-19"/>
              <w:jc w:val="both"/>
            </w:pPr>
          </w:p>
        </w:tc>
      </w:tr>
      <w:tr w:rsidR="0032789A" w:rsidTr="0092302F">
        <w:trPr>
          <w:trHeight w:val="505"/>
        </w:trPr>
        <w:tc>
          <w:tcPr>
            <w:tcW w:w="3220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2789A" w:rsidRDefault="0032789A" w:rsidP="00326C9D">
            <w:pPr>
              <w:pStyle w:val="a3"/>
              <w:ind w:right="-19"/>
              <w:jc w:val="both"/>
            </w:pPr>
          </w:p>
        </w:tc>
      </w:tr>
      <w:tr w:rsidR="0032789A" w:rsidTr="0092302F">
        <w:trPr>
          <w:trHeight w:val="505"/>
        </w:trPr>
        <w:tc>
          <w:tcPr>
            <w:tcW w:w="5317" w:type="dxa"/>
            <w:gridSpan w:val="2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32789A" w:rsidRDefault="0032789A" w:rsidP="00961DE6">
            <w:pPr>
              <w:pStyle w:val="a3"/>
              <w:ind w:right="-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32789A" w:rsidRDefault="0032789A" w:rsidP="00326C9D">
            <w:pPr>
              <w:pStyle w:val="a3"/>
              <w:ind w:right="-19"/>
              <w:jc w:val="both"/>
            </w:pPr>
          </w:p>
        </w:tc>
      </w:tr>
    </w:tbl>
    <w:p w:rsidR="0032789A" w:rsidRDefault="0032789A" w:rsidP="00961DE6">
      <w:pPr>
        <w:pStyle w:val="a3"/>
        <w:ind w:right="-19"/>
        <w:jc w:val="both"/>
        <w:rPr>
          <w:rFonts w:ascii="Times New Roman" w:hAnsi="Times New Roman"/>
          <w:sz w:val="28"/>
          <w:szCs w:val="28"/>
        </w:rPr>
      </w:pPr>
    </w:p>
    <w:p w:rsidR="0032789A" w:rsidRPr="0092302F" w:rsidRDefault="0032789A" w:rsidP="00961DE6">
      <w:pPr>
        <w:pStyle w:val="a3"/>
        <w:ind w:right="-19"/>
        <w:jc w:val="both"/>
        <w:rPr>
          <w:rFonts w:ascii="Times New Roman" w:hAnsi="Times New Roman"/>
        </w:rPr>
      </w:pPr>
      <w:r w:rsidRPr="0092302F">
        <w:rPr>
          <w:rFonts w:ascii="Times New Roman" w:hAnsi="Times New Roman"/>
        </w:rPr>
        <w:t>Рассылка:</w:t>
      </w:r>
    </w:p>
    <w:p w:rsidR="0032789A" w:rsidRPr="0092302F" w:rsidRDefault="004E3AB1" w:rsidP="00961DE6">
      <w:pPr>
        <w:pStyle w:val="a3"/>
        <w:ind w:right="-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 экономики и прогнозирования </w:t>
      </w:r>
      <w:r w:rsidR="0032789A" w:rsidRPr="0092302F">
        <w:rPr>
          <w:rFonts w:ascii="Times New Roman" w:hAnsi="Times New Roman"/>
        </w:rPr>
        <w:t>- 1экз.</w:t>
      </w:r>
    </w:p>
    <w:p w:rsidR="0032789A" w:rsidRPr="0092302F" w:rsidRDefault="004E3AB1" w:rsidP="00961DE6">
      <w:pPr>
        <w:pStyle w:val="a3"/>
        <w:ind w:right="-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Бутаевой А.В.</w:t>
      </w:r>
      <w:r w:rsidR="0032789A" w:rsidRPr="0092302F">
        <w:rPr>
          <w:rFonts w:ascii="Times New Roman" w:hAnsi="Times New Roman"/>
        </w:rPr>
        <w:t xml:space="preserve"> – 1 экз.</w:t>
      </w:r>
    </w:p>
    <w:p w:rsidR="0032789A" w:rsidRPr="0092302F" w:rsidRDefault="0032789A" w:rsidP="00961DE6">
      <w:pPr>
        <w:pStyle w:val="a3"/>
        <w:ind w:right="-19"/>
        <w:jc w:val="both"/>
        <w:rPr>
          <w:rFonts w:ascii="Times New Roman" w:hAnsi="Times New Roman"/>
        </w:rPr>
      </w:pPr>
      <w:r w:rsidRPr="0092302F">
        <w:rPr>
          <w:rFonts w:ascii="Times New Roman" w:hAnsi="Times New Roman"/>
        </w:rPr>
        <w:t>Контрольно-счетная палата Березовского района – 1 экз.</w:t>
      </w:r>
    </w:p>
    <w:p w:rsidR="0032789A" w:rsidRPr="0092302F" w:rsidRDefault="0032789A" w:rsidP="00961DE6">
      <w:pPr>
        <w:pStyle w:val="a3"/>
        <w:ind w:right="-19"/>
        <w:jc w:val="both"/>
        <w:rPr>
          <w:rFonts w:ascii="Times New Roman" w:hAnsi="Times New Roman"/>
        </w:rPr>
      </w:pPr>
      <w:r w:rsidRPr="0092302F">
        <w:rPr>
          <w:rFonts w:ascii="Times New Roman" w:hAnsi="Times New Roman"/>
        </w:rPr>
        <w:t xml:space="preserve">Официальный сайт </w:t>
      </w:r>
      <w:r w:rsidR="004E3AB1">
        <w:rPr>
          <w:rFonts w:ascii="Times New Roman" w:hAnsi="Times New Roman"/>
        </w:rPr>
        <w:t>поселения</w:t>
      </w:r>
      <w:r w:rsidRPr="0092302F">
        <w:rPr>
          <w:rFonts w:ascii="Times New Roman" w:hAnsi="Times New Roman"/>
        </w:rPr>
        <w:t xml:space="preserve"> – 1 экз.</w:t>
      </w:r>
    </w:p>
    <w:p w:rsidR="0032789A" w:rsidRPr="0092302F" w:rsidRDefault="0032789A" w:rsidP="00961DE6">
      <w:pPr>
        <w:jc w:val="both"/>
        <w:rPr>
          <w:sz w:val="22"/>
          <w:szCs w:val="22"/>
        </w:rPr>
      </w:pPr>
    </w:p>
    <w:sectPr w:rsidR="0032789A" w:rsidRPr="0092302F" w:rsidSect="005C13A4">
      <w:pgSz w:w="11907" w:h="16840"/>
      <w:pgMar w:top="1134" w:right="992" w:bottom="709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8E" w:rsidRDefault="00044B8E" w:rsidP="00C75AC4">
      <w:pPr>
        <w:spacing w:after="0" w:line="240" w:lineRule="auto"/>
      </w:pPr>
      <w:r>
        <w:separator/>
      </w:r>
    </w:p>
  </w:endnote>
  <w:endnote w:type="continuationSeparator" w:id="0">
    <w:p w:rsidR="00044B8E" w:rsidRDefault="00044B8E" w:rsidP="00C7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1E" w:rsidRDefault="00C85A1E" w:rsidP="00C75AC4">
    <w:pPr>
      <w:pStyle w:val="af"/>
      <w:ind w:firstLine="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1E" w:rsidRDefault="00C85A1E" w:rsidP="00C75AC4">
    <w:pPr>
      <w:pStyle w:val="af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8E" w:rsidRDefault="00044B8E" w:rsidP="00C75AC4">
      <w:pPr>
        <w:spacing w:after="0" w:line="240" w:lineRule="auto"/>
      </w:pPr>
      <w:r>
        <w:separator/>
      </w:r>
    </w:p>
  </w:footnote>
  <w:footnote w:type="continuationSeparator" w:id="0">
    <w:p w:rsidR="00044B8E" w:rsidRDefault="00044B8E" w:rsidP="00C7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AAC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AE8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889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5E0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DAE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86F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8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E7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C0C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B0C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77975"/>
    <w:multiLevelType w:val="hybridMultilevel"/>
    <w:tmpl w:val="992C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6629B"/>
    <w:multiLevelType w:val="multilevel"/>
    <w:tmpl w:val="2376D3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1E93D21"/>
    <w:multiLevelType w:val="multilevel"/>
    <w:tmpl w:val="B9DC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772D13"/>
    <w:multiLevelType w:val="hybridMultilevel"/>
    <w:tmpl w:val="CBCC067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1C9483C"/>
    <w:multiLevelType w:val="hybridMultilevel"/>
    <w:tmpl w:val="76A651D8"/>
    <w:lvl w:ilvl="0" w:tplc="C76E70E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8E05373"/>
    <w:multiLevelType w:val="hybridMultilevel"/>
    <w:tmpl w:val="D0340F96"/>
    <w:lvl w:ilvl="0" w:tplc="2CF28FAA">
      <w:start w:val="5"/>
      <w:numFmt w:val="decimal"/>
      <w:lvlText w:val="%1."/>
      <w:lvlJc w:val="left"/>
      <w:pPr>
        <w:ind w:left="10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6">
    <w:nsid w:val="318442EB"/>
    <w:multiLevelType w:val="hybridMultilevel"/>
    <w:tmpl w:val="F04660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1B34EA5"/>
    <w:multiLevelType w:val="hybridMultilevel"/>
    <w:tmpl w:val="BEBCDFF2"/>
    <w:lvl w:ilvl="0" w:tplc="0419000F">
      <w:start w:val="1"/>
      <w:numFmt w:val="decimal"/>
      <w:lvlText w:val="%1."/>
      <w:lvlJc w:val="left"/>
      <w:pPr>
        <w:ind w:left="9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8">
    <w:nsid w:val="486061D5"/>
    <w:multiLevelType w:val="hybridMultilevel"/>
    <w:tmpl w:val="D0B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A47DD9"/>
    <w:multiLevelType w:val="hybridMultilevel"/>
    <w:tmpl w:val="83F0EF8E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>
    <w:nsid w:val="58DF35A0"/>
    <w:multiLevelType w:val="hybridMultilevel"/>
    <w:tmpl w:val="14B019F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59F4351B"/>
    <w:multiLevelType w:val="hybridMultilevel"/>
    <w:tmpl w:val="F116621A"/>
    <w:lvl w:ilvl="0" w:tplc="0419000F">
      <w:start w:val="1"/>
      <w:numFmt w:val="decimal"/>
      <w:lvlText w:val="%1."/>
      <w:lvlJc w:val="left"/>
      <w:pPr>
        <w:ind w:left="13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abstractNum w:abstractNumId="22">
    <w:nsid w:val="638C4244"/>
    <w:multiLevelType w:val="hybridMultilevel"/>
    <w:tmpl w:val="DDF826D6"/>
    <w:lvl w:ilvl="0" w:tplc="0419000F">
      <w:start w:val="1"/>
      <w:numFmt w:val="decimal"/>
      <w:lvlText w:val="%1."/>
      <w:lvlJc w:val="left"/>
      <w:pPr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23">
    <w:nsid w:val="69540B63"/>
    <w:multiLevelType w:val="hybridMultilevel"/>
    <w:tmpl w:val="02CE15AA"/>
    <w:lvl w:ilvl="0" w:tplc="0419000F">
      <w:start w:val="1"/>
      <w:numFmt w:val="decimal"/>
      <w:lvlText w:val="%1."/>
      <w:lvlJc w:val="left"/>
      <w:pPr>
        <w:ind w:left="10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20"/>
  </w:num>
  <w:num w:numId="15">
    <w:abstractNumId w:val="19"/>
  </w:num>
  <w:num w:numId="16">
    <w:abstractNumId w:val="23"/>
  </w:num>
  <w:num w:numId="17">
    <w:abstractNumId w:val="17"/>
  </w:num>
  <w:num w:numId="18">
    <w:abstractNumId w:val="22"/>
  </w:num>
  <w:num w:numId="19">
    <w:abstractNumId w:val="15"/>
  </w:num>
  <w:num w:numId="20">
    <w:abstractNumId w:val="18"/>
  </w:num>
  <w:num w:numId="21">
    <w:abstractNumId w:val="13"/>
  </w:num>
  <w:num w:numId="22">
    <w:abstractNumId w:val="10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5EB"/>
    <w:rsid w:val="00000E3F"/>
    <w:rsid w:val="000013AB"/>
    <w:rsid w:val="00001FD4"/>
    <w:rsid w:val="00002156"/>
    <w:rsid w:val="00002183"/>
    <w:rsid w:val="00002498"/>
    <w:rsid w:val="00002951"/>
    <w:rsid w:val="00005061"/>
    <w:rsid w:val="00005D73"/>
    <w:rsid w:val="00006519"/>
    <w:rsid w:val="00006540"/>
    <w:rsid w:val="00007104"/>
    <w:rsid w:val="0001102F"/>
    <w:rsid w:val="00011286"/>
    <w:rsid w:val="00013242"/>
    <w:rsid w:val="000157C4"/>
    <w:rsid w:val="00016450"/>
    <w:rsid w:val="0001734C"/>
    <w:rsid w:val="00017B81"/>
    <w:rsid w:val="00017C6B"/>
    <w:rsid w:val="00020406"/>
    <w:rsid w:val="000207AB"/>
    <w:rsid w:val="00020875"/>
    <w:rsid w:val="00021A32"/>
    <w:rsid w:val="00021F2C"/>
    <w:rsid w:val="00022377"/>
    <w:rsid w:val="00023372"/>
    <w:rsid w:val="00023FFC"/>
    <w:rsid w:val="000243EA"/>
    <w:rsid w:val="000252F6"/>
    <w:rsid w:val="00025303"/>
    <w:rsid w:val="00025BE4"/>
    <w:rsid w:val="00026594"/>
    <w:rsid w:val="000266CF"/>
    <w:rsid w:val="000273CE"/>
    <w:rsid w:val="000316E0"/>
    <w:rsid w:val="00031D42"/>
    <w:rsid w:val="000320D3"/>
    <w:rsid w:val="00032929"/>
    <w:rsid w:val="00032AD3"/>
    <w:rsid w:val="00033C49"/>
    <w:rsid w:val="00033ECA"/>
    <w:rsid w:val="00034297"/>
    <w:rsid w:val="00035110"/>
    <w:rsid w:val="000400AF"/>
    <w:rsid w:val="0004070C"/>
    <w:rsid w:val="000421B6"/>
    <w:rsid w:val="0004404C"/>
    <w:rsid w:val="00044B8E"/>
    <w:rsid w:val="00045D3C"/>
    <w:rsid w:val="00045E15"/>
    <w:rsid w:val="00045F1B"/>
    <w:rsid w:val="000469AC"/>
    <w:rsid w:val="00050A98"/>
    <w:rsid w:val="00050CE4"/>
    <w:rsid w:val="000510A6"/>
    <w:rsid w:val="00051609"/>
    <w:rsid w:val="00051B85"/>
    <w:rsid w:val="00052078"/>
    <w:rsid w:val="000532EA"/>
    <w:rsid w:val="00053799"/>
    <w:rsid w:val="00053A6D"/>
    <w:rsid w:val="000547A2"/>
    <w:rsid w:val="00054D0A"/>
    <w:rsid w:val="000557BC"/>
    <w:rsid w:val="000558C6"/>
    <w:rsid w:val="000561A6"/>
    <w:rsid w:val="00056357"/>
    <w:rsid w:val="00060F3C"/>
    <w:rsid w:val="00061CE2"/>
    <w:rsid w:val="000622BC"/>
    <w:rsid w:val="00062869"/>
    <w:rsid w:val="00062AB3"/>
    <w:rsid w:val="00062F7E"/>
    <w:rsid w:val="0006306C"/>
    <w:rsid w:val="000652A0"/>
    <w:rsid w:val="00065BA3"/>
    <w:rsid w:val="000660B0"/>
    <w:rsid w:val="00066BA1"/>
    <w:rsid w:val="0006718F"/>
    <w:rsid w:val="00067F77"/>
    <w:rsid w:val="00067FE0"/>
    <w:rsid w:val="0007006E"/>
    <w:rsid w:val="00070101"/>
    <w:rsid w:val="0007072C"/>
    <w:rsid w:val="00071FCE"/>
    <w:rsid w:val="0007271C"/>
    <w:rsid w:val="00072DBD"/>
    <w:rsid w:val="0007341A"/>
    <w:rsid w:val="000736BC"/>
    <w:rsid w:val="0007390A"/>
    <w:rsid w:val="00073E11"/>
    <w:rsid w:val="000749EC"/>
    <w:rsid w:val="00076CF5"/>
    <w:rsid w:val="00080C93"/>
    <w:rsid w:val="00080EBB"/>
    <w:rsid w:val="000810A4"/>
    <w:rsid w:val="00081C73"/>
    <w:rsid w:val="00082E98"/>
    <w:rsid w:val="00085F7C"/>
    <w:rsid w:val="00086BFA"/>
    <w:rsid w:val="0008740F"/>
    <w:rsid w:val="00091A3F"/>
    <w:rsid w:val="00092648"/>
    <w:rsid w:val="000940FD"/>
    <w:rsid w:val="00094268"/>
    <w:rsid w:val="00094657"/>
    <w:rsid w:val="00094809"/>
    <w:rsid w:val="00095E56"/>
    <w:rsid w:val="00097871"/>
    <w:rsid w:val="00097CA4"/>
    <w:rsid w:val="000A1913"/>
    <w:rsid w:val="000A2545"/>
    <w:rsid w:val="000A2A64"/>
    <w:rsid w:val="000A2E3A"/>
    <w:rsid w:val="000A3FD0"/>
    <w:rsid w:val="000A46EC"/>
    <w:rsid w:val="000A4830"/>
    <w:rsid w:val="000A580A"/>
    <w:rsid w:val="000A6936"/>
    <w:rsid w:val="000A719E"/>
    <w:rsid w:val="000B0131"/>
    <w:rsid w:val="000B0F33"/>
    <w:rsid w:val="000B200D"/>
    <w:rsid w:val="000B21A8"/>
    <w:rsid w:val="000B2538"/>
    <w:rsid w:val="000B2943"/>
    <w:rsid w:val="000B3246"/>
    <w:rsid w:val="000B3343"/>
    <w:rsid w:val="000B381A"/>
    <w:rsid w:val="000B3F05"/>
    <w:rsid w:val="000B4B2B"/>
    <w:rsid w:val="000B5144"/>
    <w:rsid w:val="000B5315"/>
    <w:rsid w:val="000B57AA"/>
    <w:rsid w:val="000B5CA1"/>
    <w:rsid w:val="000B5CFD"/>
    <w:rsid w:val="000B66A5"/>
    <w:rsid w:val="000B69C5"/>
    <w:rsid w:val="000C0BFA"/>
    <w:rsid w:val="000C0C6F"/>
    <w:rsid w:val="000C1713"/>
    <w:rsid w:val="000C188B"/>
    <w:rsid w:val="000C3052"/>
    <w:rsid w:val="000C344B"/>
    <w:rsid w:val="000C395A"/>
    <w:rsid w:val="000C444F"/>
    <w:rsid w:val="000C4611"/>
    <w:rsid w:val="000C4F19"/>
    <w:rsid w:val="000C5BF0"/>
    <w:rsid w:val="000C779C"/>
    <w:rsid w:val="000C7C49"/>
    <w:rsid w:val="000D0094"/>
    <w:rsid w:val="000D0DA2"/>
    <w:rsid w:val="000D2147"/>
    <w:rsid w:val="000D23DC"/>
    <w:rsid w:val="000D2FAA"/>
    <w:rsid w:val="000D3214"/>
    <w:rsid w:val="000D326C"/>
    <w:rsid w:val="000D3F7B"/>
    <w:rsid w:val="000D4142"/>
    <w:rsid w:val="000D4363"/>
    <w:rsid w:val="000D5E38"/>
    <w:rsid w:val="000D6711"/>
    <w:rsid w:val="000D6F45"/>
    <w:rsid w:val="000D7123"/>
    <w:rsid w:val="000E0B4C"/>
    <w:rsid w:val="000E0D03"/>
    <w:rsid w:val="000E114E"/>
    <w:rsid w:val="000E1EF6"/>
    <w:rsid w:val="000E28AB"/>
    <w:rsid w:val="000E2AD9"/>
    <w:rsid w:val="000E3D31"/>
    <w:rsid w:val="000E4742"/>
    <w:rsid w:val="000E4D5A"/>
    <w:rsid w:val="000E4F98"/>
    <w:rsid w:val="000E64E3"/>
    <w:rsid w:val="000E68B5"/>
    <w:rsid w:val="000F0AD3"/>
    <w:rsid w:val="000F1BDB"/>
    <w:rsid w:val="000F398C"/>
    <w:rsid w:val="000F42EB"/>
    <w:rsid w:val="000F4C3C"/>
    <w:rsid w:val="000F54BE"/>
    <w:rsid w:val="000F7F2E"/>
    <w:rsid w:val="00100013"/>
    <w:rsid w:val="0010020F"/>
    <w:rsid w:val="00101726"/>
    <w:rsid w:val="00101952"/>
    <w:rsid w:val="00102122"/>
    <w:rsid w:val="00102F71"/>
    <w:rsid w:val="001037D5"/>
    <w:rsid w:val="0010405D"/>
    <w:rsid w:val="001044AC"/>
    <w:rsid w:val="00104817"/>
    <w:rsid w:val="0010489F"/>
    <w:rsid w:val="00105D29"/>
    <w:rsid w:val="00110887"/>
    <w:rsid w:val="00111B35"/>
    <w:rsid w:val="001123BB"/>
    <w:rsid w:val="00113733"/>
    <w:rsid w:val="001141A1"/>
    <w:rsid w:val="001145CD"/>
    <w:rsid w:val="00114B31"/>
    <w:rsid w:val="00114B74"/>
    <w:rsid w:val="00114F56"/>
    <w:rsid w:val="00117C0D"/>
    <w:rsid w:val="00117D15"/>
    <w:rsid w:val="001210FE"/>
    <w:rsid w:val="0012175D"/>
    <w:rsid w:val="0012183A"/>
    <w:rsid w:val="00121E21"/>
    <w:rsid w:val="00122D5B"/>
    <w:rsid w:val="00123AAA"/>
    <w:rsid w:val="001244AA"/>
    <w:rsid w:val="00124827"/>
    <w:rsid w:val="00124BFF"/>
    <w:rsid w:val="00124C0E"/>
    <w:rsid w:val="00124F55"/>
    <w:rsid w:val="00125A8E"/>
    <w:rsid w:val="0012696E"/>
    <w:rsid w:val="001274BC"/>
    <w:rsid w:val="001279BA"/>
    <w:rsid w:val="00127C82"/>
    <w:rsid w:val="00130918"/>
    <w:rsid w:val="00130C70"/>
    <w:rsid w:val="001317EE"/>
    <w:rsid w:val="00132B7E"/>
    <w:rsid w:val="00132CAC"/>
    <w:rsid w:val="00133D98"/>
    <w:rsid w:val="00133DB1"/>
    <w:rsid w:val="00133E09"/>
    <w:rsid w:val="001374F5"/>
    <w:rsid w:val="0014147F"/>
    <w:rsid w:val="00141AC8"/>
    <w:rsid w:val="00141D9E"/>
    <w:rsid w:val="00142DCC"/>
    <w:rsid w:val="00142EB8"/>
    <w:rsid w:val="0014320F"/>
    <w:rsid w:val="00143A55"/>
    <w:rsid w:val="00143B2B"/>
    <w:rsid w:val="001441A5"/>
    <w:rsid w:val="0014667D"/>
    <w:rsid w:val="00146FCC"/>
    <w:rsid w:val="00147446"/>
    <w:rsid w:val="0014746E"/>
    <w:rsid w:val="00147FF6"/>
    <w:rsid w:val="001505D2"/>
    <w:rsid w:val="00151064"/>
    <w:rsid w:val="0015381E"/>
    <w:rsid w:val="00153A1E"/>
    <w:rsid w:val="00154DCD"/>
    <w:rsid w:val="001564DA"/>
    <w:rsid w:val="00157B49"/>
    <w:rsid w:val="00161C8F"/>
    <w:rsid w:val="001628B9"/>
    <w:rsid w:val="001633A2"/>
    <w:rsid w:val="00163566"/>
    <w:rsid w:val="00164D5D"/>
    <w:rsid w:val="00167A21"/>
    <w:rsid w:val="00170711"/>
    <w:rsid w:val="00171237"/>
    <w:rsid w:val="0017267D"/>
    <w:rsid w:val="00174A41"/>
    <w:rsid w:val="0017561C"/>
    <w:rsid w:val="00175AD0"/>
    <w:rsid w:val="001770F5"/>
    <w:rsid w:val="00177F2F"/>
    <w:rsid w:val="00180859"/>
    <w:rsid w:val="00181416"/>
    <w:rsid w:val="001818FD"/>
    <w:rsid w:val="00182168"/>
    <w:rsid w:val="00183BDB"/>
    <w:rsid w:val="00183D11"/>
    <w:rsid w:val="00183ED7"/>
    <w:rsid w:val="001861C3"/>
    <w:rsid w:val="00187E2F"/>
    <w:rsid w:val="00191010"/>
    <w:rsid w:val="00192019"/>
    <w:rsid w:val="0019232B"/>
    <w:rsid w:val="001923B4"/>
    <w:rsid w:val="001937DA"/>
    <w:rsid w:val="001946E0"/>
    <w:rsid w:val="00196701"/>
    <w:rsid w:val="00196F17"/>
    <w:rsid w:val="001A072C"/>
    <w:rsid w:val="001A0FBA"/>
    <w:rsid w:val="001A318C"/>
    <w:rsid w:val="001A31FA"/>
    <w:rsid w:val="001A3204"/>
    <w:rsid w:val="001A6887"/>
    <w:rsid w:val="001A7515"/>
    <w:rsid w:val="001B081A"/>
    <w:rsid w:val="001B0E71"/>
    <w:rsid w:val="001B268D"/>
    <w:rsid w:val="001B2923"/>
    <w:rsid w:val="001B4023"/>
    <w:rsid w:val="001B5B45"/>
    <w:rsid w:val="001B6FD6"/>
    <w:rsid w:val="001B7597"/>
    <w:rsid w:val="001B7C3C"/>
    <w:rsid w:val="001B7EF0"/>
    <w:rsid w:val="001C122B"/>
    <w:rsid w:val="001C1559"/>
    <w:rsid w:val="001C1DEC"/>
    <w:rsid w:val="001C2CBD"/>
    <w:rsid w:val="001C703F"/>
    <w:rsid w:val="001C71BF"/>
    <w:rsid w:val="001C7898"/>
    <w:rsid w:val="001D069E"/>
    <w:rsid w:val="001D1751"/>
    <w:rsid w:val="001D3766"/>
    <w:rsid w:val="001D39DE"/>
    <w:rsid w:val="001D3F91"/>
    <w:rsid w:val="001D438C"/>
    <w:rsid w:val="001D4A37"/>
    <w:rsid w:val="001D636F"/>
    <w:rsid w:val="001D74DC"/>
    <w:rsid w:val="001D767F"/>
    <w:rsid w:val="001E0CBB"/>
    <w:rsid w:val="001E0E0A"/>
    <w:rsid w:val="001E12F8"/>
    <w:rsid w:val="001E1F6C"/>
    <w:rsid w:val="001E2F67"/>
    <w:rsid w:val="001E31BB"/>
    <w:rsid w:val="001E3732"/>
    <w:rsid w:val="001E489A"/>
    <w:rsid w:val="001E48BF"/>
    <w:rsid w:val="001E78BE"/>
    <w:rsid w:val="001F0DAB"/>
    <w:rsid w:val="001F2DAB"/>
    <w:rsid w:val="001F2F59"/>
    <w:rsid w:val="001F59D8"/>
    <w:rsid w:val="001F6FAE"/>
    <w:rsid w:val="001F7F59"/>
    <w:rsid w:val="00204675"/>
    <w:rsid w:val="0020596A"/>
    <w:rsid w:val="00206148"/>
    <w:rsid w:val="00206BE1"/>
    <w:rsid w:val="00207071"/>
    <w:rsid w:val="002075C7"/>
    <w:rsid w:val="00210C15"/>
    <w:rsid w:val="0021108D"/>
    <w:rsid w:val="00211AB8"/>
    <w:rsid w:val="00213A6A"/>
    <w:rsid w:val="00213D4D"/>
    <w:rsid w:val="00214778"/>
    <w:rsid w:val="00214B5E"/>
    <w:rsid w:val="00215176"/>
    <w:rsid w:val="0021617B"/>
    <w:rsid w:val="002177E8"/>
    <w:rsid w:val="0021796B"/>
    <w:rsid w:val="00217BD1"/>
    <w:rsid w:val="00220250"/>
    <w:rsid w:val="0022189F"/>
    <w:rsid w:val="00221A21"/>
    <w:rsid w:val="002227E2"/>
    <w:rsid w:val="0022287E"/>
    <w:rsid w:val="00222DE1"/>
    <w:rsid w:val="00223405"/>
    <w:rsid w:val="00223AA1"/>
    <w:rsid w:val="00223F9A"/>
    <w:rsid w:val="00224593"/>
    <w:rsid w:val="00226B18"/>
    <w:rsid w:val="00227ABD"/>
    <w:rsid w:val="002303A6"/>
    <w:rsid w:val="00230628"/>
    <w:rsid w:val="00230CD1"/>
    <w:rsid w:val="002319BC"/>
    <w:rsid w:val="00231D60"/>
    <w:rsid w:val="00232B38"/>
    <w:rsid w:val="00234C3A"/>
    <w:rsid w:val="00237BAB"/>
    <w:rsid w:val="002400BF"/>
    <w:rsid w:val="0024122A"/>
    <w:rsid w:val="002415F2"/>
    <w:rsid w:val="00241631"/>
    <w:rsid w:val="002425CE"/>
    <w:rsid w:val="00242B9D"/>
    <w:rsid w:val="0024346C"/>
    <w:rsid w:val="00243755"/>
    <w:rsid w:val="0024416D"/>
    <w:rsid w:val="00246444"/>
    <w:rsid w:val="00246F4A"/>
    <w:rsid w:val="00247F94"/>
    <w:rsid w:val="002502B4"/>
    <w:rsid w:val="0025037D"/>
    <w:rsid w:val="00250733"/>
    <w:rsid w:val="002517B1"/>
    <w:rsid w:val="0025181E"/>
    <w:rsid w:val="00251907"/>
    <w:rsid w:val="00251BCD"/>
    <w:rsid w:val="00251D3F"/>
    <w:rsid w:val="00252767"/>
    <w:rsid w:val="00253715"/>
    <w:rsid w:val="00253A04"/>
    <w:rsid w:val="00254D4C"/>
    <w:rsid w:val="00255154"/>
    <w:rsid w:val="002553A0"/>
    <w:rsid w:val="002555A7"/>
    <w:rsid w:val="00256C3F"/>
    <w:rsid w:val="0025795A"/>
    <w:rsid w:val="00257B2A"/>
    <w:rsid w:val="00257EA8"/>
    <w:rsid w:val="00260265"/>
    <w:rsid w:val="00260502"/>
    <w:rsid w:val="0026083B"/>
    <w:rsid w:val="0026159C"/>
    <w:rsid w:val="0026162C"/>
    <w:rsid w:val="00261CB5"/>
    <w:rsid w:val="00262B29"/>
    <w:rsid w:val="00262FDB"/>
    <w:rsid w:val="0026300F"/>
    <w:rsid w:val="002634C2"/>
    <w:rsid w:val="00263E59"/>
    <w:rsid w:val="00264DAB"/>
    <w:rsid w:val="00266113"/>
    <w:rsid w:val="002668C1"/>
    <w:rsid w:val="002704CC"/>
    <w:rsid w:val="002706E4"/>
    <w:rsid w:val="00270940"/>
    <w:rsid w:val="002715B2"/>
    <w:rsid w:val="00271DE6"/>
    <w:rsid w:val="0027283B"/>
    <w:rsid w:val="0027289A"/>
    <w:rsid w:val="00272CDD"/>
    <w:rsid w:val="002742E3"/>
    <w:rsid w:val="00276FD9"/>
    <w:rsid w:val="00277DDB"/>
    <w:rsid w:val="002802E9"/>
    <w:rsid w:val="002806A2"/>
    <w:rsid w:val="0028174F"/>
    <w:rsid w:val="002833B7"/>
    <w:rsid w:val="002835D4"/>
    <w:rsid w:val="002842BD"/>
    <w:rsid w:val="00284466"/>
    <w:rsid w:val="002844AC"/>
    <w:rsid w:val="00284720"/>
    <w:rsid w:val="0028500E"/>
    <w:rsid w:val="0028559C"/>
    <w:rsid w:val="00286024"/>
    <w:rsid w:val="00286BF0"/>
    <w:rsid w:val="00287E35"/>
    <w:rsid w:val="00290C09"/>
    <w:rsid w:val="00290EC1"/>
    <w:rsid w:val="0029106B"/>
    <w:rsid w:val="0029267B"/>
    <w:rsid w:val="002930DC"/>
    <w:rsid w:val="00293705"/>
    <w:rsid w:val="00295188"/>
    <w:rsid w:val="00295FB9"/>
    <w:rsid w:val="0029625B"/>
    <w:rsid w:val="00296771"/>
    <w:rsid w:val="00296AE7"/>
    <w:rsid w:val="002970D7"/>
    <w:rsid w:val="002A0101"/>
    <w:rsid w:val="002A047F"/>
    <w:rsid w:val="002A0A0F"/>
    <w:rsid w:val="002A11A6"/>
    <w:rsid w:val="002A144C"/>
    <w:rsid w:val="002A233D"/>
    <w:rsid w:val="002A24A3"/>
    <w:rsid w:val="002A2A84"/>
    <w:rsid w:val="002A309C"/>
    <w:rsid w:val="002A339D"/>
    <w:rsid w:val="002A37CC"/>
    <w:rsid w:val="002A41F7"/>
    <w:rsid w:val="002A4694"/>
    <w:rsid w:val="002A549A"/>
    <w:rsid w:val="002A56B6"/>
    <w:rsid w:val="002A7B4A"/>
    <w:rsid w:val="002A7D1C"/>
    <w:rsid w:val="002B080C"/>
    <w:rsid w:val="002B1E22"/>
    <w:rsid w:val="002B37ED"/>
    <w:rsid w:val="002B41C2"/>
    <w:rsid w:val="002B55C8"/>
    <w:rsid w:val="002B57A3"/>
    <w:rsid w:val="002B6484"/>
    <w:rsid w:val="002B7F35"/>
    <w:rsid w:val="002C020C"/>
    <w:rsid w:val="002C0509"/>
    <w:rsid w:val="002C1955"/>
    <w:rsid w:val="002C2531"/>
    <w:rsid w:val="002C31CA"/>
    <w:rsid w:val="002C5896"/>
    <w:rsid w:val="002C6C68"/>
    <w:rsid w:val="002C77EE"/>
    <w:rsid w:val="002D005C"/>
    <w:rsid w:val="002D17DD"/>
    <w:rsid w:val="002D4865"/>
    <w:rsid w:val="002D535D"/>
    <w:rsid w:val="002D5703"/>
    <w:rsid w:val="002D5A8E"/>
    <w:rsid w:val="002D6C20"/>
    <w:rsid w:val="002D766D"/>
    <w:rsid w:val="002E0793"/>
    <w:rsid w:val="002E2154"/>
    <w:rsid w:val="002E26D5"/>
    <w:rsid w:val="002E395E"/>
    <w:rsid w:val="002E39F4"/>
    <w:rsid w:val="002E3FCF"/>
    <w:rsid w:val="002E4E86"/>
    <w:rsid w:val="002E5817"/>
    <w:rsid w:val="002E60FC"/>
    <w:rsid w:val="002E6112"/>
    <w:rsid w:val="002F081D"/>
    <w:rsid w:val="002F1423"/>
    <w:rsid w:val="002F183B"/>
    <w:rsid w:val="002F2D2E"/>
    <w:rsid w:val="002F2DF4"/>
    <w:rsid w:val="002F3673"/>
    <w:rsid w:val="002F3CE9"/>
    <w:rsid w:val="002F4A03"/>
    <w:rsid w:val="002F5928"/>
    <w:rsid w:val="002F5BCD"/>
    <w:rsid w:val="002F5C83"/>
    <w:rsid w:val="002F6048"/>
    <w:rsid w:val="002F7166"/>
    <w:rsid w:val="002F7414"/>
    <w:rsid w:val="00300030"/>
    <w:rsid w:val="003001CE"/>
    <w:rsid w:val="00300EDA"/>
    <w:rsid w:val="00302A62"/>
    <w:rsid w:val="00303CFB"/>
    <w:rsid w:val="0030447B"/>
    <w:rsid w:val="00305446"/>
    <w:rsid w:val="00305CB9"/>
    <w:rsid w:val="00305EF4"/>
    <w:rsid w:val="00306A25"/>
    <w:rsid w:val="003074E1"/>
    <w:rsid w:val="0031083C"/>
    <w:rsid w:val="0031094C"/>
    <w:rsid w:val="0031204E"/>
    <w:rsid w:val="0031373B"/>
    <w:rsid w:val="00314619"/>
    <w:rsid w:val="00317E57"/>
    <w:rsid w:val="0032229B"/>
    <w:rsid w:val="00322CD9"/>
    <w:rsid w:val="00322CFA"/>
    <w:rsid w:val="003233B3"/>
    <w:rsid w:val="00324382"/>
    <w:rsid w:val="003262F2"/>
    <w:rsid w:val="00326C9D"/>
    <w:rsid w:val="0032789A"/>
    <w:rsid w:val="003318E6"/>
    <w:rsid w:val="003330DA"/>
    <w:rsid w:val="0033536A"/>
    <w:rsid w:val="00337E95"/>
    <w:rsid w:val="0034007C"/>
    <w:rsid w:val="003419D1"/>
    <w:rsid w:val="00341ECA"/>
    <w:rsid w:val="003439C2"/>
    <w:rsid w:val="00343C94"/>
    <w:rsid w:val="00344C78"/>
    <w:rsid w:val="003458C8"/>
    <w:rsid w:val="003470C6"/>
    <w:rsid w:val="00347141"/>
    <w:rsid w:val="0035006C"/>
    <w:rsid w:val="00350877"/>
    <w:rsid w:val="00351AB2"/>
    <w:rsid w:val="0035201A"/>
    <w:rsid w:val="00352516"/>
    <w:rsid w:val="00353052"/>
    <w:rsid w:val="00353A23"/>
    <w:rsid w:val="00355DC2"/>
    <w:rsid w:val="00355F35"/>
    <w:rsid w:val="00356351"/>
    <w:rsid w:val="00356448"/>
    <w:rsid w:val="003567BB"/>
    <w:rsid w:val="00357F1B"/>
    <w:rsid w:val="00360414"/>
    <w:rsid w:val="00361A79"/>
    <w:rsid w:val="00361F6D"/>
    <w:rsid w:val="00364CA6"/>
    <w:rsid w:val="003657C6"/>
    <w:rsid w:val="00366159"/>
    <w:rsid w:val="003663AA"/>
    <w:rsid w:val="003666C1"/>
    <w:rsid w:val="0037076F"/>
    <w:rsid w:val="00371111"/>
    <w:rsid w:val="00371CD5"/>
    <w:rsid w:val="003720DC"/>
    <w:rsid w:val="00372493"/>
    <w:rsid w:val="003736D7"/>
    <w:rsid w:val="00374F87"/>
    <w:rsid w:val="003755ED"/>
    <w:rsid w:val="003759D5"/>
    <w:rsid w:val="00376A88"/>
    <w:rsid w:val="00377C45"/>
    <w:rsid w:val="00377EE4"/>
    <w:rsid w:val="00380F54"/>
    <w:rsid w:val="0038123D"/>
    <w:rsid w:val="0038159C"/>
    <w:rsid w:val="00383683"/>
    <w:rsid w:val="00383717"/>
    <w:rsid w:val="00384005"/>
    <w:rsid w:val="003857DC"/>
    <w:rsid w:val="00387282"/>
    <w:rsid w:val="003878E5"/>
    <w:rsid w:val="00387CBC"/>
    <w:rsid w:val="00392363"/>
    <w:rsid w:val="00393E98"/>
    <w:rsid w:val="00394190"/>
    <w:rsid w:val="0039448F"/>
    <w:rsid w:val="00396C6F"/>
    <w:rsid w:val="00397579"/>
    <w:rsid w:val="00397718"/>
    <w:rsid w:val="0039781D"/>
    <w:rsid w:val="00397C75"/>
    <w:rsid w:val="003A00BC"/>
    <w:rsid w:val="003A24DC"/>
    <w:rsid w:val="003A2577"/>
    <w:rsid w:val="003A2C28"/>
    <w:rsid w:val="003A3316"/>
    <w:rsid w:val="003A3502"/>
    <w:rsid w:val="003A3AD0"/>
    <w:rsid w:val="003A3B9B"/>
    <w:rsid w:val="003A4BD4"/>
    <w:rsid w:val="003A5CA8"/>
    <w:rsid w:val="003A644D"/>
    <w:rsid w:val="003A6C02"/>
    <w:rsid w:val="003A727B"/>
    <w:rsid w:val="003B00D9"/>
    <w:rsid w:val="003B171A"/>
    <w:rsid w:val="003B40C7"/>
    <w:rsid w:val="003B5C21"/>
    <w:rsid w:val="003C13D6"/>
    <w:rsid w:val="003C14A4"/>
    <w:rsid w:val="003C183F"/>
    <w:rsid w:val="003C2A9F"/>
    <w:rsid w:val="003C2C8B"/>
    <w:rsid w:val="003C4EEA"/>
    <w:rsid w:val="003C500F"/>
    <w:rsid w:val="003C62D5"/>
    <w:rsid w:val="003C6A54"/>
    <w:rsid w:val="003D0C98"/>
    <w:rsid w:val="003D1562"/>
    <w:rsid w:val="003D1BED"/>
    <w:rsid w:val="003D2589"/>
    <w:rsid w:val="003D25A9"/>
    <w:rsid w:val="003D263B"/>
    <w:rsid w:val="003D294B"/>
    <w:rsid w:val="003D2ABD"/>
    <w:rsid w:val="003D3689"/>
    <w:rsid w:val="003E07E0"/>
    <w:rsid w:val="003E0CD9"/>
    <w:rsid w:val="003E15DD"/>
    <w:rsid w:val="003E1AA7"/>
    <w:rsid w:val="003E1EBB"/>
    <w:rsid w:val="003E308D"/>
    <w:rsid w:val="003E3A5C"/>
    <w:rsid w:val="003E476E"/>
    <w:rsid w:val="003E4A1F"/>
    <w:rsid w:val="003E5CB3"/>
    <w:rsid w:val="003E5DE6"/>
    <w:rsid w:val="003E6007"/>
    <w:rsid w:val="003E6136"/>
    <w:rsid w:val="003E618E"/>
    <w:rsid w:val="003E6510"/>
    <w:rsid w:val="003E7C88"/>
    <w:rsid w:val="003F04CE"/>
    <w:rsid w:val="003F31C2"/>
    <w:rsid w:val="003F3D23"/>
    <w:rsid w:val="003F436C"/>
    <w:rsid w:val="003F4A58"/>
    <w:rsid w:val="003F4BB2"/>
    <w:rsid w:val="003F64A5"/>
    <w:rsid w:val="003F73E1"/>
    <w:rsid w:val="003F774F"/>
    <w:rsid w:val="003F7C1F"/>
    <w:rsid w:val="00400833"/>
    <w:rsid w:val="00400981"/>
    <w:rsid w:val="00401C67"/>
    <w:rsid w:val="00402300"/>
    <w:rsid w:val="00403247"/>
    <w:rsid w:val="00403ADA"/>
    <w:rsid w:val="00404F7D"/>
    <w:rsid w:val="00405613"/>
    <w:rsid w:val="00405728"/>
    <w:rsid w:val="00405B85"/>
    <w:rsid w:val="0040647C"/>
    <w:rsid w:val="004068EB"/>
    <w:rsid w:val="004077D3"/>
    <w:rsid w:val="00407A66"/>
    <w:rsid w:val="00410812"/>
    <w:rsid w:val="00410C1A"/>
    <w:rsid w:val="00412952"/>
    <w:rsid w:val="00413BC3"/>
    <w:rsid w:val="0041417E"/>
    <w:rsid w:val="00414651"/>
    <w:rsid w:val="00414A88"/>
    <w:rsid w:val="0041525C"/>
    <w:rsid w:val="00415CC7"/>
    <w:rsid w:val="004163E0"/>
    <w:rsid w:val="004179D9"/>
    <w:rsid w:val="00420F2A"/>
    <w:rsid w:val="00421402"/>
    <w:rsid w:val="00421D9D"/>
    <w:rsid w:val="00422FED"/>
    <w:rsid w:val="004233C2"/>
    <w:rsid w:val="004240E5"/>
    <w:rsid w:val="004243D5"/>
    <w:rsid w:val="00424D47"/>
    <w:rsid w:val="004257DD"/>
    <w:rsid w:val="00425D14"/>
    <w:rsid w:val="00426B53"/>
    <w:rsid w:val="00427A69"/>
    <w:rsid w:val="00430234"/>
    <w:rsid w:val="004314BE"/>
    <w:rsid w:val="00431F89"/>
    <w:rsid w:val="0043357C"/>
    <w:rsid w:val="00434323"/>
    <w:rsid w:val="00435FA2"/>
    <w:rsid w:val="00437365"/>
    <w:rsid w:val="0044088E"/>
    <w:rsid w:val="00441482"/>
    <w:rsid w:val="00441C7A"/>
    <w:rsid w:val="00441F34"/>
    <w:rsid w:val="00444F4F"/>
    <w:rsid w:val="0044502E"/>
    <w:rsid w:val="004456D1"/>
    <w:rsid w:val="004457BD"/>
    <w:rsid w:val="00446BE9"/>
    <w:rsid w:val="00447E63"/>
    <w:rsid w:val="004504D9"/>
    <w:rsid w:val="0045099F"/>
    <w:rsid w:val="0045196D"/>
    <w:rsid w:val="00451C64"/>
    <w:rsid w:val="00452594"/>
    <w:rsid w:val="0045276A"/>
    <w:rsid w:val="00452C36"/>
    <w:rsid w:val="00453993"/>
    <w:rsid w:val="004542CA"/>
    <w:rsid w:val="00454605"/>
    <w:rsid w:val="004556D9"/>
    <w:rsid w:val="00455843"/>
    <w:rsid w:val="00456712"/>
    <w:rsid w:val="004572B0"/>
    <w:rsid w:val="00457EAF"/>
    <w:rsid w:val="00460BE4"/>
    <w:rsid w:val="00461E76"/>
    <w:rsid w:val="00461E85"/>
    <w:rsid w:val="004636B4"/>
    <w:rsid w:val="00465CB0"/>
    <w:rsid w:val="00465E58"/>
    <w:rsid w:val="004661CC"/>
    <w:rsid w:val="004671B8"/>
    <w:rsid w:val="00472073"/>
    <w:rsid w:val="0047519F"/>
    <w:rsid w:val="004756A4"/>
    <w:rsid w:val="0047733D"/>
    <w:rsid w:val="0047737A"/>
    <w:rsid w:val="004779A2"/>
    <w:rsid w:val="00477CDF"/>
    <w:rsid w:val="00480325"/>
    <w:rsid w:val="004805D0"/>
    <w:rsid w:val="00480C14"/>
    <w:rsid w:val="00482544"/>
    <w:rsid w:val="004827EC"/>
    <w:rsid w:val="00484306"/>
    <w:rsid w:val="00484775"/>
    <w:rsid w:val="00484C60"/>
    <w:rsid w:val="00484C75"/>
    <w:rsid w:val="00484D66"/>
    <w:rsid w:val="004852B2"/>
    <w:rsid w:val="00485482"/>
    <w:rsid w:val="00485630"/>
    <w:rsid w:val="004859AD"/>
    <w:rsid w:val="00486805"/>
    <w:rsid w:val="00491E88"/>
    <w:rsid w:val="0049343A"/>
    <w:rsid w:val="00493FB7"/>
    <w:rsid w:val="00494203"/>
    <w:rsid w:val="00494384"/>
    <w:rsid w:val="00494B4E"/>
    <w:rsid w:val="00494CB0"/>
    <w:rsid w:val="00495CFD"/>
    <w:rsid w:val="00496D40"/>
    <w:rsid w:val="00496E2C"/>
    <w:rsid w:val="00496FC4"/>
    <w:rsid w:val="00497160"/>
    <w:rsid w:val="00497A56"/>
    <w:rsid w:val="00497E1F"/>
    <w:rsid w:val="004A1ED8"/>
    <w:rsid w:val="004A218C"/>
    <w:rsid w:val="004A2F4C"/>
    <w:rsid w:val="004A4745"/>
    <w:rsid w:val="004A5659"/>
    <w:rsid w:val="004A652E"/>
    <w:rsid w:val="004A674D"/>
    <w:rsid w:val="004A6D92"/>
    <w:rsid w:val="004A733D"/>
    <w:rsid w:val="004A75AD"/>
    <w:rsid w:val="004B05D7"/>
    <w:rsid w:val="004B0A41"/>
    <w:rsid w:val="004B0E25"/>
    <w:rsid w:val="004B198A"/>
    <w:rsid w:val="004B24EE"/>
    <w:rsid w:val="004B2829"/>
    <w:rsid w:val="004B2F57"/>
    <w:rsid w:val="004B398D"/>
    <w:rsid w:val="004B3B6B"/>
    <w:rsid w:val="004B504E"/>
    <w:rsid w:val="004B5837"/>
    <w:rsid w:val="004B62DE"/>
    <w:rsid w:val="004B6AAE"/>
    <w:rsid w:val="004B6E4F"/>
    <w:rsid w:val="004C171F"/>
    <w:rsid w:val="004C2109"/>
    <w:rsid w:val="004C27C5"/>
    <w:rsid w:val="004C291C"/>
    <w:rsid w:val="004C3B49"/>
    <w:rsid w:val="004C3DBE"/>
    <w:rsid w:val="004C45FD"/>
    <w:rsid w:val="004C4EB0"/>
    <w:rsid w:val="004C5B30"/>
    <w:rsid w:val="004C6264"/>
    <w:rsid w:val="004C6439"/>
    <w:rsid w:val="004C682F"/>
    <w:rsid w:val="004C7037"/>
    <w:rsid w:val="004D0A76"/>
    <w:rsid w:val="004D0E9B"/>
    <w:rsid w:val="004D2C62"/>
    <w:rsid w:val="004D3652"/>
    <w:rsid w:val="004D4508"/>
    <w:rsid w:val="004D5660"/>
    <w:rsid w:val="004E0B44"/>
    <w:rsid w:val="004E0C74"/>
    <w:rsid w:val="004E0D02"/>
    <w:rsid w:val="004E1136"/>
    <w:rsid w:val="004E12BE"/>
    <w:rsid w:val="004E28CC"/>
    <w:rsid w:val="004E328A"/>
    <w:rsid w:val="004E3A18"/>
    <w:rsid w:val="004E3AB1"/>
    <w:rsid w:val="004E4945"/>
    <w:rsid w:val="004E4E59"/>
    <w:rsid w:val="004E71D8"/>
    <w:rsid w:val="004F074D"/>
    <w:rsid w:val="004F0C69"/>
    <w:rsid w:val="004F1A86"/>
    <w:rsid w:val="004F260E"/>
    <w:rsid w:val="004F2866"/>
    <w:rsid w:val="004F2AD8"/>
    <w:rsid w:val="004F394B"/>
    <w:rsid w:val="004F5922"/>
    <w:rsid w:val="004F6148"/>
    <w:rsid w:val="004F668C"/>
    <w:rsid w:val="004F69DF"/>
    <w:rsid w:val="004F6EAA"/>
    <w:rsid w:val="005013BC"/>
    <w:rsid w:val="0050198B"/>
    <w:rsid w:val="005023EB"/>
    <w:rsid w:val="00502B1E"/>
    <w:rsid w:val="0050500E"/>
    <w:rsid w:val="0050560E"/>
    <w:rsid w:val="005061C9"/>
    <w:rsid w:val="005071B2"/>
    <w:rsid w:val="00511619"/>
    <w:rsid w:val="00514A7E"/>
    <w:rsid w:val="00515129"/>
    <w:rsid w:val="005151CE"/>
    <w:rsid w:val="00515510"/>
    <w:rsid w:val="0051552A"/>
    <w:rsid w:val="005159B2"/>
    <w:rsid w:val="00515A2F"/>
    <w:rsid w:val="005163B1"/>
    <w:rsid w:val="00516528"/>
    <w:rsid w:val="00516EA8"/>
    <w:rsid w:val="005173F9"/>
    <w:rsid w:val="0052008E"/>
    <w:rsid w:val="00520945"/>
    <w:rsid w:val="00520A79"/>
    <w:rsid w:val="005231F8"/>
    <w:rsid w:val="005235AD"/>
    <w:rsid w:val="005248E5"/>
    <w:rsid w:val="005273FD"/>
    <w:rsid w:val="00530A16"/>
    <w:rsid w:val="00530A66"/>
    <w:rsid w:val="00530AFD"/>
    <w:rsid w:val="0053129D"/>
    <w:rsid w:val="005332EE"/>
    <w:rsid w:val="0053330C"/>
    <w:rsid w:val="00533A4E"/>
    <w:rsid w:val="00534DB0"/>
    <w:rsid w:val="0053538B"/>
    <w:rsid w:val="00535F9F"/>
    <w:rsid w:val="00536776"/>
    <w:rsid w:val="00536AAD"/>
    <w:rsid w:val="00536F28"/>
    <w:rsid w:val="00537090"/>
    <w:rsid w:val="00537237"/>
    <w:rsid w:val="005409E8"/>
    <w:rsid w:val="00541A65"/>
    <w:rsid w:val="00542336"/>
    <w:rsid w:val="005429F8"/>
    <w:rsid w:val="00542A44"/>
    <w:rsid w:val="00543738"/>
    <w:rsid w:val="00545598"/>
    <w:rsid w:val="00545873"/>
    <w:rsid w:val="00545AC0"/>
    <w:rsid w:val="00546276"/>
    <w:rsid w:val="005463DE"/>
    <w:rsid w:val="0054642B"/>
    <w:rsid w:val="00550090"/>
    <w:rsid w:val="005501EE"/>
    <w:rsid w:val="005514AF"/>
    <w:rsid w:val="0055195D"/>
    <w:rsid w:val="00552B95"/>
    <w:rsid w:val="005538DB"/>
    <w:rsid w:val="005558EA"/>
    <w:rsid w:val="00555961"/>
    <w:rsid w:val="00555970"/>
    <w:rsid w:val="00555A52"/>
    <w:rsid w:val="00555AB5"/>
    <w:rsid w:val="00555FCC"/>
    <w:rsid w:val="0055601C"/>
    <w:rsid w:val="005560CC"/>
    <w:rsid w:val="0055676D"/>
    <w:rsid w:val="00557ADD"/>
    <w:rsid w:val="005606FB"/>
    <w:rsid w:val="00561687"/>
    <w:rsid w:val="005624A5"/>
    <w:rsid w:val="00562B44"/>
    <w:rsid w:val="005639DF"/>
    <w:rsid w:val="00563DA6"/>
    <w:rsid w:val="0056407E"/>
    <w:rsid w:val="005644B2"/>
    <w:rsid w:val="00565E4F"/>
    <w:rsid w:val="00567250"/>
    <w:rsid w:val="0057100A"/>
    <w:rsid w:val="0057118D"/>
    <w:rsid w:val="00571953"/>
    <w:rsid w:val="00572AD9"/>
    <w:rsid w:val="00572D90"/>
    <w:rsid w:val="00572E05"/>
    <w:rsid w:val="0057442D"/>
    <w:rsid w:val="00575CCA"/>
    <w:rsid w:val="00576CB5"/>
    <w:rsid w:val="005777D8"/>
    <w:rsid w:val="00577EB8"/>
    <w:rsid w:val="00581A34"/>
    <w:rsid w:val="00581BFA"/>
    <w:rsid w:val="00582346"/>
    <w:rsid w:val="005827D4"/>
    <w:rsid w:val="00584F45"/>
    <w:rsid w:val="00585291"/>
    <w:rsid w:val="00586166"/>
    <w:rsid w:val="005867BF"/>
    <w:rsid w:val="00587450"/>
    <w:rsid w:val="00587ED6"/>
    <w:rsid w:val="00587F3C"/>
    <w:rsid w:val="00587FCE"/>
    <w:rsid w:val="00590466"/>
    <w:rsid w:val="00590E9F"/>
    <w:rsid w:val="005916D8"/>
    <w:rsid w:val="00591E1D"/>
    <w:rsid w:val="00592285"/>
    <w:rsid w:val="005923C1"/>
    <w:rsid w:val="0059248C"/>
    <w:rsid w:val="00592DF1"/>
    <w:rsid w:val="0059470B"/>
    <w:rsid w:val="00597D97"/>
    <w:rsid w:val="005A0BD4"/>
    <w:rsid w:val="005A1021"/>
    <w:rsid w:val="005A30FF"/>
    <w:rsid w:val="005A482F"/>
    <w:rsid w:val="005A566B"/>
    <w:rsid w:val="005A6347"/>
    <w:rsid w:val="005A6EAE"/>
    <w:rsid w:val="005A7090"/>
    <w:rsid w:val="005B4555"/>
    <w:rsid w:val="005B513B"/>
    <w:rsid w:val="005B6A9B"/>
    <w:rsid w:val="005B767F"/>
    <w:rsid w:val="005C077E"/>
    <w:rsid w:val="005C0A1A"/>
    <w:rsid w:val="005C0BB3"/>
    <w:rsid w:val="005C0D4B"/>
    <w:rsid w:val="005C112F"/>
    <w:rsid w:val="005C11C2"/>
    <w:rsid w:val="005C13A4"/>
    <w:rsid w:val="005C1D87"/>
    <w:rsid w:val="005C3214"/>
    <w:rsid w:val="005C6AD3"/>
    <w:rsid w:val="005C7AC3"/>
    <w:rsid w:val="005C7E6E"/>
    <w:rsid w:val="005D0130"/>
    <w:rsid w:val="005D01BE"/>
    <w:rsid w:val="005D053F"/>
    <w:rsid w:val="005D110A"/>
    <w:rsid w:val="005D19CD"/>
    <w:rsid w:val="005D1E6C"/>
    <w:rsid w:val="005D2CC7"/>
    <w:rsid w:val="005D2E86"/>
    <w:rsid w:val="005D3095"/>
    <w:rsid w:val="005D353A"/>
    <w:rsid w:val="005D48FF"/>
    <w:rsid w:val="005D56D3"/>
    <w:rsid w:val="005D5830"/>
    <w:rsid w:val="005D58F3"/>
    <w:rsid w:val="005D5D2A"/>
    <w:rsid w:val="005D5DA4"/>
    <w:rsid w:val="005D7627"/>
    <w:rsid w:val="005E0545"/>
    <w:rsid w:val="005E0B98"/>
    <w:rsid w:val="005E0EFE"/>
    <w:rsid w:val="005E0F39"/>
    <w:rsid w:val="005E14EF"/>
    <w:rsid w:val="005E2076"/>
    <w:rsid w:val="005E3302"/>
    <w:rsid w:val="005E3DC9"/>
    <w:rsid w:val="005E45CC"/>
    <w:rsid w:val="005E4F9E"/>
    <w:rsid w:val="005E5D4E"/>
    <w:rsid w:val="005E6F2D"/>
    <w:rsid w:val="005F08E2"/>
    <w:rsid w:val="005F0F30"/>
    <w:rsid w:val="005F0FFA"/>
    <w:rsid w:val="005F1DAF"/>
    <w:rsid w:val="005F21B8"/>
    <w:rsid w:val="005F32BF"/>
    <w:rsid w:val="005F3B90"/>
    <w:rsid w:val="005F4018"/>
    <w:rsid w:val="005F5448"/>
    <w:rsid w:val="005F641A"/>
    <w:rsid w:val="005F6A31"/>
    <w:rsid w:val="005F7436"/>
    <w:rsid w:val="00600A64"/>
    <w:rsid w:val="00601205"/>
    <w:rsid w:val="00601C67"/>
    <w:rsid w:val="0060230C"/>
    <w:rsid w:val="00602424"/>
    <w:rsid w:val="00602DC6"/>
    <w:rsid w:val="00604159"/>
    <w:rsid w:val="00604FE2"/>
    <w:rsid w:val="0060535E"/>
    <w:rsid w:val="00606B05"/>
    <w:rsid w:val="00606DC0"/>
    <w:rsid w:val="00607096"/>
    <w:rsid w:val="006073F4"/>
    <w:rsid w:val="00607452"/>
    <w:rsid w:val="00607AF9"/>
    <w:rsid w:val="00610C98"/>
    <w:rsid w:val="006111E5"/>
    <w:rsid w:val="00611B71"/>
    <w:rsid w:val="00612C57"/>
    <w:rsid w:val="00612C68"/>
    <w:rsid w:val="0061302D"/>
    <w:rsid w:val="00613E0C"/>
    <w:rsid w:val="00614FFD"/>
    <w:rsid w:val="00615E70"/>
    <w:rsid w:val="00621496"/>
    <w:rsid w:val="006228BB"/>
    <w:rsid w:val="00622D2B"/>
    <w:rsid w:val="00623EEF"/>
    <w:rsid w:val="006240F9"/>
    <w:rsid w:val="006242DE"/>
    <w:rsid w:val="0062475D"/>
    <w:rsid w:val="00625101"/>
    <w:rsid w:val="00625622"/>
    <w:rsid w:val="006256AB"/>
    <w:rsid w:val="006264F7"/>
    <w:rsid w:val="006268D9"/>
    <w:rsid w:val="00627AF0"/>
    <w:rsid w:val="006310BE"/>
    <w:rsid w:val="00631155"/>
    <w:rsid w:val="00631A90"/>
    <w:rsid w:val="00631BE1"/>
    <w:rsid w:val="00631F4B"/>
    <w:rsid w:val="0063229F"/>
    <w:rsid w:val="006325B5"/>
    <w:rsid w:val="00633FEA"/>
    <w:rsid w:val="00634417"/>
    <w:rsid w:val="00634678"/>
    <w:rsid w:val="00634807"/>
    <w:rsid w:val="00634EC1"/>
    <w:rsid w:val="006350CE"/>
    <w:rsid w:val="0063597A"/>
    <w:rsid w:val="00636829"/>
    <w:rsid w:val="00637AC0"/>
    <w:rsid w:val="00637C79"/>
    <w:rsid w:val="00637F36"/>
    <w:rsid w:val="00640DAA"/>
    <w:rsid w:val="00640E47"/>
    <w:rsid w:val="00641E5A"/>
    <w:rsid w:val="00642F67"/>
    <w:rsid w:val="006433E4"/>
    <w:rsid w:val="006438E7"/>
    <w:rsid w:val="0064408A"/>
    <w:rsid w:val="00645C75"/>
    <w:rsid w:val="00646969"/>
    <w:rsid w:val="006469AB"/>
    <w:rsid w:val="00646B2E"/>
    <w:rsid w:val="0064792E"/>
    <w:rsid w:val="00647B09"/>
    <w:rsid w:val="006504CF"/>
    <w:rsid w:val="00650625"/>
    <w:rsid w:val="00651020"/>
    <w:rsid w:val="0065166C"/>
    <w:rsid w:val="00652BC3"/>
    <w:rsid w:val="00653804"/>
    <w:rsid w:val="006539C6"/>
    <w:rsid w:val="00653C54"/>
    <w:rsid w:val="00653FDF"/>
    <w:rsid w:val="0065571F"/>
    <w:rsid w:val="00655C92"/>
    <w:rsid w:val="00657791"/>
    <w:rsid w:val="00657DB5"/>
    <w:rsid w:val="00660F7B"/>
    <w:rsid w:val="006628E9"/>
    <w:rsid w:val="00662D48"/>
    <w:rsid w:val="0066393A"/>
    <w:rsid w:val="00663F13"/>
    <w:rsid w:val="00663FCC"/>
    <w:rsid w:val="00664315"/>
    <w:rsid w:val="00664AFC"/>
    <w:rsid w:val="00665D9F"/>
    <w:rsid w:val="00667380"/>
    <w:rsid w:val="0066796D"/>
    <w:rsid w:val="00667E52"/>
    <w:rsid w:val="00671263"/>
    <w:rsid w:val="0067393F"/>
    <w:rsid w:val="00673BCF"/>
    <w:rsid w:val="00673D04"/>
    <w:rsid w:val="00674CBB"/>
    <w:rsid w:val="00675330"/>
    <w:rsid w:val="00676C3A"/>
    <w:rsid w:val="00676F2D"/>
    <w:rsid w:val="00677E6C"/>
    <w:rsid w:val="00680884"/>
    <w:rsid w:val="006812DC"/>
    <w:rsid w:val="006813A4"/>
    <w:rsid w:val="00684269"/>
    <w:rsid w:val="0068472B"/>
    <w:rsid w:val="0068631A"/>
    <w:rsid w:val="00686DE6"/>
    <w:rsid w:val="006874FC"/>
    <w:rsid w:val="00687C90"/>
    <w:rsid w:val="0069034B"/>
    <w:rsid w:val="0069034C"/>
    <w:rsid w:val="006907C6"/>
    <w:rsid w:val="00690C64"/>
    <w:rsid w:val="00690F78"/>
    <w:rsid w:val="006911E0"/>
    <w:rsid w:val="00691393"/>
    <w:rsid w:val="00692D1D"/>
    <w:rsid w:val="00693128"/>
    <w:rsid w:val="006936BA"/>
    <w:rsid w:val="006946AA"/>
    <w:rsid w:val="006959BA"/>
    <w:rsid w:val="00696047"/>
    <w:rsid w:val="006976B2"/>
    <w:rsid w:val="006A017F"/>
    <w:rsid w:val="006A06E9"/>
    <w:rsid w:val="006A07C5"/>
    <w:rsid w:val="006A38A6"/>
    <w:rsid w:val="006A39A7"/>
    <w:rsid w:val="006A403E"/>
    <w:rsid w:val="006A4496"/>
    <w:rsid w:val="006A462A"/>
    <w:rsid w:val="006A5610"/>
    <w:rsid w:val="006A5710"/>
    <w:rsid w:val="006A6133"/>
    <w:rsid w:val="006B08F8"/>
    <w:rsid w:val="006B1486"/>
    <w:rsid w:val="006B195C"/>
    <w:rsid w:val="006B1FFA"/>
    <w:rsid w:val="006B2657"/>
    <w:rsid w:val="006B5890"/>
    <w:rsid w:val="006B5CC1"/>
    <w:rsid w:val="006B63BD"/>
    <w:rsid w:val="006B6F13"/>
    <w:rsid w:val="006C020F"/>
    <w:rsid w:val="006C083D"/>
    <w:rsid w:val="006C167A"/>
    <w:rsid w:val="006C1D95"/>
    <w:rsid w:val="006C2FF7"/>
    <w:rsid w:val="006C3816"/>
    <w:rsid w:val="006C3AB0"/>
    <w:rsid w:val="006C3D5A"/>
    <w:rsid w:val="006C4977"/>
    <w:rsid w:val="006C5046"/>
    <w:rsid w:val="006C572B"/>
    <w:rsid w:val="006C6B3F"/>
    <w:rsid w:val="006D0663"/>
    <w:rsid w:val="006D0C73"/>
    <w:rsid w:val="006D0FD2"/>
    <w:rsid w:val="006D30F9"/>
    <w:rsid w:val="006D35A9"/>
    <w:rsid w:val="006D39CF"/>
    <w:rsid w:val="006D53A7"/>
    <w:rsid w:val="006D5C47"/>
    <w:rsid w:val="006D5D10"/>
    <w:rsid w:val="006E040E"/>
    <w:rsid w:val="006E0EC5"/>
    <w:rsid w:val="006E2064"/>
    <w:rsid w:val="006E30C3"/>
    <w:rsid w:val="006E36F5"/>
    <w:rsid w:val="006E3B15"/>
    <w:rsid w:val="006E537A"/>
    <w:rsid w:val="006E5B7E"/>
    <w:rsid w:val="006E7315"/>
    <w:rsid w:val="006F0ED2"/>
    <w:rsid w:val="006F1035"/>
    <w:rsid w:val="006F1888"/>
    <w:rsid w:val="006F5195"/>
    <w:rsid w:val="006F5F1A"/>
    <w:rsid w:val="006F60B0"/>
    <w:rsid w:val="006F610B"/>
    <w:rsid w:val="006F6449"/>
    <w:rsid w:val="006F6C30"/>
    <w:rsid w:val="006F773C"/>
    <w:rsid w:val="007009CE"/>
    <w:rsid w:val="007034EC"/>
    <w:rsid w:val="00703C16"/>
    <w:rsid w:val="00703E80"/>
    <w:rsid w:val="00705C42"/>
    <w:rsid w:val="00707B75"/>
    <w:rsid w:val="00707D04"/>
    <w:rsid w:val="00711823"/>
    <w:rsid w:val="00711B5A"/>
    <w:rsid w:val="00711E05"/>
    <w:rsid w:val="0071247D"/>
    <w:rsid w:val="00712EA6"/>
    <w:rsid w:val="00713E58"/>
    <w:rsid w:val="007141AA"/>
    <w:rsid w:val="00714292"/>
    <w:rsid w:val="0071430A"/>
    <w:rsid w:val="00714803"/>
    <w:rsid w:val="00715A03"/>
    <w:rsid w:val="00715CB4"/>
    <w:rsid w:val="0071620D"/>
    <w:rsid w:val="0071630B"/>
    <w:rsid w:val="00716A70"/>
    <w:rsid w:val="00716A71"/>
    <w:rsid w:val="00716DBB"/>
    <w:rsid w:val="00716DD1"/>
    <w:rsid w:val="0071712F"/>
    <w:rsid w:val="00720D36"/>
    <w:rsid w:val="0072111B"/>
    <w:rsid w:val="00721313"/>
    <w:rsid w:val="00721624"/>
    <w:rsid w:val="0072217B"/>
    <w:rsid w:val="0072261F"/>
    <w:rsid w:val="0072289C"/>
    <w:rsid w:val="00722974"/>
    <w:rsid w:val="007229D7"/>
    <w:rsid w:val="00722E83"/>
    <w:rsid w:val="007257FF"/>
    <w:rsid w:val="00727960"/>
    <w:rsid w:val="0073037F"/>
    <w:rsid w:val="00730DCF"/>
    <w:rsid w:val="0073121D"/>
    <w:rsid w:val="007325F0"/>
    <w:rsid w:val="007325FD"/>
    <w:rsid w:val="00732737"/>
    <w:rsid w:val="0073348C"/>
    <w:rsid w:val="007335A2"/>
    <w:rsid w:val="0073430B"/>
    <w:rsid w:val="00734FB7"/>
    <w:rsid w:val="007374AF"/>
    <w:rsid w:val="00740B50"/>
    <w:rsid w:val="00740EB0"/>
    <w:rsid w:val="00740F7D"/>
    <w:rsid w:val="00741131"/>
    <w:rsid w:val="0074194A"/>
    <w:rsid w:val="00741E50"/>
    <w:rsid w:val="00742287"/>
    <w:rsid w:val="007428CB"/>
    <w:rsid w:val="00742950"/>
    <w:rsid w:val="00742D35"/>
    <w:rsid w:val="00743EB3"/>
    <w:rsid w:val="00743FC2"/>
    <w:rsid w:val="007450AA"/>
    <w:rsid w:val="00745856"/>
    <w:rsid w:val="00745A97"/>
    <w:rsid w:val="00747F06"/>
    <w:rsid w:val="00751271"/>
    <w:rsid w:val="0075294F"/>
    <w:rsid w:val="0075356B"/>
    <w:rsid w:val="007553E8"/>
    <w:rsid w:val="007561F9"/>
    <w:rsid w:val="0075727C"/>
    <w:rsid w:val="00757752"/>
    <w:rsid w:val="00757B1C"/>
    <w:rsid w:val="0076245D"/>
    <w:rsid w:val="00765228"/>
    <w:rsid w:val="007706B7"/>
    <w:rsid w:val="00770E44"/>
    <w:rsid w:val="007712D2"/>
    <w:rsid w:val="007717D7"/>
    <w:rsid w:val="00771844"/>
    <w:rsid w:val="00771A23"/>
    <w:rsid w:val="007728F9"/>
    <w:rsid w:val="00773EFC"/>
    <w:rsid w:val="00773F3E"/>
    <w:rsid w:val="0077420F"/>
    <w:rsid w:val="00774842"/>
    <w:rsid w:val="00774A41"/>
    <w:rsid w:val="00775456"/>
    <w:rsid w:val="00775B2B"/>
    <w:rsid w:val="007763ED"/>
    <w:rsid w:val="00777547"/>
    <w:rsid w:val="00777C9D"/>
    <w:rsid w:val="00777E0C"/>
    <w:rsid w:val="00780178"/>
    <w:rsid w:val="00780812"/>
    <w:rsid w:val="007811B6"/>
    <w:rsid w:val="007814EA"/>
    <w:rsid w:val="007829F8"/>
    <w:rsid w:val="00782F8E"/>
    <w:rsid w:val="00783283"/>
    <w:rsid w:val="00783FC0"/>
    <w:rsid w:val="007852B0"/>
    <w:rsid w:val="00786B59"/>
    <w:rsid w:val="00786CE3"/>
    <w:rsid w:val="0078702F"/>
    <w:rsid w:val="0078728E"/>
    <w:rsid w:val="00787A4D"/>
    <w:rsid w:val="00790DCF"/>
    <w:rsid w:val="00791134"/>
    <w:rsid w:val="00792D32"/>
    <w:rsid w:val="0079473E"/>
    <w:rsid w:val="007957E6"/>
    <w:rsid w:val="0079628B"/>
    <w:rsid w:val="007966AB"/>
    <w:rsid w:val="007A0A89"/>
    <w:rsid w:val="007A1127"/>
    <w:rsid w:val="007A1C96"/>
    <w:rsid w:val="007A4384"/>
    <w:rsid w:val="007A68FD"/>
    <w:rsid w:val="007A69AC"/>
    <w:rsid w:val="007A6C41"/>
    <w:rsid w:val="007A7286"/>
    <w:rsid w:val="007A7C82"/>
    <w:rsid w:val="007B0938"/>
    <w:rsid w:val="007B0B01"/>
    <w:rsid w:val="007B0CC5"/>
    <w:rsid w:val="007B189E"/>
    <w:rsid w:val="007B1D25"/>
    <w:rsid w:val="007B3367"/>
    <w:rsid w:val="007B37B4"/>
    <w:rsid w:val="007B3AAC"/>
    <w:rsid w:val="007B3D20"/>
    <w:rsid w:val="007B3F67"/>
    <w:rsid w:val="007B4A02"/>
    <w:rsid w:val="007B4EFF"/>
    <w:rsid w:val="007B56DD"/>
    <w:rsid w:val="007B61E8"/>
    <w:rsid w:val="007B651D"/>
    <w:rsid w:val="007B65D0"/>
    <w:rsid w:val="007B7ABD"/>
    <w:rsid w:val="007C06A1"/>
    <w:rsid w:val="007C15F5"/>
    <w:rsid w:val="007C2491"/>
    <w:rsid w:val="007C42D9"/>
    <w:rsid w:val="007C5860"/>
    <w:rsid w:val="007C60D2"/>
    <w:rsid w:val="007C625C"/>
    <w:rsid w:val="007C69F0"/>
    <w:rsid w:val="007C7F58"/>
    <w:rsid w:val="007D0ACA"/>
    <w:rsid w:val="007D0F4A"/>
    <w:rsid w:val="007D120B"/>
    <w:rsid w:val="007D13FF"/>
    <w:rsid w:val="007D24E6"/>
    <w:rsid w:val="007D3F94"/>
    <w:rsid w:val="007D5289"/>
    <w:rsid w:val="007D6CD5"/>
    <w:rsid w:val="007D7471"/>
    <w:rsid w:val="007D78F8"/>
    <w:rsid w:val="007D7B2D"/>
    <w:rsid w:val="007E000F"/>
    <w:rsid w:val="007E0465"/>
    <w:rsid w:val="007E0AE3"/>
    <w:rsid w:val="007E11CB"/>
    <w:rsid w:val="007E1474"/>
    <w:rsid w:val="007E18A4"/>
    <w:rsid w:val="007E2476"/>
    <w:rsid w:val="007E29C1"/>
    <w:rsid w:val="007E3413"/>
    <w:rsid w:val="007E425B"/>
    <w:rsid w:val="007E4CF0"/>
    <w:rsid w:val="007E5F9E"/>
    <w:rsid w:val="007E5FB8"/>
    <w:rsid w:val="007E6601"/>
    <w:rsid w:val="007E6F43"/>
    <w:rsid w:val="007E7B73"/>
    <w:rsid w:val="007F0A3F"/>
    <w:rsid w:val="007F0ACC"/>
    <w:rsid w:val="007F0E28"/>
    <w:rsid w:val="007F10EF"/>
    <w:rsid w:val="007F18A3"/>
    <w:rsid w:val="007F1CE1"/>
    <w:rsid w:val="007F3433"/>
    <w:rsid w:val="007F52B3"/>
    <w:rsid w:val="007F55AA"/>
    <w:rsid w:val="007F653E"/>
    <w:rsid w:val="008000A8"/>
    <w:rsid w:val="0080060B"/>
    <w:rsid w:val="00801D02"/>
    <w:rsid w:val="008021A8"/>
    <w:rsid w:val="00802982"/>
    <w:rsid w:val="0080366D"/>
    <w:rsid w:val="00805C74"/>
    <w:rsid w:val="00806107"/>
    <w:rsid w:val="008061D9"/>
    <w:rsid w:val="00806A25"/>
    <w:rsid w:val="0081004E"/>
    <w:rsid w:val="0081031B"/>
    <w:rsid w:val="00810359"/>
    <w:rsid w:val="0081084E"/>
    <w:rsid w:val="00810C1C"/>
    <w:rsid w:val="00810DD8"/>
    <w:rsid w:val="00812B02"/>
    <w:rsid w:val="0081303A"/>
    <w:rsid w:val="008130AD"/>
    <w:rsid w:val="00813BB2"/>
    <w:rsid w:val="00814C9E"/>
    <w:rsid w:val="00814E5B"/>
    <w:rsid w:val="008168C5"/>
    <w:rsid w:val="00817AC8"/>
    <w:rsid w:val="008201D9"/>
    <w:rsid w:val="00820C07"/>
    <w:rsid w:val="0082129F"/>
    <w:rsid w:val="00821B83"/>
    <w:rsid w:val="00822291"/>
    <w:rsid w:val="008228E0"/>
    <w:rsid w:val="00822D27"/>
    <w:rsid w:val="00822DDE"/>
    <w:rsid w:val="00823F3E"/>
    <w:rsid w:val="00825406"/>
    <w:rsid w:val="00826BD0"/>
    <w:rsid w:val="008277E5"/>
    <w:rsid w:val="00827A0E"/>
    <w:rsid w:val="00827B76"/>
    <w:rsid w:val="00827D78"/>
    <w:rsid w:val="00827ED0"/>
    <w:rsid w:val="008313A6"/>
    <w:rsid w:val="008315BB"/>
    <w:rsid w:val="0083212D"/>
    <w:rsid w:val="008323AD"/>
    <w:rsid w:val="008327CA"/>
    <w:rsid w:val="00833D00"/>
    <w:rsid w:val="008341A4"/>
    <w:rsid w:val="00834D09"/>
    <w:rsid w:val="00834DF0"/>
    <w:rsid w:val="008360E3"/>
    <w:rsid w:val="0083651D"/>
    <w:rsid w:val="00837A13"/>
    <w:rsid w:val="00837EB5"/>
    <w:rsid w:val="008404EA"/>
    <w:rsid w:val="00840D59"/>
    <w:rsid w:val="008412D0"/>
    <w:rsid w:val="00841683"/>
    <w:rsid w:val="0084181F"/>
    <w:rsid w:val="008426A2"/>
    <w:rsid w:val="0084298D"/>
    <w:rsid w:val="00843644"/>
    <w:rsid w:val="0084419E"/>
    <w:rsid w:val="00844488"/>
    <w:rsid w:val="00844EFE"/>
    <w:rsid w:val="00845461"/>
    <w:rsid w:val="00845B8D"/>
    <w:rsid w:val="00846097"/>
    <w:rsid w:val="0084703C"/>
    <w:rsid w:val="00847CAD"/>
    <w:rsid w:val="0085282D"/>
    <w:rsid w:val="008528A9"/>
    <w:rsid w:val="00853B69"/>
    <w:rsid w:val="00853EC1"/>
    <w:rsid w:val="00854F53"/>
    <w:rsid w:val="00856675"/>
    <w:rsid w:val="00857AB5"/>
    <w:rsid w:val="0086084C"/>
    <w:rsid w:val="0086095E"/>
    <w:rsid w:val="00860D2E"/>
    <w:rsid w:val="00861282"/>
    <w:rsid w:val="0086141F"/>
    <w:rsid w:val="00861F80"/>
    <w:rsid w:val="00862424"/>
    <w:rsid w:val="0086258A"/>
    <w:rsid w:val="008637D8"/>
    <w:rsid w:val="008637DA"/>
    <w:rsid w:val="008652BE"/>
    <w:rsid w:val="00865483"/>
    <w:rsid w:val="0086617C"/>
    <w:rsid w:val="00866765"/>
    <w:rsid w:val="00867A37"/>
    <w:rsid w:val="00871E59"/>
    <w:rsid w:val="00871E6C"/>
    <w:rsid w:val="0087463D"/>
    <w:rsid w:val="00874715"/>
    <w:rsid w:val="0087684C"/>
    <w:rsid w:val="00876D96"/>
    <w:rsid w:val="00880538"/>
    <w:rsid w:val="008815CC"/>
    <w:rsid w:val="00881651"/>
    <w:rsid w:val="00881DD2"/>
    <w:rsid w:val="00882057"/>
    <w:rsid w:val="00882656"/>
    <w:rsid w:val="00883867"/>
    <w:rsid w:val="00883C0F"/>
    <w:rsid w:val="00884373"/>
    <w:rsid w:val="008848C3"/>
    <w:rsid w:val="00885CB9"/>
    <w:rsid w:val="0088755B"/>
    <w:rsid w:val="008875F5"/>
    <w:rsid w:val="00893495"/>
    <w:rsid w:val="00893797"/>
    <w:rsid w:val="00894A9E"/>
    <w:rsid w:val="00895B78"/>
    <w:rsid w:val="00895FA7"/>
    <w:rsid w:val="008968BA"/>
    <w:rsid w:val="008968DA"/>
    <w:rsid w:val="00896B77"/>
    <w:rsid w:val="00896BE3"/>
    <w:rsid w:val="008A0030"/>
    <w:rsid w:val="008A016C"/>
    <w:rsid w:val="008A0B3A"/>
    <w:rsid w:val="008A3642"/>
    <w:rsid w:val="008A4AF6"/>
    <w:rsid w:val="008A4B73"/>
    <w:rsid w:val="008A4C7C"/>
    <w:rsid w:val="008A50ED"/>
    <w:rsid w:val="008A5742"/>
    <w:rsid w:val="008A59E4"/>
    <w:rsid w:val="008B0D05"/>
    <w:rsid w:val="008B10CA"/>
    <w:rsid w:val="008B1958"/>
    <w:rsid w:val="008B3878"/>
    <w:rsid w:val="008B3B3D"/>
    <w:rsid w:val="008B42D2"/>
    <w:rsid w:val="008B487E"/>
    <w:rsid w:val="008B52DF"/>
    <w:rsid w:val="008B6A6A"/>
    <w:rsid w:val="008B6BE9"/>
    <w:rsid w:val="008B7BA4"/>
    <w:rsid w:val="008C0695"/>
    <w:rsid w:val="008C2436"/>
    <w:rsid w:val="008C2BEF"/>
    <w:rsid w:val="008C2DBE"/>
    <w:rsid w:val="008C2E15"/>
    <w:rsid w:val="008C3557"/>
    <w:rsid w:val="008C369B"/>
    <w:rsid w:val="008C4A6B"/>
    <w:rsid w:val="008C4E21"/>
    <w:rsid w:val="008C5EC2"/>
    <w:rsid w:val="008D03D1"/>
    <w:rsid w:val="008D0FFD"/>
    <w:rsid w:val="008D1BDE"/>
    <w:rsid w:val="008D2804"/>
    <w:rsid w:val="008D2B33"/>
    <w:rsid w:val="008D3181"/>
    <w:rsid w:val="008D33EC"/>
    <w:rsid w:val="008D4041"/>
    <w:rsid w:val="008D45FC"/>
    <w:rsid w:val="008D4EC5"/>
    <w:rsid w:val="008D4F98"/>
    <w:rsid w:val="008D6141"/>
    <w:rsid w:val="008D77B9"/>
    <w:rsid w:val="008D7913"/>
    <w:rsid w:val="008E0752"/>
    <w:rsid w:val="008E167F"/>
    <w:rsid w:val="008E19CB"/>
    <w:rsid w:val="008E1C88"/>
    <w:rsid w:val="008E40A1"/>
    <w:rsid w:val="008E53FA"/>
    <w:rsid w:val="008E5DF2"/>
    <w:rsid w:val="008E646A"/>
    <w:rsid w:val="008E6F40"/>
    <w:rsid w:val="008E7CDE"/>
    <w:rsid w:val="008E7DBE"/>
    <w:rsid w:val="008E7FA6"/>
    <w:rsid w:val="008F0556"/>
    <w:rsid w:val="008F15EB"/>
    <w:rsid w:val="008F1AA6"/>
    <w:rsid w:val="008F1C46"/>
    <w:rsid w:val="008F1F1C"/>
    <w:rsid w:val="008F1F9E"/>
    <w:rsid w:val="008F25E1"/>
    <w:rsid w:val="008F4408"/>
    <w:rsid w:val="008F4474"/>
    <w:rsid w:val="008F44DB"/>
    <w:rsid w:val="008F5A92"/>
    <w:rsid w:val="008F5AEB"/>
    <w:rsid w:val="008F730F"/>
    <w:rsid w:val="008F7528"/>
    <w:rsid w:val="00902C29"/>
    <w:rsid w:val="00903205"/>
    <w:rsid w:val="0090405A"/>
    <w:rsid w:val="00904C99"/>
    <w:rsid w:val="00905823"/>
    <w:rsid w:val="0090647F"/>
    <w:rsid w:val="00906886"/>
    <w:rsid w:val="00907DD2"/>
    <w:rsid w:val="00910798"/>
    <w:rsid w:val="00911464"/>
    <w:rsid w:val="00911DEE"/>
    <w:rsid w:val="00913092"/>
    <w:rsid w:val="00915F12"/>
    <w:rsid w:val="0091616A"/>
    <w:rsid w:val="009214AF"/>
    <w:rsid w:val="00921766"/>
    <w:rsid w:val="0092302F"/>
    <w:rsid w:val="00923A1D"/>
    <w:rsid w:val="009255A5"/>
    <w:rsid w:val="009257E6"/>
    <w:rsid w:val="00925E64"/>
    <w:rsid w:val="0092691A"/>
    <w:rsid w:val="0092700D"/>
    <w:rsid w:val="00927F9F"/>
    <w:rsid w:val="00930724"/>
    <w:rsid w:val="00930B74"/>
    <w:rsid w:val="00931E3E"/>
    <w:rsid w:val="0093405A"/>
    <w:rsid w:val="00934EBA"/>
    <w:rsid w:val="009350BB"/>
    <w:rsid w:val="00935D8A"/>
    <w:rsid w:val="00935FBC"/>
    <w:rsid w:val="00936168"/>
    <w:rsid w:val="00937F34"/>
    <w:rsid w:val="00940714"/>
    <w:rsid w:val="0094103F"/>
    <w:rsid w:val="0094189B"/>
    <w:rsid w:val="00942612"/>
    <w:rsid w:val="00942D24"/>
    <w:rsid w:val="00943E26"/>
    <w:rsid w:val="00944448"/>
    <w:rsid w:val="00944613"/>
    <w:rsid w:val="00944789"/>
    <w:rsid w:val="0094534B"/>
    <w:rsid w:val="00945B4C"/>
    <w:rsid w:val="00946C4C"/>
    <w:rsid w:val="00946E6B"/>
    <w:rsid w:val="00947130"/>
    <w:rsid w:val="00947E92"/>
    <w:rsid w:val="0095176A"/>
    <w:rsid w:val="0095232C"/>
    <w:rsid w:val="009524F0"/>
    <w:rsid w:val="009531BD"/>
    <w:rsid w:val="0095404E"/>
    <w:rsid w:val="009565AA"/>
    <w:rsid w:val="00956B49"/>
    <w:rsid w:val="00956C69"/>
    <w:rsid w:val="00960937"/>
    <w:rsid w:val="00960D82"/>
    <w:rsid w:val="00961352"/>
    <w:rsid w:val="00961DE6"/>
    <w:rsid w:val="009621C0"/>
    <w:rsid w:val="009630CA"/>
    <w:rsid w:val="009637CF"/>
    <w:rsid w:val="00963EDF"/>
    <w:rsid w:val="0096683B"/>
    <w:rsid w:val="009671DC"/>
    <w:rsid w:val="0096721E"/>
    <w:rsid w:val="00967246"/>
    <w:rsid w:val="00967F77"/>
    <w:rsid w:val="009707B6"/>
    <w:rsid w:val="009710E7"/>
    <w:rsid w:val="0097132C"/>
    <w:rsid w:val="00972372"/>
    <w:rsid w:val="00974375"/>
    <w:rsid w:val="00974FF6"/>
    <w:rsid w:val="00975BC4"/>
    <w:rsid w:val="00976109"/>
    <w:rsid w:val="00980618"/>
    <w:rsid w:val="009826CF"/>
    <w:rsid w:val="00983560"/>
    <w:rsid w:val="00983F7C"/>
    <w:rsid w:val="0098475D"/>
    <w:rsid w:val="0098650F"/>
    <w:rsid w:val="009869BE"/>
    <w:rsid w:val="00987462"/>
    <w:rsid w:val="00990112"/>
    <w:rsid w:val="009901C4"/>
    <w:rsid w:val="0099066B"/>
    <w:rsid w:val="009920DC"/>
    <w:rsid w:val="009923BA"/>
    <w:rsid w:val="00992561"/>
    <w:rsid w:val="009928DB"/>
    <w:rsid w:val="00994C41"/>
    <w:rsid w:val="009957FB"/>
    <w:rsid w:val="00996D5E"/>
    <w:rsid w:val="009A0192"/>
    <w:rsid w:val="009A0445"/>
    <w:rsid w:val="009A051C"/>
    <w:rsid w:val="009A072F"/>
    <w:rsid w:val="009A0F70"/>
    <w:rsid w:val="009A121F"/>
    <w:rsid w:val="009A187C"/>
    <w:rsid w:val="009A2476"/>
    <w:rsid w:val="009A3A0F"/>
    <w:rsid w:val="009A5CE3"/>
    <w:rsid w:val="009A6768"/>
    <w:rsid w:val="009B3CEA"/>
    <w:rsid w:val="009B460F"/>
    <w:rsid w:val="009B65D1"/>
    <w:rsid w:val="009B6755"/>
    <w:rsid w:val="009B6D5C"/>
    <w:rsid w:val="009C039F"/>
    <w:rsid w:val="009C148C"/>
    <w:rsid w:val="009C1E3B"/>
    <w:rsid w:val="009C2798"/>
    <w:rsid w:val="009C3386"/>
    <w:rsid w:val="009C4DB9"/>
    <w:rsid w:val="009C73A7"/>
    <w:rsid w:val="009D18AB"/>
    <w:rsid w:val="009D3A79"/>
    <w:rsid w:val="009D3FE7"/>
    <w:rsid w:val="009D4AAF"/>
    <w:rsid w:val="009D58D9"/>
    <w:rsid w:val="009D6AB5"/>
    <w:rsid w:val="009D7C9B"/>
    <w:rsid w:val="009E0FA7"/>
    <w:rsid w:val="009E13DD"/>
    <w:rsid w:val="009E3400"/>
    <w:rsid w:val="009E3643"/>
    <w:rsid w:val="009E3840"/>
    <w:rsid w:val="009E5339"/>
    <w:rsid w:val="009E5680"/>
    <w:rsid w:val="009F0F26"/>
    <w:rsid w:val="009F0F5F"/>
    <w:rsid w:val="009F3F06"/>
    <w:rsid w:val="009F4EAA"/>
    <w:rsid w:val="009F5F89"/>
    <w:rsid w:val="009F7976"/>
    <w:rsid w:val="00A02695"/>
    <w:rsid w:val="00A03797"/>
    <w:rsid w:val="00A045F9"/>
    <w:rsid w:val="00A04817"/>
    <w:rsid w:val="00A04F33"/>
    <w:rsid w:val="00A05CBF"/>
    <w:rsid w:val="00A05FCB"/>
    <w:rsid w:val="00A06BCE"/>
    <w:rsid w:val="00A10108"/>
    <w:rsid w:val="00A10957"/>
    <w:rsid w:val="00A10A6C"/>
    <w:rsid w:val="00A10A80"/>
    <w:rsid w:val="00A10F1A"/>
    <w:rsid w:val="00A11441"/>
    <w:rsid w:val="00A170B6"/>
    <w:rsid w:val="00A2058F"/>
    <w:rsid w:val="00A20FF4"/>
    <w:rsid w:val="00A214A7"/>
    <w:rsid w:val="00A22C59"/>
    <w:rsid w:val="00A22F91"/>
    <w:rsid w:val="00A23FA8"/>
    <w:rsid w:val="00A246B7"/>
    <w:rsid w:val="00A249F7"/>
    <w:rsid w:val="00A2541F"/>
    <w:rsid w:val="00A25665"/>
    <w:rsid w:val="00A27052"/>
    <w:rsid w:val="00A27B8F"/>
    <w:rsid w:val="00A3174E"/>
    <w:rsid w:val="00A34F01"/>
    <w:rsid w:val="00A364F6"/>
    <w:rsid w:val="00A4213E"/>
    <w:rsid w:val="00A42C61"/>
    <w:rsid w:val="00A42E00"/>
    <w:rsid w:val="00A42E80"/>
    <w:rsid w:val="00A42FE9"/>
    <w:rsid w:val="00A436A6"/>
    <w:rsid w:val="00A447D7"/>
    <w:rsid w:val="00A4550E"/>
    <w:rsid w:val="00A46EB6"/>
    <w:rsid w:val="00A47164"/>
    <w:rsid w:val="00A47522"/>
    <w:rsid w:val="00A475F7"/>
    <w:rsid w:val="00A4771B"/>
    <w:rsid w:val="00A47C63"/>
    <w:rsid w:val="00A500D6"/>
    <w:rsid w:val="00A50B0C"/>
    <w:rsid w:val="00A51329"/>
    <w:rsid w:val="00A5260C"/>
    <w:rsid w:val="00A53126"/>
    <w:rsid w:val="00A54E65"/>
    <w:rsid w:val="00A54F94"/>
    <w:rsid w:val="00A55F34"/>
    <w:rsid w:val="00A57769"/>
    <w:rsid w:val="00A57DA2"/>
    <w:rsid w:val="00A6026B"/>
    <w:rsid w:val="00A62635"/>
    <w:rsid w:val="00A64313"/>
    <w:rsid w:val="00A64AD6"/>
    <w:rsid w:val="00A65B12"/>
    <w:rsid w:val="00A6602D"/>
    <w:rsid w:val="00A67467"/>
    <w:rsid w:val="00A674CC"/>
    <w:rsid w:val="00A6752D"/>
    <w:rsid w:val="00A70634"/>
    <w:rsid w:val="00A70B52"/>
    <w:rsid w:val="00A70B92"/>
    <w:rsid w:val="00A71BD6"/>
    <w:rsid w:val="00A7284E"/>
    <w:rsid w:val="00A73152"/>
    <w:rsid w:val="00A73C1E"/>
    <w:rsid w:val="00A74410"/>
    <w:rsid w:val="00A75527"/>
    <w:rsid w:val="00A761AA"/>
    <w:rsid w:val="00A776B6"/>
    <w:rsid w:val="00A806BA"/>
    <w:rsid w:val="00A8088E"/>
    <w:rsid w:val="00A81E86"/>
    <w:rsid w:val="00A82673"/>
    <w:rsid w:val="00A82F70"/>
    <w:rsid w:val="00A830CC"/>
    <w:rsid w:val="00A854BB"/>
    <w:rsid w:val="00A8596E"/>
    <w:rsid w:val="00A85CC6"/>
    <w:rsid w:val="00A86CEA"/>
    <w:rsid w:val="00A86DDB"/>
    <w:rsid w:val="00A877D7"/>
    <w:rsid w:val="00A8788E"/>
    <w:rsid w:val="00A87C07"/>
    <w:rsid w:val="00A9007E"/>
    <w:rsid w:val="00A90E1E"/>
    <w:rsid w:val="00A9184F"/>
    <w:rsid w:val="00A92457"/>
    <w:rsid w:val="00A9343E"/>
    <w:rsid w:val="00A95E7B"/>
    <w:rsid w:val="00A95E8B"/>
    <w:rsid w:val="00A95FAF"/>
    <w:rsid w:val="00A96D7D"/>
    <w:rsid w:val="00A96DF1"/>
    <w:rsid w:val="00A97F35"/>
    <w:rsid w:val="00AA0026"/>
    <w:rsid w:val="00AA0AE5"/>
    <w:rsid w:val="00AA1492"/>
    <w:rsid w:val="00AA1E00"/>
    <w:rsid w:val="00AA2458"/>
    <w:rsid w:val="00AA3657"/>
    <w:rsid w:val="00AA3921"/>
    <w:rsid w:val="00AA3DA7"/>
    <w:rsid w:val="00AA5196"/>
    <w:rsid w:val="00AA5778"/>
    <w:rsid w:val="00AA5C68"/>
    <w:rsid w:val="00AA6AF1"/>
    <w:rsid w:val="00AB0C70"/>
    <w:rsid w:val="00AB18B5"/>
    <w:rsid w:val="00AB2242"/>
    <w:rsid w:val="00AB29FA"/>
    <w:rsid w:val="00AB439F"/>
    <w:rsid w:val="00AB43E6"/>
    <w:rsid w:val="00AB4EB2"/>
    <w:rsid w:val="00AB53EC"/>
    <w:rsid w:val="00AB5E77"/>
    <w:rsid w:val="00AB5F23"/>
    <w:rsid w:val="00AB6127"/>
    <w:rsid w:val="00AB69B4"/>
    <w:rsid w:val="00AB7949"/>
    <w:rsid w:val="00AB7A97"/>
    <w:rsid w:val="00AC0A6C"/>
    <w:rsid w:val="00AC0DAA"/>
    <w:rsid w:val="00AC0F71"/>
    <w:rsid w:val="00AC1057"/>
    <w:rsid w:val="00AC16F1"/>
    <w:rsid w:val="00AC1874"/>
    <w:rsid w:val="00AC1BBD"/>
    <w:rsid w:val="00AC211B"/>
    <w:rsid w:val="00AC3210"/>
    <w:rsid w:val="00AC3BFD"/>
    <w:rsid w:val="00AC44E3"/>
    <w:rsid w:val="00AC6739"/>
    <w:rsid w:val="00AC7B38"/>
    <w:rsid w:val="00AD085D"/>
    <w:rsid w:val="00AD166E"/>
    <w:rsid w:val="00AD383D"/>
    <w:rsid w:val="00AD48F2"/>
    <w:rsid w:val="00AD49D5"/>
    <w:rsid w:val="00AD5DE7"/>
    <w:rsid w:val="00AD66B2"/>
    <w:rsid w:val="00AE0313"/>
    <w:rsid w:val="00AE0730"/>
    <w:rsid w:val="00AE1290"/>
    <w:rsid w:val="00AE40D9"/>
    <w:rsid w:val="00AE7601"/>
    <w:rsid w:val="00AF166B"/>
    <w:rsid w:val="00AF19EC"/>
    <w:rsid w:val="00AF3621"/>
    <w:rsid w:val="00AF3E15"/>
    <w:rsid w:val="00AF3FA2"/>
    <w:rsid w:val="00AF5720"/>
    <w:rsid w:val="00AF63A4"/>
    <w:rsid w:val="00AF77CA"/>
    <w:rsid w:val="00AF7D5A"/>
    <w:rsid w:val="00B0032F"/>
    <w:rsid w:val="00B01190"/>
    <w:rsid w:val="00B01305"/>
    <w:rsid w:val="00B05033"/>
    <w:rsid w:val="00B053B3"/>
    <w:rsid w:val="00B053FE"/>
    <w:rsid w:val="00B0551E"/>
    <w:rsid w:val="00B05E9B"/>
    <w:rsid w:val="00B05FAF"/>
    <w:rsid w:val="00B06C95"/>
    <w:rsid w:val="00B06DEC"/>
    <w:rsid w:val="00B0706A"/>
    <w:rsid w:val="00B071C2"/>
    <w:rsid w:val="00B101FB"/>
    <w:rsid w:val="00B10588"/>
    <w:rsid w:val="00B10FB3"/>
    <w:rsid w:val="00B12F60"/>
    <w:rsid w:val="00B14455"/>
    <w:rsid w:val="00B14643"/>
    <w:rsid w:val="00B14F89"/>
    <w:rsid w:val="00B153B6"/>
    <w:rsid w:val="00B15F5A"/>
    <w:rsid w:val="00B1651C"/>
    <w:rsid w:val="00B16D18"/>
    <w:rsid w:val="00B16E9F"/>
    <w:rsid w:val="00B170A2"/>
    <w:rsid w:val="00B20169"/>
    <w:rsid w:val="00B20973"/>
    <w:rsid w:val="00B23916"/>
    <w:rsid w:val="00B25913"/>
    <w:rsid w:val="00B2611E"/>
    <w:rsid w:val="00B2785A"/>
    <w:rsid w:val="00B27A9F"/>
    <w:rsid w:val="00B33706"/>
    <w:rsid w:val="00B35E88"/>
    <w:rsid w:val="00B3634F"/>
    <w:rsid w:val="00B365B2"/>
    <w:rsid w:val="00B36659"/>
    <w:rsid w:val="00B36A93"/>
    <w:rsid w:val="00B37FF6"/>
    <w:rsid w:val="00B40771"/>
    <w:rsid w:val="00B4175F"/>
    <w:rsid w:val="00B42D12"/>
    <w:rsid w:val="00B42ED9"/>
    <w:rsid w:val="00B440B1"/>
    <w:rsid w:val="00B472F2"/>
    <w:rsid w:val="00B50ABF"/>
    <w:rsid w:val="00B50E63"/>
    <w:rsid w:val="00B51E79"/>
    <w:rsid w:val="00B52393"/>
    <w:rsid w:val="00B60B90"/>
    <w:rsid w:val="00B6166E"/>
    <w:rsid w:val="00B61B0E"/>
    <w:rsid w:val="00B643D4"/>
    <w:rsid w:val="00B64974"/>
    <w:rsid w:val="00B65847"/>
    <w:rsid w:val="00B6699C"/>
    <w:rsid w:val="00B66D80"/>
    <w:rsid w:val="00B6708E"/>
    <w:rsid w:val="00B67727"/>
    <w:rsid w:val="00B67D05"/>
    <w:rsid w:val="00B70066"/>
    <w:rsid w:val="00B70430"/>
    <w:rsid w:val="00B71466"/>
    <w:rsid w:val="00B71DC2"/>
    <w:rsid w:val="00B72186"/>
    <w:rsid w:val="00B7293D"/>
    <w:rsid w:val="00B72DAC"/>
    <w:rsid w:val="00B72E8D"/>
    <w:rsid w:val="00B735AC"/>
    <w:rsid w:val="00B74CD8"/>
    <w:rsid w:val="00B75215"/>
    <w:rsid w:val="00B77262"/>
    <w:rsid w:val="00B77592"/>
    <w:rsid w:val="00B77F50"/>
    <w:rsid w:val="00B8083E"/>
    <w:rsid w:val="00B81677"/>
    <w:rsid w:val="00B82907"/>
    <w:rsid w:val="00B8323B"/>
    <w:rsid w:val="00B8335C"/>
    <w:rsid w:val="00B833CB"/>
    <w:rsid w:val="00B842E2"/>
    <w:rsid w:val="00B84737"/>
    <w:rsid w:val="00B84AC4"/>
    <w:rsid w:val="00B85717"/>
    <w:rsid w:val="00B85724"/>
    <w:rsid w:val="00B85B17"/>
    <w:rsid w:val="00B90A59"/>
    <w:rsid w:val="00B91635"/>
    <w:rsid w:val="00B91B67"/>
    <w:rsid w:val="00B940D8"/>
    <w:rsid w:val="00B9483A"/>
    <w:rsid w:val="00B94B97"/>
    <w:rsid w:val="00B95B0F"/>
    <w:rsid w:val="00B96E9D"/>
    <w:rsid w:val="00B96FBE"/>
    <w:rsid w:val="00B97483"/>
    <w:rsid w:val="00B97960"/>
    <w:rsid w:val="00B97E56"/>
    <w:rsid w:val="00BA01F0"/>
    <w:rsid w:val="00BA0B52"/>
    <w:rsid w:val="00BA2E50"/>
    <w:rsid w:val="00BA3701"/>
    <w:rsid w:val="00BA3C98"/>
    <w:rsid w:val="00BA3CB5"/>
    <w:rsid w:val="00BA3F2F"/>
    <w:rsid w:val="00BA4EDC"/>
    <w:rsid w:val="00BA5AD6"/>
    <w:rsid w:val="00BA5BA8"/>
    <w:rsid w:val="00BA5ECA"/>
    <w:rsid w:val="00BA66F4"/>
    <w:rsid w:val="00BA6DE8"/>
    <w:rsid w:val="00BB0CD2"/>
    <w:rsid w:val="00BB2F22"/>
    <w:rsid w:val="00BB39E6"/>
    <w:rsid w:val="00BB39FF"/>
    <w:rsid w:val="00BB441E"/>
    <w:rsid w:val="00BB5CC2"/>
    <w:rsid w:val="00BB5F34"/>
    <w:rsid w:val="00BB722F"/>
    <w:rsid w:val="00BB7395"/>
    <w:rsid w:val="00BB762B"/>
    <w:rsid w:val="00BC0642"/>
    <w:rsid w:val="00BC1D9C"/>
    <w:rsid w:val="00BC1FB3"/>
    <w:rsid w:val="00BC2AF7"/>
    <w:rsid w:val="00BC4A3F"/>
    <w:rsid w:val="00BC4C2E"/>
    <w:rsid w:val="00BC4EB9"/>
    <w:rsid w:val="00BC57F1"/>
    <w:rsid w:val="00BC676C"/>
    <w:rsid w:val="00BC6B14"/>
    <w:rsid w:val="00BC6D69"/>
    <w:rsid w:val="00BC78C9"/>
    <w:rsid w:val="00BD08CA"/>
    <w:rsid w:val="00BD097A"/>
    <w:rsid w:val="00BD1A22"/>
    <w:rsid w:val="00BD21A3"/>
    <w:rsid w:val="00BD260D"/>
    <w:rsid w:val="00BD2A70"/>
    <w:rsid w:val="00BD4C9C"/>
    <w:rsid w:val="00BD5CCB"/>
    <w:rsid w:val="00BD60A2"/>
    <w:rsid w:val="00BD765D"/>
    <w:rsid w:val="00BE0E35"/>
    <w:rsid w:val="00BE1134"/>
    <w:rsid w:val="00BE247F"/>
    <w:rsid w:val="00BE2C82"/>
    <w:rsid w:val="00BE337B"/>
    <w:rsid w:val="00BE5575"/>
    <w:rsid w:val="00BE56E7"/>
    <w:rsid w:val="00BE589A"/>
    <w:rsid w:val="00BE765E"/>
    <w:rsid w:val="00BE78C9"/>
    <w:rsid w:val="00BF1906"/>
    <w:rsid w:val="00BF2C47"/>
    <w:rsid w:val="00BF2FF9"/>
    <w:rsid w:val="00BF336A"/>
    <w:rsid w:val="00BF4682"/>
    <w:rsid w:val="00BF6B92"/>
    <w:rsid w:val="00BF7B32"/>
    <w:rsid w:val="00C002C5"/>
    <w:rsid w:val="00C003BC"/>
    <w:rsid w:val="00C0280C"/>
    <w:rsid w:val="00C02FB0"/>
    <w:rsid w:val="00C03F83"/>
    <w:rsid w:val="00C0495B"/>
    <w:rsid w:val="00C055C1"/>
    <w:rsid w:val="00C06422"/>
    <w:rsid w:val="00C0678D"/>
    <w:rsid w:val="00C102AE"/>
    <w:rsid w:val="00C13EEE"/>
    <w:rsid w:val="00C14B62"/>
    <w:rsid w:val="00C169D4"/>
    <w:rsid w:val="00C16E4A"/>
    <w:rsid w:val="00C173EE"/>
    <w:rsid w:val="00C2101D"/>
    <w:rsid w:val="00C2188D"/>
    <w:rsid w:val="00C221F5"/>
    <w:rsid w:val="00C22DFA"/>
    <w:rsid w:val="00C237BA"/>
    <w:rsid w:val="00C2405E"/>
    <w:rsid w:val="00C2536F"/>
    <w:rsid w:val="00C25730"/>
    <w:rsid w:val="00C25D37"/>
    <w:rsid w:val="00C26ABE"/>
    <w:rsid w:val="00C27364"/>
    <w:rsid w:val="00C277F3"/>
    <w:rsid w:val="00C30938"/>
    <w:rsid w:val="00C30A5D"/>
    <w:rsid w:val="00C30CE9"/>
    <w:rsid w:val="00C32775"/>
    <w:rsid w:val="00C32D32"/>
    <w:rsid w:val="00C34695"/>
    <w:rsid w:val="00C34F8C"/>
    <w:rsid w:val="00C3541B"/>
    <w:rsid w:val="00C356DC"/>
    <w:rsid w:val="00C37333"/>
    <w:rsid w:val="00C40FBF"/>
    <w:rsid w:val="00C424B7"/>
    <w:rsid w:val="00C43D37"/>
    <w:rsid w:val="00C445F4"/>
    <w:rsid w:val="00C44774"/>
    <w:rsid w:val="00C4513F"/>
    <w:rsid w:val="00C45988"/>
    <w:rsid w:val="00C45C1F"/>
    <w:rsid w:val="00C463F2"/>
    <w:rsid w:val="00C46700"/>
    <w:rsid w:val="00C46BBB"/>
    <w:rsid w:val="00C47631"/>
    <w:rsid w:val="00C507E7"/>
    <w:rsid w:val="00C50838"/>
    <w:rsid w:val="00C51E4A"/>
    <w:rsid w:val="00C52C98"/>
    <w:rsid w:val="00C54F39"/>
    <w:rsid w:val="00C5523A"/>
    <w:rsid w:val="00C55D81"/>
    <w:rsid w:val="00C57815"/>
    <w:rsid w:val="00C57B2E"/>
    <w:rsid w:val="00C60016"/>
    <w:rsid w:val="00C6082E"/>
    <w:rsid w:val="00C62788"/>
    <w:rsid w:val="00C6383F"/>
    <w:rsid w:val="00C63E15"/>
    <w:rsid w:val="00C6456B"/>
    <w:rsid w:val="00C65B2C"/>
    <w:rsid w:val="00C6673E"/>
    <w:rsid w:val="00C67A82"/>
    <w:rsid w:val="00C67C3D"/>
    <w:rsid w:val="00C67CA3"/>
    <w:rsid w:val="00C701E3"/>
    <w:rsid w:val="00C70B01"/>
    <w:rsid w:val="00C70F82"/>
    <w:rsid w:val="00C715ED"/>
    <w:rsid w:val="00C71821"/>
    <w:rsid w:val="00C723AE"/>
    <w:rsid w:val="00C72BF1"/>
    <w:rsid w:val="00C7388A"/>
    <w:rsid w:val="00C73B25"/>
    <w:rsid w:val="00C73BC0"/>
    <w:rsid w:val="00C749A4"/>
    <w:rsid w:val="00C755E4"/>
    <w:rsid w:val="00C75AC4"/>
    <w:rsid w:val="00C76190"/>
    <w:rsid w:val="00C7632E"/>
    <w:rsid w:val="00C76DE8"/>
    <w:rsid w:val="00C775F1"/>
    <w:rsid w:val="00C80C70"/>
    <w:rsid w:val="00C81525"/>
    <w:rsid w:val="00C81AF9"/>
    <w:rsid w:val="00C81FEB"/>
    <w:rsid w:val="00C824CB"/>
    <w:rsid w:val="00C840E4"/>
    <w:rsid w:val="00C85A1E"/>
    <w:rsid w:val="00C866A8"/>
    <w:rsid w:val="00C86EED"/>
    <w:rsid w:val="00C955DD"/>
    <w:rsid w:val="00C95AC3"/>
    <w:rsid w:val="00C95B23"/>
    <w:rsid w:val="00C966C8"/>
    <w:rsid w:val="00C96DAA"/>
    <w:rsid w:val="00CA01BB"/>
    <w:rsid w:val="00CA07B4"/>
    <w:rsid w:val="00CA1E5C"/>
    <w:rsid w:val="00CA2A0A"/>
    <w:rsid w:val="00CA2B67"/>
    <w:rsid w:val="00CA39CA"/>
    <w:rsid w:val="00CA4471"/>
    <w:rsid w:val="00CA5860"/>
    <w:rsid w:val="00CA6300"/>
    <w:rsid w:val="00CA6C2B"/>
    <w:rsid w:val="00CB0EB2"/>
    <w:rsid w:val="00CB167B"/>
    <w:rsid w:val="00CB1CA9"/>
    <w:rsid w:val="00CB1CDD"/>
    <w:rsid w:val="00CB27F1"/>
    <w:rsid w:val="00CB50F6"/>
    <w:rsid w:val="00CB54D2"/>
    <w:rsid w:val="00CB6E1D"/>
    <w:rsid w:val="00CC09CE"/>
    <w:rsid w:val="00CC14F2"/>
    <w:rsid w:val="00CC1779"/>
    <w:rsid w:val="00CC18C0"/>
    <w:rsid w:val="00CC2A39"/>
    <w:rsid w:val="00CC4486"/>
    <w:rsid w:val="00CC4DE3"/>
    <w:rsid w:val="00CC57EA"/>
    <w:rsid w:val="00CC6CA4"/>
    <w:rsid w:val="00CC7A6E"/>
    <w:rsid w:val="00CC7BF7"/>
    <w:rsid w:val="00CD096E"/>
    <w:rsid w:val="00CD1A24"/>
    <w:rsid w:val="00CD1C01"/>
    <w:rsid w:val="00CD2526"/>
    <w:rsid w:val="00CD2A5F"/>
    <w:rsid w:val="00CD317C"/>
    <w:rsid w:val="00CD335E"/>
    <w:rsid w:val="00CD4628"/>
    <w:rsid w:val="00CD493D"/>
    <w:rsid w:val="00CD4DEC"/>
    <w:rsid w:val="00CD516E"/>
    <w:rsid w:val="00CD6142"/>
    <w:rsid w:val="00CD6EC1"/>
    <w:rsid w:val="00CD7909"/>
    <w:rsid w:val="00CE030A"/>
    <w:rsid w:val="00CE075D"/>
    <w:rsid w:val="00CE0EA5"/>
    <w:rsid w:val="00CE1C9E"/>
    <w:rsid w:val="00CE23B5"/>
    <w:rsid w:val="00CE29F7"/>
    <w:rsid w:val="00CE3D83"/>
    <w:rsid w:val="00CE4467"/>
    <w:rsid w:val="00CE5266"/>
    <w:rsid w:val="00CE651E"/>
    <w:rsid w:val="00CE6EAB"/>
    <w:rsid w:val="00CE742F"/>
    <w:rsid w:val="00CF1454"/>
    <w:rsid w:val="00CF3002"/>
    <w:rsid w:val="00CF33A3"/>
    <w:rsid w:val="00CF346D"/>
    <w:rsid w:val="00CF38C6"/>
    <w:rsid w:val="00CF3CA7"/>
    <w:rsid w:val="00CF4194"/>
    <w:rsid w:val="00CF46C0"/>
    <w:rsid w:val="00CF4A8F"/>
    <w:rsid w:val="00CF55B9"/>
    <w:rsid w:val="00CF57A4"/>
    <w:rsid w:val="00CF5838"/>
    <w:rsid w:val="00CF7ACE"/>
    <w:rsid w:val="00D00201"/>
    <w:rsid w:val="00D0048B"/>
    <w:rsid w:val="00D01A6A"/>
    <w:rsid w:val="00D01DAE"/>
    <w:rsid w:val="00D02EA2"/>
    <w:rsid w:val="00D037AC"/>
    <w:rsid w:val="00D05B38"/>
    <w:rsid w:val="00D06AF5"/>
    <w:rsid w:val="00D06B35"/>
    <w:rsid w:val="00D06BF9"/>
    <w:rsid w:val="00D0704C"/>
    <w:rsid w:val="00D07060"/>
    <w:rsid w:val="00D074D3"/>
    <w:rsid w:val="00D07CEB"/>
    <w:rsid w:val="00D107EF"/>
    <w:rsid w:val="00D10FCB"/>
    <w:rsid w:val="00D11866"/>
    <w:rsid w:val="00D11D8F"/>
    <w:rsid w:val="00D143CC"/>
    <w:rsid w:val="00D14689"/>
    <w:rsid w:val="00D149B5"/>
    <w:rsid w:val="00D15D5E"/>
    <w:rsid w:val="00D167CC"/>
    <w:rsid w:val="00D16B90"/>
    <w:rsid w:val="00D1798C"/>
    <w:rsid w:val="00D20B11"/>
    <w:rsid w:val="00D21197"/>
    <w:rsid w:val="00D21620"/>
    <w:rsid w:val="00D21E15"/>
    <w:rsid w:val="00D22B2D"/>
    <w:rsid w:val="00D23039"/>
    <w:rsid w:val="00D2358B"/>
    <w:rsid w:val="00D23A22"/>
    <w:rsid w:val="00D23BE2"/>
    <w:rsid w:val="00D244BB"/>
    <w:rsid w:val="00D24F92"/>
    <w:rsid w:val="00D257AE"/>
    <w:rsid w:val="00D2699D"/>
    <w:rsid w:val="00D304CD"/>
    <w:rsid w:val="00D316B7"/>
    <w:rsid w:val="00D316B8"/>
    <w:rsid w:val="00D31A0A"/>
    <w:rsid w:val="00D31BA6"/>
    <w:rsid w:val="00D32767"/>
    <w:rsid w:val="00D32838"/>
    <w:rsid w:val="00D33390"/>
    <w:rsid w:val="00D34668"/>
    <w:rsid w:val="00D35105"/>
    <w:rsid w:val="00D36ACF"/>
    <w:rsid w:val="00D36C40"/>
    <w:rsid w:val="00D40CF8"/>
    <w:rsid w:val="00D40D50"/>
    <w:rsid w:val="00D410EA"/>
    <w:rsid w:val="00D417DB"/>
    <w:rsid w:val="00D41C06"/>
    <w:rsid w:val="00D41E51"/>
    <w:rsid w:val="00D432CE"/>
    <w:rsid w:val="00D46F57"/>
    <w:rsid w:val="00D510B2"/>
    <w:rsid w:val="00D51B76"/>
    <w:rsid w:val="00D524F8"/>
    <w:rsid w:val="00D54397"/>
    <w:rsid w:val="00D54AE0"/>
    <w:rsid w:val="00D54BB9"/>
    <w:rsid w:val="00D55031"/>
    <w:rsid w:val="00D55F23"/>
    <w:rsid w:val="00D57209"/>
    <w:rsid w:val="00D57F89"/>
    <w:rsid w:val="00D6056C"/>
    <w:rsid w:val="00D611E4"/>
    <w:rsid w:val="00D614E1"/>
    <w:rsid w:val="00D62F63"/>
    <w:rsid w:val="00D650F5"/>
    <w:rsid w:val="00D65584"/>
    <w:rsid w:val="00D666B1"/>
    <w:rsid w:val="00D66C94"/>
    <w:rsid w:val="00D67476"/>
    <w:rsid w:val="00D67761"/>
    <w:rsid w:val="00D710ED"/>
    <w:rsid w:val="00D72271"/>
    <w:rsid w:val="00D72650"/>
    <w:rsid w:val="00D732B8"/>
    <w:rsid w:val="00D734C4"/>
    <w:rsid w:val="00D741DD"/>
    <w:rsid w:val="00D74C39"/>
    <w:rsid w:val="00D75221"/>
    <w:rsid w:val="00D76725"/>
    <w:rsid w:val="00D76A40"/>
    <w:rsid w:val="00D76ED5"/>
    <w:rsid w:val="00D80200"/>
    <w:rsid w:val="00D80607"/>
    <w:rsid w:val="00D817FB"/>
    <w:rsid w:val="00D81C5A"/>
    <w:rsid w:val="00D82295"/>
    <w:rsid w:val="00D82B13"/>
    <w:rsid w:val="00D82C9A"/>
    <w:rsid w:val="00D84142"/>
    <w:rsid w:val="00D84777"/>
    <w:rsid w:val="00D848EF"/>
    <w:rsid w:val="00D84991"/>
    <w:rsid w:val="00D8582F"/>
    <w:rsid w:val="00D86ADE"/>
    <w:rsid w:val="00D87119"/>
    <w:rsid w:val="00D87AE1"/>
    <w:rsid w:val="00D90A85"/>
    <w:rsid w:val="00D9196A"/>
    <w:rsid w:val="00D91EC2"/>
    <w:rsid w:val="00D92D55"/>
    <w:rsid w:val="00D931F6"/>
    <w:rsid w:val="00D9350E"/>
    <w:rsid w:val="00D93546"/>
    <w:rsid w:val="00D946E4"/>
    <w:rsid w:val="00D94964"/>
    <w:rsid w:val="00D955A4"/>
    <w:rsid w:val="00D955B2"/>
    <w:rsid w:val="00D95A4E"/>
    <w:rsid w:val="00D962C7"/>
    <w:rsid w:val="00D97BB2"/>
    <w:rsid w:val="00D97E59"/>
    <w:rsid w:val="00DA0050"/>
    <w:rsid w:val="00DA07AF"/>
    <w:rsid w:val="00DA090A"/>
    <w:rsid w:val="00DA2436"/>
    <w:rsid w:val="00DA33CF"/>
    <w:rsid w:val="00DA3AD3"/>
    <w:rsid w:val="00DA5A45"/>
    <w:rsid w:val="00DA7570"/>
    <w:rsid w:val="00DB01ED"/>
    <w:rsid w:val="00DB0953"/>
    <w:rsid w:val="00DB0DD8"/>
    <w:rsid w:val="00DB1768"/>
    <w:rsid w:val="00DB35E0"/>
    <w:rsid w:val="00DB3691"/>
    <w:rsid w:val="00DB59F1"/>
    <w:rsid w:val="00DB7F5D"/>
    <w:rsid w:val="00DC0163"/>
    <w:rsid w:val="00DC02DD"/>
    <w:rsid w:val="00DC1388"/>
    <w:rsid w:val="00DC17C3"/>
    <w:rsid w:val="00DC4224"/>
    <w:rsid w:val="00DC5788"/>
    <w:rsid w:val="00DC5F61"/>
    <w:rsid w:val="00DC6D10"/>
    <w:rsid w:val="00DC6F83"/>
    <w:rsid w:val="00DC7220"/>
    <w:rsid w:val="00DC7436"/>
    <w:rsid w:val="00DD1D23"/>
    <w:rsid w:val="00DD3E57"/>
    <w:rsid w:val="00DD466D"/>
    <w:rsid w:val="00DD4CD9"/>
    <w:rsid w:val="00DD5086"/>
    <w:rsid w:val="00DD51F7"/>
    <w:rsid w:val="00DD5202"/>
    <w:rsid w:val="00DD6A51"/>
    <w:rsid w:val="00DD6CB2"/>
    <w:rsid w:val="00DD6FB8"/>
    <w:rsid w:val="00DE07AC"/>
    <w:rsid w:val="00DE0D11"/>
    <w:rsid w:val="00DE0FA0"/>
    <w:rsid w:val="00DE1446"/>
    <w:rsid w:val="00DE1CF1"/>
    <w:rsid w:val="00DE2667"/>
    <w:rsid w:val="00DE2D32"/>
    <w:rsid w:val="00DE2DEB"/>
    <w:rsid w:val="00DE2E8B"/>
    <w:rsid w:val="00DE38CD"/>
    <w:rsid w:val="00DE422F"/>
    <w:rsid w:val="00DE4C91"/>
    <w:rsid w:val="00DE57AB"/>
    <w:rsid w:val="00DE64DD"/>
    <w:rsid w:val="00DE6875"/>
    <w:rsid w:val="00DE71F2"/>
    <w:rsid w:val="00DE7299"/>
    <w:rsid w:val="00DE757A"/>
    <w:rsid w:val="00DF1329"/>
    <w:rsid w:val="00DF385E"/>
    <w:rsid w:val="00DF54BD"/>
    <w:rsid w:val="00DF68DD"/>
    <w:rsid w:val="00DF68F2"/>
    <w:rsid w:val="00DF6971"/>
    <w:rsid w:val="00DF6BB0"/>
    <w:rsid w:val="00DF7758"/>
    <w:rsid w:val="00DF7A33"/>
    <w:rsid w:val="00DF7E9D"/>
    <w:rsid w:val="00E00DBD"/>
    <w:rsid w:val="00E00E57"/>
    <w:rsid w:val="00E0189B"/>
    <w:rsid w:val="00E01F17"/>
    <w:rsid w:val="00E020DA"/>
    <w:rsid w:val="00E02C96"/>
    <w:rsid w:val="00E033ED"/>
    <w:rsid w:val="00E03FE5"/>
    <w:rsid w:val="00E04013"/>
    <w:rsid w:val="00E064FE"/>
    <w:rsid w:val="00E067E8"/>
    <w:rsid w:val="00E07B1D"/>
    <w:rsid w:val="00E1039C"/>
    <w:rsid w:val="00E10A8C"/>
    <w:rsid w:val="00E10BE7"/>
    <w:rsid w:val="00E10CB9"/>
    <w:rsid w:val="00E11223"/>
    <w:rsid w:val="00E11371"/>
    <w:rsid w:val="00E13A33"/>
    <w:rsid w:val="00E140B7"/>
    <w:rsid w:val="00E1486C"/>
    <w:rsid w:val="00E14ED8"/>
    <w:rsid w:val="00E1538F"/>
    <w:rsid w:val="00E165F3"/>
    <w:rsid w:val="00E17035"/>
    <w:rsid w:val="00E21098"/>
    <w:rsid w:val="00E220FB"/>
    <w:rsid w:val="00E23904"/>
    <w:rsid w:val="00E24C0F"/>
    <w:rsid w:val="00E26D52"/>
    <w:rsid w:val="00E31DE5"/>
    <w:rsid w:val="00E328A2"/>
    <w:rsid w:val="00E32F4E"/>
    <w:rsid w:val="00E33330"/>
    <w:rsid w:val="00E338D2"/>
    <w:rsid w:val="00E33BF1"/>
    <w:rsid w:val="00E3416C"/>
    <w:rsid w:val="00E34E79"/>
    <w:rsid w:val="00E34EFC"/>
    <w:rsid w:val="00E356F8"/>
    <w:rsid w:val="00E4074C"/>
    <w:rsid w:val="00E41543"/>
    <w:rsid w:val="00E4160F"/>
    <w:rsid w:val="00E41F30"/>
    <w:rsid w:val="00E425BE"/>
    <w:rsid w:val="00E42DA6"/>
    <w:rsid w:val="00E4398D"/>
    <w:rsid w:val="00E44ACD"/>
    <w:rsid w:val="00E44CD3"/>
    <w:rsid w:val="00E45172"/>
    <w:rsid w:val="00E4584B"/>
    <w:rsid w:val="00E4661F"/>
    <w:rsid w:val="00E469D0"/>
    <w:rsid w:val="00E4755E"/>
    <w:rsid w:val="00E475E1"/>
    <w:rsid w:val="00E47B3F"/>
    <w:rsid w:val="00E52A69"/>
    <w:rsid w:val="00E53046"/>
    <w:rsid w:val="00E5390A"/>
    <w:rsid w:val="00E541D2"/>
    <w:rsid w:val="00E54244"/>
    <w:rsid w:val="00E542E8"/>
    <w:rsid w:val="00E543DA"/>
    <w:rsid w:val="00E54956"/>
    <w:rsid w:val="00E54976"/>
    <w:rsid w:val="00E55BAD"/>
    <w:rsid w:val="00E56126"/>
    <w:rsid w:val="00E5761B"/>
    <w:rsid w:val="00E600CA"/>
    <w:rsid w:val="00E6148E"/>
    <w:rsid w:val="00E62469"/>
    <w:rsid w:val="00E62728"/>
    <w:rsid w:val="00E629E6"/>
    <w:rsid w:val="00E6374B"/>
    <w:rsid w:val="00E639E7"/>
    <w:rsid w:val="00E64800"/>
    <w:rsid w:val="00E65211"/>
    <w:rsid w:val="00E65D16"/>
    <w:rsid w:val="00E65D2B"/>
    <w:rsid w:val="00E65F5D"/>
    <w:rsid w:val="00E65FE2"/>
    <w:rsid w:val="00E66F3D"/>
    <w:rsid w:val="00E67FDA"/>
    <w:rsid w:val="00E703AC"/>
    <w:rsid w:val="00E705C8"/>
    <w:rsid w:val="00E707AA"/>
    <w:rsid w:val="00E70D23"/>
    <w:rsid w:val="00E730AF"/>
    <w:rsid w:val="00E73437"/>
    <w:rsid w:val="00E7386F"/>
    <w:rsid w:val="00E73EDE"/>
    <w:rsid w:val="00E75227"/>
    <w:rsid w:val="00E754DE"/>
    <w:rsid w:val="00E758C4"/>
    <w:rsid w:val="00E75DB8"/>
    <w:rsid w:val="00E7605D"/>
    <w:rsid w:val="00E76401"/>
    <w:rsid w:val="00E76BEA"/>
    <w:rsid w:val="00E770F7"/>
    <w:rsid w:val="00E8044D"/>
    <w:rsid w:val="00E805DD"/>
    <w:rsid w:val="00E807D0"/>
    <w:rsid w:val="00E81414"/>
    <w:rsid w:val="00E81BC4"/>
    <w:rsid w:val="00E830E2"/>
    <w:rsid w:val="00E83472"/>
    <w:rsid w:val="00E8383C"/>
    <w:rsid w:val="00E83C11"/>
    <w:rsid w:val="00E84B92"/>
    <w:rsid w:val="00E85EDD"/>
    <w:rsid w:val="00E86ACE"/>
    <w:rsid w:val="00E86B16"/>
    <w:rsid w:val="00E87307"/>
    <w:rsid w:val="00E87940"/>
    <w:rsid w:val="00E90792"/>
    <w:rsid w:val="00E91AC8"/>
    <w:rsid w:val="00E92A81"/>
    <w:rsid w:val="00E92B5E"/>
    <w:rsid w:val="00E92DF6"/>
    <w:rsid w:val="00E93453"/>
    <w:rsid w:val="00E94372"/>
    <w:rsid w:val="00E9440E"/>
    <w:rsid w:val="00E94FD8"/>
    <w:rsid w:val="00E9500E"/>
    <w:rsid w:val="00E9525B"/>
    <w:rsid w:val="00E958F3"/>
    <w:rsid w:val="00E95C76"/>
    <w:rsid w:val="00E96F42"/>
    <w:rsid w:val="00E97594"/>
    <w:rsid w:val="00EA087A"/>
    <w:rsid w:val="00EA09F7"/>
    <w:rsid w:val="00EA1981"/>
    <w:rsid w:val="00EA23F9"/>
    <w:rsid w:val="00EA29E9"/>
    <w:rsid w:val="00EA29F2"/>
    <w:rsid w:val="00EA344C"/>
    <w:rsid w:val="00EA582C"/>
    <w:rsid w:val="00EA6DCB"/>
    <w:rsid w:val="00EB0A19"/>
    <w:rsid w:val="00EB4870"/>
    <w:rsid w:val="00EB4879"/>
    <w:rsid w:val="00EB4D2E"/>
    <w:rsid w:val="00EB5D0C"/>
    <w:rsid w:val="00EB7394"/>
    <w:rsid w:val="00EC013E"/>
    <w:rsid w:val="00EC132A"/>
    <w:rsid w:val="00EC1774"/>
    <w:rsid w:val="00EC2097"/>
    <w:rsid w:val="00EC2F24"/>
    <w:rsid w:val="00EC39D9"/>
    <w:rsid w:val="00EC41EE"/>
    <w:rsid w:val="00EC43A8"/>
    <w:rsid w:val="00EC4C74"/>
    <w:rsid w:val="00EC7192"/>
    <w:rsid w:val="00ED0404"/>
    <w:rsid w:val="00ED0D68"/>
    <w:rsid w:val="00ED2677"/>
    <w:rsid w:val="00ED36E4"/>
    <w:rsid w:val="00ED3D11"/>
    <w:rsid w:val="00ED3F8E"/>
    <w:rsid w:val="00ED4A6D"/>
    <w:rsid w:val="00ED4A70"/>
    <w:rsid w:val="00ED51C3"/>
    <w:rsid w:val="00ED557F"/>
    <w:rsid w:val="00ED5703"/>
    <w:rsid w:val="00ED5832"/>
    <w:rsid w:val="00ED7696"/>
    <w:rsid w:val="00ED7C30"/>
    <w:rsid w:val="00EE0F6B"/>
    <w:rsid w:val="00EE0FEA"/>
    <w:rsid w:val="00EE1CEF"/>
    <w:rsid w:val="00EE22E6"/>
    <w:rsid w:val="00EE2BD8"/>
    <w:rsid w:val="00EE2CA8"/>
    <w:rsid w:val="00EE2E9E"/>
    <w:rsid w:val="00EE32D2"/>
    <w:rsid w:val="00EE3809"/>
    <w:rsid w:val="00EE3AE5"/>
    <w:rsid w:val="00EE3D61"/>
    <w:rsid w:val="00EE3DD3"/>
    <w:rsid w:val="00EE5D3E"/>
    <w:rsid w:val="00EE5E1A"/>
    <w:rsid w:val="00EE7758"/>
    <w:rsid w:val="00EF0A4B"/>
    <w:rsid w:val="00EF1188"/>
    <w:rsid w:val="00EF2385"/>
    <w:rsid w:val="00EF29EC"/>
    <w:rsid w:val="00EF2E64"/>
    <w:rsid w:val="00EF4152"/>
    <w:rsid w:val="00EF4D41"/>
    <w:rsid w:val="00EF5345"/>
    <w:rsid w:val="00EF5C8F"/>
    <w:rsid w:val="00EF7277"/>
    <w:rsid w:val="00F00763"/>
    <w:rsid w:val="00F01078"/>
    <w:rsid w:val="00F01114"/>
    <w:rsid w:val="00F015EB"/>
    <w:rsid w:val="00F0223E"/>
    <w:rsid w:val="00F04002"/>
    <w:rsid w:val="00F065D1"/>
    <w:rsid w:val="00F068D5"/>
    <w:rsid w:val="00F06B30"/>
    <w:rsid w:val="00F0789D"/>
    <w:rsid w:val="00F10E3B"/>
    <w:rsid w:val="00F10E5D"/>
    <w:rsid w:val="00F11490"/>
    <w:rsid w:val="00F11C99"/>
    <w:rsid w:val="00F11D58"/>
    <w:rsid w:val="00F11DCD"/>
    <w:rsid w:val="00F12C29"/>
    <w:rsid w:val="00F13DE4"/>
    <w:rsid w:val="00F14388"/>
    <w:rsid w:val="00F149E4"/>
    <w:rsid w:val="00F14D65"/>
    <w:rsid w:val="00F14DDD"/>
    <w:rsid w:val="00F16E7E"/>
    <w:rsid w:val="00F1736C"/>
    <w:rsid w:val="00F17DA8"/>
    <w:rsid w:val="00F2034D"/>
    <w:rsid w:val="00F20F58"/>
    <w:rsid w:val="00F22748"/>
    <w:rsid w:val="00F22E88"/>
    <w:rsid w:val="00F23E45"/>
    <w:rsid w:val="00F24EC1"/>
    <w:rsid w:val="00F2578E"/>
    <w:rsid w:val="00F2687A"/>
    <w:rsid w:val="00F274EA"/>
    <w:rsid w:val="00F325A1"/>
    <w:rsid w:val="00F32B2A"/>
    <w:rsid w:val="00F33445"/>
    <w:rsid w:val="00F34330"/>
    <w:rsid w:val="00F35BB4"/>
    <w:rsid w:val="00F35DA5"/>
    <w:rsid w:val="00F37A58"/>
    <w:rsid w:val="00F408DA"/>
    <w:rsid w:val="00F40991"/>
    <w:rsid w:val="00F40D60"/>
    <w:rsid w:val="00F41591"/>
    <w:rsid w:val="00F415DD"/>
    <w:rsid w:val="00F4177F"/>
    <w:rsid w:val="00F422A4"/>
    <w:rsid w:val="00F42383"/>
    <w:rsid w:val="00F42C58"/>
    <w:rsid w:val="00F4321D"/>
    <w:rsid w:val="00F43BC4"/>
    <w:rsid w:val="00F44B0E"/>
    <w:rsid w:val="00F465C7"/>
    <w:rsid w:val="00F46600"/>
    <w:rsid w:val="00F47589"/>
    <w:rsid w:val="00F4790E"/>
    <w:rsid w:val="00F504AF"/>
    <w:rsid w:val="00F507E8"/>
    <w:rsid w:val="00F50D06"/>
    <w:rsid w:val="00F521C1"/>
    <w:rsid w:val="00F5356E"/>
    <w:rsid w:val="00F538B9"/>
    <w:rsid w:val="00F545C0"/>
    <w:rsid w:val="00F57921"/>
    <w:rsid w:val="00F601C9"/>
    <w:rsid w:val="00F61F9A"/>
    <w:rsid w:val="00F62092"/>
    <w:rsid w:val="00F64D67"/>
    <w:rsid w:val="00F66C8B"/>
    <w:rsid w:val="00F67790"/>
    <w:rsid w:val="00F67F7B"/>
    <w:rsid w:val="00F70481"/>
    <w:rsid w:val="00F71475"/>
    <w:rsid w:val="00F71AF4"/>
    <w:rsid w:val="00F71D1C"/>
    <w:rsid w:val="00F7377D"/>
    <w:rsid w:val="00F73C26"/>
    <w:rsid w:val="00F73FD2"/>
    <w:rsid w:val="00F744CB"/>
    <w:rsid w:val="00F7517B"/>
    <w:rsid w:val="00F75863"/>
    <w:rsid w:val="00F766B6"/>
    <w:rsid w:val="00F7739C"/>
    <w:rsid w:val="00F807BE"/>
    <w:rsid w:val="00F819FE"/>
    <w:rsid w:val="00F81D96"/>
    <w:rsid w:val="00F829B7"/>
    <w:rsid w:val="00F84112"/>
    <w:rsid w:val="00F843DD"/>
    <w:rsid w:val="00F84F41"/>
    <w:rsid w:val="00F91543"/>
    <w:rsid w:val="00F91CCA"/>
    <w:rsid w:val="00F928D1"/>
    <w:rsid w:val="00F93278"/>
    <w:rsid w:val="00F93410"/>
    <w:rsid w:val="00F94067"/>
    <w:rsid w:val="00F952CB"/>
    <w:rsid w:val="00F968E9"/>
    <w:rsid w:val="00F96A85"/>
    <w:rsid w:val="00FA0260"/>
    <w:rsid w:val="00FA0548"/>
    <w:rsid w:val="00FA08BE"/>
    <w:rsid w:val="00FA2517"/>
    <w:rsid w:val="00FA2827"/>
    <w:rsid w:val="00FA2887"/>
    <w:rsid w:val="00FA41F5"/>
    <w:rsid w:val="00FA42F3"/>
    <w:rsid w:val="00FA480E"/>
    <w:rsid w:val="00FA58D4"/>
    <w:rsid w:val="00FA5EEA"/>
    <w:rsid w:val="00FA6809"/>
    <w:rsid w:val="00FA6F41"/>
    <w:rsid w:val="00FA768E"/>
    <w:rsid w:val="00FA7CD6"/>
    <w:rsid w:val="00FB0A3B"/>
    <w:rsid w:val="00FB0A57"/>
    <w:rsid w:val="00FB0C06"/>
    <w:rsid w:val="00FB1700"/>
    <w:rsid w:val="00FB3117"/>
    <w:rsid w:val="00FB4E9E"/>
    <w:rsid w:val="00FB51BC"/>
    <w:rsid w:val="00FB55B7"/>
    <w:rsid w:val="00FB6BEC"/>
    <w:rsid w:val="00FC0D3C"/>
    <w:rsid w:val="00FC11A5"/>
    <w:rsid w:val="00FC159B"/>
    <w:rsid w:val="00FC191F"/>
    <w:rsid w:val="00FC1A52"/>
    <w:rsid w:val="00FC1C5C"/>
    <w:rsid w:val="00FC2F58"/>
    <w:rsid w:val="00FC390F"/>
    <w:rsid w:val="00FC3EA8"/>
    <w:rsid w:val="00FC5764"/>
    <w:rsid w:val="00FC5880"/>
    <w:rsid w:val="00FC5F7A"/>
    <w:rsid w:val="00FC77FD"/>
    <w:rsid w:val="00FD067C"/>
    <w:rsid w:val="00FD27CF"/>
    <w:rsid w:val="00FD355B"/>
    <w:rsid w:val="00FD3D38"/>
    <w:rsid w:val="00FD3DFA"/>
    <w:rsid w:val="00FD4959"/>
    <w:rsid w:val="00FD5139"/>
    <w:rsid w:val="00FD64E2"/>
    <w:rsid w:val="00FD6C3F"/>
    <w:rsid w:val="00FD6DF9"/>
    <w:rsid w:val="00FD7BAD"/>
    <w:rsid w:val="00FE0621"/>
    <w:rsid w:val="00FE0ED6"/>
    <w:rsid w:val="00FE26C2"/>
    <w:rsid w:val="00FE33E5"/>
    <w:rsid w:val="00FE3F4D"/>
    <w:rsid w:val="00FE4263"/>
    <w:rsid w:val="00FE5314"/>
    <w:rsid w:val="00FE54A6"/>
    <w:rsid w:val="00FE553B"/>
    <w:rsid w:val="00FE6967"/>
    <w:rsid w:val="00FE6D7E"/>
    <w:rsid w:val="00FE72E3"/>
    <w:rsid w:val="00FF021D"/>
    <w:rsid w:val="00FF1361"/>
    <w:rsid w:val="00FF29E2"/>
    <w:rsid w:val="00FF2E35"/>
    <w:rsid w:val="00FF31AF"/>
    <w:rsid w:val="00FF32E8"/>
    <w:rsid w:val="00FF3B5A"/>
    <w:rsid w:val="00FF48E8"/>
    <w:rsid w:val="00FF4B04"/>
    <w:rsid w:val="00FF549D"/>
    <w:rsid w:val="00FF6FFE"/>
    <w:rsid w:val="00FF72C9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FD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15E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F015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015E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F015E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 Spacing"/>
    <w:uiPriority w:val="99"/>
    <w:qFormat/>
    <w:rsid w:val="00D955A4"/>
    <w:rPr>
      <w:rFonts w:ascii="Calibri" w:eastAsia="Times New Roman" w:hAnsi="Calibri"/>
      <w:sz w:val="22"/>
      <w:szCs w:val="22"/>
    </w:rPr>
  </w:style>
  <w:style w:type="character" w:styleId="a4">
    <w:name w:val="annotation reference"/>
    <w:basedOn w:val="a0"/>
    <w:uiPriority w:val="99"/>
    <w:semiHidden/>
    <w:rsid w:val="00C81AF9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81A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C81AF9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81A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C81AF9"/>
    <w:rPr>
      <w:b/>
      <w:bCs/>
    </w:rPr>
  </w:style>
  <w:style w:type="paragraph" w:styleId="a9">
    <w:name w:val="Balloon Text"/>
    <w:basedOn w:val="a"/>
    <w:link w:val="aa"/>
    <w:uiPriority w:val="99"/>
    <w:semiHidden/>
    <w:rsid w:val="00C8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1AF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600A64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600A64"/>
    <w:rPr>
      <w:rFonts w:eastAsia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rsid w:val="00C7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75AC4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C75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75AC4"/>
    <w:rPr>
      <w:rFonts w:cs="Times New Roman"/>
    </w:rPr>
  </w:style>
  <w:style w:type="table" w:styleId="af1">
    <w:name w:val="Table Grid"/>
    <w:basedOn w:val="a1"/>
    <w:uiPriority w:val="99"/>
    <w:rsid w:val="00D81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BB73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t">
    <w:name w:val="st"/>
    <w:basedOn w:val="a0"/>
    <w:uiPriority w:val="99"/>
    <w:rsid w:val="00B94B97"/>
    <w:rPr>
      <w:rFonts w:cs="Times New Roman"/>
    </w:rPr>
  </w:style>
  <w:style w:type="character" w:styleId="af3">
    <w:name w:val="Emphasis"/>
    <w:basedOn w:val="a0"/>
    <w:uiPriority w:val="99"/>
    <w:qFormat/>
    <w:rsid w:val="00B94B97"/>
    <w:rPr>
      <w:rFonts w:cs="Times New Roman"/>
      <w:i/>
    </w:rPr>
  </w:style>
  <w:style w:type="character" w:styleId="af4">
    <w:name w:val="Hyperlink"/>
    <w:basedOn w:val="a0"/>
    <w:uiPriority w:val="99"/>
    <w:rsid w:val="00251907"/>
    <w:rPr>
      <w:rFonts w:cs="Times New Roman"/>
      <w:color w:val="0000FF"/>
      <w:u w:val="single"/>
    </w:rPr>
  </w:style>
  <w:style w:type="paragraph" w:styleId="af5">
    <w:name w:val="Plain Text"/>
    <w:basedOn w:val="a"/>
    <w:link w:val="af6"/>
    <w:rsid w:val="00CF30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CF300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20742FAF31343CB87E33BDC9A53E809A844723569CCd0f3J" TargetMode="External"/><Relationship Id="rId13" Type="http://schemas.openxmlformats.org/officeDocument/2006/relationships/hyperlink" Target="consultantplus://offline/ref=5C5DA8D1157B5359D32B3D3B637B185181C54FA4524DCA0F25B2D63CF30BD71342E7E1803F31fDvCE" TargetMode="External"/><Relationship Id="rId18" Type="http://schemas.openxmlformats.org/officeDocument/2006/relationships/hyperlink" Target="http://www.gradberez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adberez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FF53E15CA62F0EAA5F838F15F344EF95C5679388D39098D43692764ADBD5BFD8324B5C48F938385F877FyAT6D" TargetMode="External"/><Relationship Id="rId17" Type="http://schemas.openxmlformats.org/officeDocument/2006/relationships/hyperlink" Target="http://www.gradberez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berezov.ru" TargetMode="External"/><Relationship Id="rId20" Type="http://schemas.openxmlformats.org/officeDocument/2006/relationships/hyperlink" Target="consultantplus://offline/ref=772FF4DD9E616C94133BC5A3C54208C5E20742FAF31343CB87E33BDC9A53E809A844723568C5d0f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263017023321685B7DAE86F39D7C8BCDCB66975C4AE499649631FB540wDRBM" TargetMode="External"/><Relationship Id="rId24" Type="http://schemas.openxmlformats.org/officeDocument/2006/relationships/hyperlink" Target="consultantplus://offline/ref=476DDCF3D718AC0C814BC9DE9315C560C66FED74568A99D30CB0D9349A505FE94D4CE411F6759C94BD39A8t81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berezov.ru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AE83CA23DA180C115CB8D22E9F08C66EB2F7B84AE7D1E546F2134668CD03dB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FF4DD9E616C94133BC5A3C54208C5E20742FAF31343CB87E33BDC9A53E809A844723568C5d0f6J" TargetMode="External"/><Relationship Id="rId14" Type="http://schemas.openxmlformats.org/officeDocument/2006/relationships/hyperlink" Target="http://www.gradberezov.ru" TargetMode="External"/><Relationship Id="rId22" Type="http://schemas.openxmlformats.org/officeDocument/2006/relationships/hyperlink" Target="http://www.gradberez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F5D0-1546-4D66-80E0-6DD96CE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11634</TotalTime>
  <Pages>41</Pages>
  <Words>10443</Words>
  <Characters>59530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69834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User19</dc:creator>
  <cp:keywords/>
  <dc:description/>
  <cp:lastModifiedBy>Шустова Татьяна Викторовна</cp:lastModifiedBy>
  <cp:revision>506</cp:revision>
  <cp:lastPrinted>2013-11-20T05:56:00Z</cp:lastPrinted>
  <dcterms:created xsi:type="dcterms:W3CDTF">2013-07-15T03:10:00Z</dcterms:created>
  <dcterms:modified xsi:type="dcterms:W3CDTF">2013-11-20T06:32:00Z</dcterms:modified>
</cp:coreProperties>
</file>