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5B" w:rsidRDefault="00AA655B" w:rsidP="00A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предприниматели п. Берёзово!</w:t>
      </w:r>
    </w:p>
    <w:p w:rsidR="00AA655B" w:rsidRDefault="00AA655B" w:rsidP="00AA655B">
      <w:pPr>
        <w:jc w:val="center"/>
        <w:rPr>
          <w:b/>
          <w:sz w:val="28"/>
          <w:szCs w:val="28"/>
        </w:rPr>
      </w:pPr>
    </w:p>
    <w:p w:rsidR="00AA655B" w:rsidRPr="00AA655B" w:rsidRDefault="00AA655B" w:rsidP="00AA65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A655B">
        <w:rPr>
          <w:b/>
          <w:sz w:val="28"/>
          <w:szCs w:val="28"/>
        </w:rPr>
        <w:t xml:space="preserve">риглашаем </w:t>
      </w:r>
      <w:r>
        <w:rPr>
          <w:b/>
          <w:sz w:val="28"/>
          <w:szCs w:val="28"/>
        </w:rPr>
        <w:t xml:space="preserve">Вас </w:t>
      </w:r>
      <w:r w:rsidRPr="00AA655B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обучающий семинар.</w:t>
      </w:r>
    </w:p>
    <w:p w:rsidR="00AA655B" w:rsidRPr="00AA655B" w:rsidRDefault="00AA655B" w:rsidP="00AA655B">
      <w:pPr>
        <w:jc w:val="center"/>
        <w:rPr>
          <w:sz w:val="24"/>
        </w:rPr>
      </w:pPr>
    </w:p>
    <w:p w:rsidR="00AA655B" w:rsidRDefault="00AA655B" w:rsidP="00AA655B">
      <w:pPr>
        <w:pStyle w:val="2"/>
        <w:ind w:firstLine="720"/>
      </w:pPr>
      <w:r>
        <w:t xml:space="preserve">С целью информирования </w:t>
      </w:r>
      <w:r>
        <w:rPr>
          <w:b/>
        </w:rPr>
        <w:t>предпринимателей п. Берёзово</w:t>
      </w:r>
      <w:r>
        <w:t xml:space="preserve"> по вопросам, касающиеся Фонда социального страхования, проводится обучающий семина</w:t>
      </w:r>
      <w:r>
        <w:t>р</w:t>
      </w:r>
    </w:p>
    <w:p w:rsidR="00AA655B" w:rsidRDefault="00AA655B" w:rsidP="00AA655B">
      <w:pPr>
        <w:pStyle w:val="2"/>
        <w:ind w:firstLine="720"/>
      </w:pPr>
    </w:p>
    <w:p w:rsidR="00AA655B" w:rsidRDefault="00AA655B" w:rsidP="00AA655B">
      <w:pPr>
        <w:pStyle w:val="2"/>
        <w:ind w:firstLine="720"/>
      </w:pPr>
      <w:r>
        <w:rPr>
          <w:b/>
          <w:bCs/>
        </w:rPr>
        <w:t>3 июля 2015 год</w:t>
      </w:r>
      <w:r>
        <w:rPr>
          <w:b/>
          <w:bCs/>
        </w:rPr>
        <w:t>а в 14.00 в здании администрации Березовского района (зал заседаний 1 этаж)</w:t>
      </w:r>
      <w:r>
        <w:t xml:space="preserve"> по следующим вопросам:</w:t>
      </w:r>
    </w:p>
    <w:p w:rsidR="00AA655B" w:rsidRDefault="00AA655B" w:rsidP="00AA655B">
      <w:pPr>
        <w:pStyle w:val="2"/>
        <w:ind w:firstLine="720"/>
        <w:jc w:val="center"/>
      </w:pPr>
    </w:p>
    <w:p w:rsidR="00AA655B" w:rsidRDefault="00AA655B" w:rsidP="00AA6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Arial Unicode MS"/>
          <w:sz w:val="24"/>
          <w:szCs w:val="22"/>
          <w:lang w:eastAsia="ru-RU"/>
        </w:rPr>
      </w:pPr>
      <w:r>
        <w:rPr>
          <w:rFonts w:eastAsia="Arial Unicode MS"/>
          <w:sz w:val="24"/>
          <w:szCs w:val="22"/>
          <w:lang w:eastAsia="ru-RU"/>
        </w:rPr>
        <w:t>Регистрация ИП в ФСС. Ответственность страхователей и должностных лиц за совершение нарушений законодательства РФ в сфере обязательного социального страхования;</w:t>
      </w:r>
    </w:p>
    <w:p w:rsidR="00AA655B" w:rsidRDefault="00AA655B" w:rsidP="00AA655B">
      <w:pPr>
        <w:suppressAutoHyphens w:val="0"/>
        <w:autoSpaceDE w:val="0"/>
        <w:autoSpaceDN w:val="0"/>
        <w:adjustRightInd w:val="0"/>
        <w:ind w:left="720"/>
        <w:jc w:val="both"/>
        <w:rPr>
          <w:rFonts w:eastAsia="Arial Unicode MS"/>
          <w:sz w:val="24"/>
          <w:szCs w:val="22"/>
          <w:lang w:eastAsia="ru-RU"/>
        </w:rPr>
      </w:pPr>
      <w:bookmarkStart w:id="0" w:name="_GoBack"/>
      <w:bookmarkEnd w:id="0"/>
    </w:p>
    <w:p w:rsidR="00AA655B" w:rsidRDefault="00AA655B" w:rsidP="00AA6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Arial Unicode MS"/>
          <w:sz w:val="24"/>
          <w:szCs w:val="22"/>
          <w:lang w:eastAsia="ru-RU"/>
        </w:rPr>
      </w:pPr>
      <w:r>
        <w:rPr>
          <w:rFonts w:eastAsia="Arial Unicode MS"/>
          <w:sz w:val="24"/>
          <w:szCs w:val="22"/>
          <w:lang w:eastAsia="ru-RU"/>
        </w:rPr>
        <w:t>Добровольное страхование ИП в ФСС;</w:t>
      </w:r>
    </w:p>
    <w:p w:rsidR="00AA655B" w:rsidRDefault="00AA655B" w:rsidP="00AA655B">
      <w:pPr>
        <w:suppressAutoHyphens w:val="0"/>
        <w:autoSpaceDE w:val="0"/>
        <w:autoSpaceDN w:val="0"/>
        <w:adjustRightInd w:val="0"/>
        <w:ind w:left="720"/>
        <w:jc w:val="both"/>
        <w:rPr>
          <w:rFonts w:eastAsia="Arial Unicode MS"/>
          <w:sz w:val="24"/>
          <w:szCs w:val="22"/>
          <w:lang w:eastAsia="ru-RU"/>
        </w:rPr>
      </w:pPr>
    </w:p>
    <w:p w:rsidR="00AA655B" w:rsidRPr="00AA655B" w:rsidRDefault="00AA655B" w:rsidP="00AA6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eastAsia="Arial Unicode MS" w:hAnsi="Tahoma" w:cs="Tahoma"/>
          <w:sz w:val="22"/>
          <w:szCs w:val="22"/>
          <w:lang w:eastAsia="ru-RU"/>
        </w:rPr>
      </w:pPr>
      <w:r>
        <w:rPr>
          <w:rFonts w:eastAsia="Arial Unicode MS"/>
          <w:sz w:val="24"/>
          <w:szCs w:val="22"/>
          <w:lang w:eastAsia="ru-RU"/>
        </w:rPr>
        <w:t>Расчет пособий в 2015 году: по временной нетрудоспособности, по беременности и родам, ежемесячное пособие по уходу за ребен</w:t>
      </w:r>
      <w:r>
        <w:rPr>
          <w:rFonts w:eastAsia="Arial Unicode MS"/>
          <w:sz w:val="22"/>
          <w:szCs w:val="22"/>
          <w:lang w:eastAsia="ru-RU"/>
        </w:rPr>
        <w:t>ком;</w:t>
      </w:r>
    </w:p>
    <w:p w:rsidR="00AA655B" w:rsidRDefault="00AA655B" w:rsidP="00AA655B">
      <w:pPr>
        <w:suppressAutoHyphens w:val="0"/>
        <w:autoSpaceDE w:val="0"/>
        <w:autoSpaceDN w:val="0"/>
        <w:adjustRightInd w:val="0"/>
        <w:ind w:left="720"/>
        <w:jc w:val="both"/>
        <w:rPr>
          <w:rFonts w:ascii="Tahoma" w:eastAsia="Arial Unicode MS" w:hAnsi="Tahoma" w:cs="Tahoma"/>
          <w:sz w:val="22"/>
          <w:szCs w:val="22"/>
          <w:lang w:eastAsia="ru-RU"/>
        </w:rPr>
      </w:pPr>
    </w:p>
    <w:p w:rsidR="00AA655B" w:rsidRPr="00AA655B" w:rsidRDefault="00AA655B" w:rsidP="00AA6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ascii="Tahoma" w:eastAsia="Arial Unicode MS" w:hAnsi="Tahoma" w:cs="Tahoma"/>
          <w:sz w:val="22"/>
          <w:szCs w:val="22"/>
          <w:lang w:eastAsia="ru-RU"/>
        </w:rPr>
      </w:pPr>
      <w:r>
        <w:rPr>
          <w:rFonts w:eastAsia="Arial Unicode MS"/>
          <w:sz w:val="22"/>
          <w:szCs w:val="22"/>
          <w:lang w:eastAsia="ru-RU"/>
        </w:rPr>
        <w:t>Порядок оформления листков нетрудоспособности;</w:t>
      </w:r>
    </w:p>
    <w:p w:rsidR="00AA655B" w:rsidRDefault="00AA655B" w:rsidP="00AA655B">
      <w:pPr>
        <w:suppressAutoHyphens w:val="0"/>
        <w:autoSpaceDE w:val="0"/>
        <w:autoSpaceDN w:val="0"/>
        <w:adjustRightInd w:val="0"/>
        <w:ind w:left="720"/>
        <w:jc w:val="both"/>
        <w:rPr>
          <w:rFonts w:ascii="Tahoma" w:eastAsia="Arial Unicode MS" w:hAnsi="Tahoma" w:cs="Tahoma"/>
          <w:sz w:val="22"/>
          <w:szCs w:val="22"/>
          <w:lang w:eastAsia="ru-RU"/>
        </w:rPr>
      </w:pPr>
    </w:p>
    <w:p w:rsidR="00AA655B" w:rsidRDefault="00AA655B" w:rsidP="00AA655B">
      <w:pPr>
        <w:numPr>
          <w:ilvl w:val="0"/>
          <w:numId w:val="1"/>
        </w:numPr>
        <w:suppressAutoHyphens w:val="0"/>
        <w:autoSpaceDE w:val="0"/>
        <w:autoSpaceDN w:val="0"/>
        <w:adjustRightInd w:val="0"/>
        <w:jc w:val="both"/>
        <w:rPr>
          <w:rFonts w:eastAsia="Arial Unicode MS"/>
          <w:sz w:val="24"/>
          <w:szCs w:val="22"/>
          <w:lang w:eastAsia="ru-RU"/>
        </w:rPr>
      </w:pPr>
      <w:r>
        <w:rPr>
          <w:rFonts w:eastAsia="Arial Unicode MS"/>
          <w:sz w:val="24"/>
          <w:szCs w:val="22"/>
          <w:lang w:eastAsia="ru-RU"/>
        </w:rPr>
        <w:t xml:space="preserve"> Финансирование предупредительных мер в 2015 году.</w:t>
      </w:r>
    </w:p>
    <w:p w:rsidR="00AA655B" w:rsidRDefault="00AA655B" w:rsidP="00AA655B">
      <w:pPr>
        <w:suppressAutoHyphens w:val="0"/>
        <w:autoSpaceDE w:val="0"/>
        <w:autoSpaceDN w:val="0"/>
        <w:adjustRightInd w:val="0"/>
        <w:ind w:left="720"/>
        <w:jc w:val="both"/>
        <w:rPr>
          <w:rFonts w:eastAsia="Arial Unicode MS"/>
          <w:sz w:val="24"/>
          <w:szCs w:val="22"/>
          <w:lang w:eastAsia="ru-RU"/>
        </w:rPr>
      </w:pPr>
    </w:p>
    <w:p w:rsidR="00AA655B" w:rsidRDefault="00AA655B" w:rsidP="00AA655B">
      <w:pPr>
        <w:suppressAutoHyphens w:val="0"/>
        <w:autoSpaceDE w:val="0"/>
        <w:autoSpaceDN w:val="0"/>
        <w:adjustRightInd w:val="0"/>
        <w:ind w:left="300"/>
        <w:jc w:val="both"/>
        <w:rPr>
          <w:rFonts w:eastAsia="Arial Unicode MS"/>
          <w:sz w:val="24"/>
          <w:szCs w:val="22"/>
          <w:lang w:eastAsia="ru-RU"/>
        </w:rPr>
      </w:pPr>
    </w:p>
    <w:p w:rsidR="00AA655B" w:rsidRPr="006A7E92" w:rsidRDefault="00AA655B" w:rsidP="00AA655B">
      <w:pPr>
        <w:pStyle w:val="a3"/>
        <w:jc w:val="right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 xml:space="preserve">Информация ГРС по </w:t>
      </w:r>
      <w:proofErr w:type="spellStart"/>
      <w:r w:rsidRPr="006A7E92">
        <w:rPr>
          <w:rFonts w:ascii="Times New Roman" w:hAnsi="Times New Roman" w:cs="Times New Roman"/>
          <w:sz w:val="24"/>
          <w:szCs w:val="24"/>
        </w:rPr>
        <w:t>Берёзовскому</w:t>
      </w:r>
      <w:proofErr w:type="spellEnd"/>
      <w:r w:rsidRPr="006A7E92">
        <w:rPr>
          <w:rFonts w:ascii="Times New Roman" w:hAnsi="Times New Roman" w:cs="Times New Roman"/>
          <w:sz w:val="24"/>
          <w:szCs w:val="24"/>
        </w:rPr>
        <w:t xml:space="preserve"> району</w:t>
      </w:r>
    </w:p>
    <w:p w:rsidR="00AA655B" w:rsidRPr="006A7E92" w:rsidRDefault="00AA655B" w:rsidP="00AA655B">
      <w:pPr>
        <w:pStyle w:val="a3"/>
        <w:jc w:val="right"/>
        <w:rPr>
          <w:sz w:val="24"/>
          <w:szCs w:val="24"/>
        </w:rPr>
      </w:pPr>
      <w:r w:rsidRPr="006A7E92">
        <w:rPr>
          <w:rFonts w:ascii="Times New Roman" w:hAnsi="Times New Roman" w:cs="Times New Roman"/>
          <w:sz w:val="24"/>
          <w:szCs w:val="24"/>
        </w:rPr>
        <w:t>ГУ РОФСС по ХМАО-Югре</w:t>
      </w:r>
    </w:p>
    <w:p w:rsidR="00290E44" w:rsidRDefault="00290E44"/>
    <w:sectPr w:rsidR="0029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BC2109"/>
    <w:multiLevelType w:val="hybridMultilevel"/>
    <w:tmpl w:val="1BE43BD2"/>
    <w:lvl w:ilvl="0" w:tplc="0C542D6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87"/>
    <w:rsid w:val="00290E44"/>
    <w:rsid w:val="00AA655B"/>
    <w:rsid w:val="00D1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F1FBC-9BB6-4A67-8A4A-174A0295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55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A655B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AA655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3">
    <w:name w:val="Базовый"/>
    <w:rsid w:val="00AA655B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1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SS8619-02</dc:creator>
  <cp:keywords/>
  <dc:description/>
  <cp:lastModifiedBy>SS8619-02</cp:lastModifiedBy>
  <cp:revision>2</cp:revision>
  <dcterms:created xsi:type="dcterms:W3CDTF">2015-06-24T11:41:00Z</dcterms:created>
  <dcterms:modified xsi:type="dcterms:W3CDTF">2015-06-24T11:41:00Z</dcterms:modified>
</cp:coreProperties>
</file>