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D9" w:rsidRDefault="006B3F39" w:rsidP="002364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3F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Четыре важных пособия для тех, </w:t>
      </w:r>
    </w:p>
    <w:p w:rsidR="006B3F39" w:rsidRPr="006B3F39" w:rsidRDefault="006B3F39" w:rsidP="002364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3F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кто ждет малыша</w:t>
      </w:r>
    </w:p>
    <w:p w:rsidR="00E83664" w:rsidRDefault="00E83664" w:rsidP="002364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B3F39" w:rsidRPr="006B3F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осударственные пособия из средств фонда</w:t>
      </w:r>
      <w:r w:rsidR="00DF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F7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страхования</w:t>
      </w:r>
      <w:r w:rsidR="006B3F39" w:rsidRPr="006B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в том случае, если женщина или другой член семьи, претендующий на получение выплат, является застрахованным в системе социального страхования на случай временной нетрудоспособности и в связи с материнством.</w:t>
      </w:r>
    </w:p>
    <w:p w:rsidR="006B3F39" w:rsidRPr="006B3F39" w:rsidRDefault="002364D9" w:rsidP="002364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6B3F39" w:rsidRPr="006B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застрахованных входят граждане, работающие по трудовым договорам, а также, например, индивидуальные предприниматели, которые добровольно платят страховые взносы в ФСС.</w:t>
      </w:r>
    </w:p>
    <w:p w:rsidR="006B3F39" w:rsidRPr="002364D9" w:rsidRDefault="006B3F39" w:rsidP="002364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разме</w:t>
      </w:r>
      <w:r w:rsidR="00E83664" w:rsidRPr="00236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 пособий в 2015 году</w:t>
      </w:r>
      <w:r w:rsidRPr="00236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364D9" w:rsidRPr="002364D9" w:rsidRDefault="006B3F39" w:rsidP="002364D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Пособие по беременности и родам</w:t>
      </w:r>
      <w:r w:rsidRPr="00236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F39" w:rsidRDefault="006B3F39" w:rsidP="002364D9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общему правилу оно выплачивается за 70 календарных дней до родов и 70 дней после родов. Пособие равно 100% среднего зар</w:t>
      </w:r>
      <w:r w:rsidR="002364D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аботка будущей мамы.  М</w:t>
      </w:r>
      <w:r w:rsidRPr="0023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аксимально возможный размер пособия за 140 дней отпуска по беременности и родам составляет </w:t>
      </w:r>
      <w:r w:rsidRPr="0020042E">
        <w:rPr>
          <w:rFonts w:ascii="Times New Roman" w:eastAsia="Times New Roman" w:hAnsi="Times New Roman" w:cs="Times New Roman"/>
          <w:sz w:val="24"/>
          <w:szCs w:val="24"/>
          <w:lang w:eastAsia="ru-RU"/>
        </w:rPr>
        <w:t>228 603,20 руб.</w:t>
      </w:r>
    </w:p>
    <w:p w:rsidR="0020042E" w:rsidRPr="002364D9" w:rsidRDefault="0020042E" w:rsidP="002364D9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4D9" w:rsidRPr="002364D9" w:rsidRDefault="006B3F39" w:rsidP="002364D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Пособие при постановке на учет в ранние сроки беременности</w:t>
      </w:r>
      <w:r w:rsidRPr="00236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F39" w:rsidRDefault="006B3F39" w:rsidP="002364D9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пособие выплачивается, если женщина встает на учет в женской консультации на сроке беременности до 12 недель. Размер</w:t>
      </w:r>
      <w:r w:rsidR="0023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пособия </w:t>
      </w:r>
      <w:r w:rsidR="0020042E" w:rsidRPr="002364D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664" w:rsidRPr="002364D9">
        <w:rPr>
          <w:rFonts w:ascii="Times New Roman" w:eastAsia="Times New Roman" w:hAnsi="Times New Roman" w:cs="Times New Roman"/>
          <w:sz w:val="24"/>
          <w:szCs w:val="24"/>
          <w:lang w:eastAsia="ru-RU"/>
        </w:rPr>
        <w:t>815,51</w:t>
      </w:r>
      <w:r w:rsidRPr="0023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20042E" w:rsidRPr="002364D9" w:rsidRDefault="0020042E" w:rsidP="002364D9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4D9" w:rsidRPr="002364D9" w:rsidRDefault="006B3F39" w:rsidP="002364D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Единовременное пособие при рождении ребенка</w:t>
      </w:r>
      <w:r w:rsidRPr="0023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3F39" w:rsidRDefault="006B3F39" w:rsidP="002364D9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D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 размер так</w:t>
      </w:r>
      <w:r w:rsidR="00E83664" w:rsidRPr="00236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пособия составляет 21746,70</w:t>
      </w:r>
      <w:r w:rsidRPr="0023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20042E" w:rsidRPr="002364D9" w:rsidRDefault="0020042E" w:rsidP="002364D9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42E" w:rsidRPr="0020042E" w:rsidRDefault="002364D9" w:rsidP="0020042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Пособие по уходу</w:t>
      </w:r>
      <w:r w:rsidR="0020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ребенком до 1,</w:t>
      </w:r>
      <w:r w:rsidR="0020042E" w:rsidRPr="0020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лет.</w:t>
      </w:r>
    </w:p>
    <w:p w:rsidR="0020042E" w:rsidRDefault="002364D9" w:rsidP="0020042E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F39" w:rsidRPr="0020042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пособие равно 40% среднего заработка того члена семьи, который находится в отпуске по уходу за малышом.</w:t>
      </w:r>
    </w:p>
    <w:p w:rsidR="0020042E" w:rsidRDefault="006B3F39" w:rsidP="0020042E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Поясним: Трудовой кодекс позволяет взять такой отпуск как маме, так и вместо нее отцу, работающей бабушке, дедушке или другому родственнику.</w:t>
      </w:r>
    </w:p>
    <w:p w:rsidR="0020042E" w:rsidRDefault="006B3F39" w:rsidP="0020042E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F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возможный размер ежемесячного пособия по уходу за ребенком в 2015 году составляет 19 855,82 руб. При этом по</w:t>
      </w:r>
      <w:r w:rsidR="00E8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собие не может быть ниже 4077,51</w:t>
      </w:r>
      <w:r w:rsidRPr="006B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по ух</w:t>
      </w:r>
      <w:r w:rsidR="00E8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 за первым ребенком и 8155,00</w:t>
      </w:r>
      <w:r w:rsidRPr="006B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по уходу </w:t>
      </w:r>
      <w:r w:rsidR="002004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вторым и последующими детьми.</w:t>
      </w:r>
    </w:p>
    <w:p w:rsidR="001E49FE" w:rsidRDefault="0020042E" w:rsidP="0020042E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2E">
        <w:rPr>
          <w:rFonts w:ascii="Times New Roman" w:hAnsi="Times New Roman" w:cs="Times New Roman"/>
        </w:rPr>
        <w:t xml:space="preserve"> </w:t>
      </w:r>
      <w:r w:rsidRPr="0020042E">
        <w:rPr>
          <w:rFonts w:ascii="Times New Roman" w:hAnsi="Times New Roman" w:cs="Times New Roman"/>
          <w:sz w:val="24"/>
          <w:szCs w:val="24"/>
        </w:rPr>
        <w:t>(Размеры пособий-с учетом районного коэффициента)</w:t>
      </w:r>
    </w:p>
    <w:p w:rsidR="007A3B17" w:rsidRDefault="007A3B17" w:rsidP="0020042E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B17" w:rsidRPr="00EC2F8A" w:rsidRDefault="007A3B17" w:rsidP="007A3B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ГРС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</w:t>
      </w:r>
      <w:r w:rsidRPr="00EC2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отделения Фонда</w:t>
      </w:r>
    </w:p>
    <w:p w:rsidR="007A3B17" w:rsidRPr="00EC2F8A" w:rsidRDefault="007A3B17" w:rsidP="007A3B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Ханты-Мансийскому автономному округу – Югре</w:t>
      </w:r>
    </w:p>
    <w:p w:rsidR="007A3B17" w:rsidRPr="00EC2F8A" w:rsidRDefault="007A3B17" w:rsidP="007A3B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C2F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http://r86.fss.ru</w:t>
        </w:r>
      </w:hyperlink>
    </w:p>
    <w:p w:rsidR="007A3B17" w:rsidRPr="0020042E" w:rsidRDefault="007A3B17" w:rsidP="0020042E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A3B17" w:rsidRPr="0020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42FD4"/>
    <w:multiLevelType w:val="hybridMultilevel"/>
    <w:tmpl w:val="F0CE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7D"/>
    <w:rsid w:val="001E49FE"/>
    <w:rsid w:val="0020042E"/>
    <w:rsid w:val="00205F7D"/>
    <w:rsid w:val="002364D9"/>
    <w:rsid w:val="006B3F39"/>
    <w:rsid w:val="007A3B17"/>
    <w:rsid w:val="00DF7DDD"/>
    <w:rsid w:val="00E8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CBA59-7CA7-4955-AF4D-28CCECE4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F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F39"/>
    <w:rPr>
      <w:b/>
      <w:bCs/>
    </w:rPr>
  </w:style>
  <w:style w:type="paragraph" w:styleId="a5">
    <w:name w:val="List Paragraph"/>
    <w:basedOn w:val="a"/>
    <w:uiPriority w:val="34"/>
    <w:qFormat/>
    <w:rsid w:val="00236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86.f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SS8619-02</dc:creator>
  <cp:keywords/>
  <dc:description/>
  <cp:lastModifiedBy>SS8619-02</cp:lastModifiedBy>
  <cp:revision>7</cp:revision>
  <dcterms:created xsi:type="dcterms:W3CDTF">2015-06-25T04:52:00Z</dcterms:created>
  <dcterms:modified xsi:type="dcterms:W3CDTF">2015-06-25T06:17:00Z</dcterms:modified>
</cp:coreProperties>
</file>