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7B" w:rsidRDefault="00F64145" w:rsidP="00396F02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38100</wp:posOffset>
            </wp:positionV>
            <wp:extent cx="685800" cy="685800"/>
            <wp:effectExtent l="19050" t="0" r="0" b="0"/>
            <wp:wrapTopAndBottom/>
            <wp:docPr id="2" name="Рисунок 2" descr="Gerb_Berez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7B" w:rsidRDefault="00FB747B" w:rsidP="00FB747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ОБРАЗОВАНИЕ</w:t>
      </w:r>
    </w:p>
    <w:p w:rsidR="00FB747B" w:rsidRDefault="00FB747B" w:rsidP="00FB747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БЕРЕЗОВСКИЙ РАЙОН</w:t>
      </w:r>
    </w:p>
    <w:p w:rsidR="00FB747B" w:rsidRDefault="00FB747B" w:rsidP="00FB747B">
      <w:pPr>
        <w:pStyle w:val="a5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Ханты-Мансийский автономный округ – Югра</w:t>
      </w:r>
    </w:p>
    <w:p w:rsidR="00FB747B" w:rsidRDefault="00FB747B" w:rsidP="00FB747B">
      <w:pPr>
        <w:pStyle w:val="a6"/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 БЕРЕЗОВСКОГО РАЙОНА</w:t>
      </w:r>
    </w:p>
    <w:p w:rsidR="00FB747B" w:rsidRDefault="00FB747B" w:rsidP="00FB747B">
      <w:pPr>
        <w:pStyle w:val="a6"/>
        <w:ind w:firstLine="0"/>
        <w:jc w:val="center"/>
        <w:rPr>
          <w:b/>
          <w:sz w:val="30"/>
          <w:szCs w:val="30"/>
        </w:rPr>
      </w:pPr>
      <w:r w:rsidRPr="00E84261">
        <w:rPr>
          <w:b/>
          <w:sz w:val="30"/>
          <w:szCs w:val="30"/>
        </w:rPr>
        <w:t xml:space="preserve">УПРАВЛЕНИЕ ПО </w:t>
      </w:r>
      <w:r w:rsidR="00E84261">
        <w:rPr>
          <w:b/>
          <w:sz w:val="30"/>
          <w:szCs w:val="30"/>
        </w:rPr>
        <w:t>ЖИЛИЩНО</w:t>
      </w:r>
      <w:r w:rsidR="00E84261" w:rsidRPr="00E84261">
        <w:rPr>
          <w:b/>
          <w:sz w:val="30"/>
          <w:szCs w:val="30"/>
        </w:rPr>
        <w:t>–КОММУНАЛЬНОМУ ХОЗЯЙСТВУ</w:t>
      </w:r>
    </w:p>
    <w:p w:rsidR="00FB747B" w:rsidRDefault="00FB747B" w:rsidP="00FB747B">
      <w:pPr>
        <w:pStyle w:val="a6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5210"/>
        <w:gridCol w:w="4978"/>
      </w:tblGrid>
      <w:tr w:rsidR="00FB747B"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747B" w:rsidRDefault="00FB747B">
            <w:pPr>
              <w:pStyle w:val="a6"/>
              <w:ind w:firstLine="0"/>
              <w:rPr>
                <w:sz w:val="16"/>
              </w:rPr>
            </w:pPr>
          </w:p>
          <w:p w:rsidR="00FB747B" w:rsidRDefault="00FB747B">
            <w:pPr>
              <w:pStyle w:val="a6"/>
              <w:ind w:firstLine="0"/>
              <w:rPr>
                <w:sz w:val="16"/>
              </w:rPr>
            </w:pPr>
            <w:r>
              <w:rPr>
                <w:sz w:val="16"/>
              </w:rPr>
              <w:t>628140,  ул.</w:t>
            </w:r>
            <w:r w:rsidR="00E84261">
              <w:rPr>
                <w:sz w:val="16"/>
              </w:rPr>
              <w:t xml:space="preserve"> Первомайская, 10, каб. 202</w:t>
            </w:r>
            <w:r>
              <w:rPr>
                <w:sz w:val="16"/>
              </w:rPr>
              <w:t>,  пгт.</w:t>
            </w:r>
            <w:r w:rsidR="00B4374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Березово, </w:t>
            </w:r>
          </w:p>
          <w:p w:rsidR="00FB747B" w:rsidRDefault="00FB747B">
            <w:pPr>
              <w:pStyle w:val="a6"/>
              <w:ind w:firstLine="0"/>
              <w:rPr>
                <w:sz w:val="16"/>
              </w:rPr>
            </w:pPr>
            <w:r>
              <w:rPr>
                <w:sz w:val="16"/>
              </w:rPr>
              <w:t>Ханты-Мансийский автономный округ - Югра,</w:t>
            </w:r>
          </w:p>
          <w:p w:rsidR="00FB747B" w:rsidRDefault="00FB747B">
            <w:pPr>
              <w:pStyle w:val="a6"/>
              <w:ind w:firstLine="0"/>
              <w:rPr>
                <w:sz w:val="16"/>
              </w:rPr>
            </w:pPr>
            <w:r>
              <w:rPr>
                <w:sz w:val="16"/>
              </w:rPr>
              <w:t>Тюменская область</w:t>
            </w:r>
          </w:p>
          <w:p w:rsidR="00FB747B" w:rsidRDefault="00FB747B">
            <w:pPr>
              <w:pStyle w:val="a6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747B" w:rsidRDefault="00FB747B">
            <w:pPr>
              <w:pStyle w:val="a6"/>
              <w:ind w:firstLine="0"/>
              <w:jc w:val="right"/>
              <w:rPr>
                <w:sz w:val="16"/>
              </w:rPr>
            </w:pPr>
          </w:p>
          <w:p w:rsidR="00FB747B" w:rsidRDefault="00E84261">
            <w:pPr>
              <w:pStyle w:val="a6"/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Телефон-факс: (34674) 2-</w:t>
            </w:r>
            <w:r w:rsidR="00621583">
              <w:rPr>
                <w:sz w:val="16"/>
              </w:rPr>
              <w:t>23</w:t>
            </w:r>
            <w:r>
              <w:rPr>
                <w:sz w:val="16"/>
              </w:rPr>
              <w:t>-</w:t>
            </w:r>
            <w:r w:rsidR="00621583">
              <w:rPr>
                <w:sz w:val="16"/>
              </w:rPr>
              <w:t>80</w:t>
            </w:r>
          </w:p>
          <w:p w:rsidR="00FB747B" w:rsidRDefault="00FB747B">
            <w:pPr>
              <w:pStyle w:val="a6"/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Е-</w:t>
            </w:r>
            <w:r w:rsidRPr="00B43747">
              <w:rPr>
                <w:sz w:val="16"/>
                <w:lang w:val="en-US"/>
              </w:rPr>
              <w:t>mail</w:t>
            </w:r>
            <w:r w:rsidRPr="00B43747">
              <w:rPr>
                <w:sz w:val="16"/>
              </w:rPr>
              <w:t xml:space="preserve"> </w:t>
            </w:r>
            <w:hyperlink r:id="rId7" w:history="1">
              <w:r w:rsidRPr="00B43747">
                <w:rPr>
                  <w:rStyle w:val="a3"/>
                  <w:sz w:val="16"/>
                  <w:u w:val="none"/>
                  <w:lang w:val="en-US"/>
                </w:rPr>
                <w:t>adm</w:t>
              </w:r>
              <w:r w:rsidRPr="00B43747">
                <w:rPr>
                  <w:rStyle w:val="a3"/>
                  <w:sz w:val="16"/>
                  <w:u w:val="none"/>
                </w:rPr>
                <w:t>@</w:t>
              </w:r>
              <w:r w:rsidRPr="00B43747">
                <w:rPr>
                  <w:rStyle w:val="a3"/>
                  <w:sz w:val="16"/>
                  <w:u w:val="none"/>
                  <w:lang w:val="en-US"/>
                </w:rPr>
                <w:t>b</w:t>
              </w:r>
            </w:hyperlink>
            <w:r w:rsidRPr="00B43747">
              <w:rPr>
                <w:sz w:val="16"/>
                <w:lang w:val="en-US"/>
              </w:rPr>
              <w:t>erezovo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</w:p>
          <w:p w:rsidR="00FB747B" w:rsidRDefault="00FB747B">
            <w:pPr>
              <w:pStyle w:val="a6"/>
              <w:ind w:right="-285" w:firstLine="0"/>
              <w:rPr>
                <w:b/>
                <w:sz w:val="10"/>
                <w:szCs w:val="10"/>
              </w:rPr>
            </w:pPr>
          </w:p>
          <w:p w:rsidR="00FB747B" w:rsidRDefault="00FB747B">
            <w:pPr>
              <w:pStyle w:val="a6"/>
              <w:ind w:firstLine="0"/>
              <w:jc w:val="right"/>
            </w:pPr>
          </w:p>
        </w:tc>
      </w:tr>
    </w:tbl>
    <w:p w:rsidR="00FB747B" w:rsidRDefault="00FB747B" w:rsidP="00FB747B">
      <w:pPr>
        <w:pStyle w:val="a5"/>
        <w:jc w:val="both"/>
      </w:pPr>
    </w:p>
    <w:p w:rsidR="00FB747B" w:rsidRPr="003D0B46" w:rsidRDefault="003D0B46" w:rsidP="00FB747B">
      <w:pPr>
        <w:pStyle w:val="a5"/>
        <w:jc w:val="both"/>
        <w:rPr>
          <w:sz w:val="24"/>
          <w:szCs w:val="24"/>
          <w:lang w:val="ru-RU"/>
        </w:rPr>
      </w:pPr>
      <w:r w:rsidRPr="003D0B46">
        <w:rPr>
          <w:sz w:val="24"/>
          <w:szCs w:val="24"/>
          <w:lang w:val="ru-RU"/>
        </w:rPr>
        <w:t>о</w:t>
      </w:r>
      <w:r w:rsidR="00B43747" w:rsidRPr="003D0B46">
        <w:rPr>
          <w:sz w:val="24"/>
          <w:szCs w:val="24"/>
        </w:rPr>
        <w:t>т</w:t>
      </w:r>
      <w:r w:rsidR="003960C0" w:rsidRPr="003D0B46">
        <w:rPr>
          <w:sz w:val="24"/>
          <w:szCs w:val="24"/>
          <w:lang w:val="ru-RU"/>
        </w:rPr>
        <w:t xml:space="preserve"> </w:t>
      </w:r>
      <w:r w:rsidR="008D794E">
        <w:rPr>
          <w:sz w:val="24"/>
          <w:szCs w:val="24"/>
          <w:lang w:val="ru-RU"/>
        </w:rPr>
        <w:t>24</w:t>
      </w:r>
      <w:r w:rsidR="00B25C73">
        <w:rPr>
          <w:sz w:val="24"/>
          <w:szCs w:val="24"/>
          <w:lang w:val="ru-RU"/>
        </w:rPr>
        <w:t>.09</w:t>
      </w:r>
      <w:r w:rsidR="00E84261" w:rsidRPr="003D0B46">
        <w:rPr>
          <w:sz w:val="24"/>
          <w:szCs w:val="24"/>
          <w:lang w:val="ru-RU"/>
        </w:rPr>
        <w:t>.2015</w:t>
      </w:r>
      <w:r w:rsidR="00B43747" w:rsidRPr="003D0B46">
        <w:rPr>
          <w:sz w:val="24"/>
          <w:szCs w:val="24"/>
          <w:lang w:val="ru-RU"/>
        </w:rPr>
        <w:t xml:space="preserve"> </w:t>
      </w:r>
      <w:r w:rsidR="00FB747B" w:rsidRPr="003D0B46">
        <w:rPr>
          <w:sz w:val="24"/>
          <w:szCs w:val="24"/>
        </w:rPr>
        <w:t>г</w:t>
      </w:r>
      <w:r w:rsidR="00F72A35" w:rsidRPr="003D0B46">
        <w:rPr>
          <w:sz w:val="24"/>
          <w:szCs w:val="24"/>
          <w:lang w:val="ru-RU"/>
        </w:rPr>
        <w:t>ода</w:t>
      </w:r>
      <w:r w:rsidR="00FB747B" w:rsidRPr="003D0B46">
        <w:rPr>
          <w:sz w:val="24"/>
          <w:szCs w:val="24"/>
        </w:rPr>
        <w:tab/>
      </w:r>
      <w:r w:rsidR="00FB747B" w:rsidRPr="003D0B46">
        <w:rPr>
          <w:sz w:val="24"/>
          <w:szCs w:val="24"/>
        </w:rPr>
        <w:tab/>
      </w:r>
      <w:r w:rsidR="00FB747B" w:rsidRPr="003D0B46">
        <w:rPr>
          <w:sz w:val="24"/>
          <w:szCs w:val="24"/>
        </w:rPr>
        <w:tab/>
      </w:r>
      <w:r w:rsidR="00FB747B" w:rsidRPr="003D0B46">
        <w:rPr>
          <w:sz w:val="24"/>
          <w:szCs w:val="24"/>
        </w:rPr>
        <w:tab/>
      </w:r>
      <w:r w:rsidR="00FB747B" w:rsidRPr="003D0B46">
        <w:rPr>
          <w:sz w:val="24"/>
          <w:szCs w:val="24"/>
        </w:rPr>
        <w:tab/>
      </w:r>
      <w:r w:rsidR="00B43747" w:rsidRPr="003D0B46">
        <w:rPr>
          <w:sz w:val="24"/>
          <w:szCs w:val="24"/>
          <w:lang w:val="ru-RU"/>
        </w:rPr>
        <w:tab/>
      </w:r>
      <w:r w:rsidR="00B43747" w:rsidRPr="003D0B46">
        <w:rPr>
          <w:sz w:val="24"/>
          <w:szCs w:val="24"/>
          <w:lang w:val="ru-RU"/>
        </w:rPr>
        <w:tab/>
      </w:r>
      <w:r w:rsidR="00B43747" w:rsidRPr="003D0B46">
        <w:rPr>
          <w:sz w:val="24"/>
          <w:szCs w:val="24"/>
          <w:lang w:val="ru-RU"/>
        </w:rPr>
        <w:tab/>
      </w:r>
      <w:r w:rsidR="002876AA" w:rsidRPr="003D0B46">
        <w:rPr>
          <w:sz w:val="24"/>
          <w:szCs w:val="24"/>
          <w:lang w:val="ru-RU"/>
        </w:rPr>
        <w:tab/>
        <w:t xml:space="preserve">       </w:t>
      </w:r>
      <w:r w:rsidR="00396F02" w:rsidRPr="003D0B46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____________</w:t>
      </w:r>
    </w:p>
    <w:p w:rsidR="00FB747B" w:rsidRPr="008D794E" w:rsidRDefault="00FB747B" w:rsidP="00FB747B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616C64" w:rsidRDefault="00C904F6" w:rsidP="00E84261">
      <w:pPr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Главам городских и сельских поселений</w:t>
      </w:r>
    </w:p>
    <w:p w:rsidR="003D0B46" w:rsidRDefault="003D0B46" w:rsidP="00E84261">
      <w:pPr>
        <w:ind w:left="6946"/>
        <w:jc w:val="right"/>
        <w:rPr>
          <w:sz w:val="28"/>
          <w:szCs w:val="28"/>
        </w:rPr>
      </w:pPr>
    </w:p>
    <w:p w:rsidR="00F948F3" w:rsidRDefault="00396F02" w:rsidP="00396F0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C904F6">
        <w:rPr>
          <w:sz w:val="28"/>
          <w:szCs w:val="28"/>
        </w:rPr>
        <w:t>ые главы</w:t>
      </w:r>
      <w:r>
        <w:rPr>
          <w:sz w:val="28"/>
          <w:szCs w:val="28"/>
        </w:rPr>
        <w:t>!</w:t>
      </w:r>
    </w:p>
    <w:p w:rsidR="00396F02" w:rsidRDefault="00396F02" w:rsidP="00EC7569">
      <w:pPr>
        <w:rPr>
          <w:sz w:val="28"/>
          <w:szCs w:val="28"/>
        </w:rPr>
      </w:pPr>
    </w:p>
    <w:p w:rsidR="004D658E" w:rsidRDefault="003D0B46" w:rsidP="00E522F4">
      <w:pPr>
        <w:tabs>
          <w:tab w:val="left" w:pos="426"/>
          <w:tab w:val="left" w:pos="1022"/>
        </w:tabs>
        <w:ind w:right="-1" w:firstLine="426"/>
        <w:jc w:val="both"/>
        <w:rPr>
          <w:sz w:val="16"/>
          <w:szCs w:val="16"/>
        </w:rPr>
      </w:pPr>
      <w:r>
        <w:rPr>
          <w:sz w:val="28"/>
          <w:szCs w:val="28"/>
        </w:rPr>
        <w:t>Прошу В</w:t>
      </w:r>
      <w:r w:rsidR="004D658E">
        <w:rPr>
          <w:sz w:val="28"/>
          <w:szCs w:val="28"/>
        </w:rPr>
        <w:t>ас</w:t>
      </w:r>
      <w:r>
        <w:rPr>
          <w:sz w:val="28"/>
          <w:szCs w:val="28"/>
        </w:rPr>
        <w:t xml:space="preserve"> разместить на официальном сайте </w:t>
      </w:r>
      <w:r w:rsidR="00C904F6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 xml:space="preserve">муниципального образования  </w:t>
      </w:r>
      <w:r w:rsidR="00FF6BE6">
        <w:rPr>
          <w:sz w:val="28"/>
          <w:szCs w:val="28"/>
        </w:rPr>
        <w:t>следующую информацию:</w:t>
      </w:r>
    </w:p>
    <w:p w:rsidR="00E522F4" w:rsidRPr="00E522F4" w:rsidRDefault="00E522F4" w:rsidP="00F3089F">
      <w:pPr>
        <w:tabs>
          <w:tab w:val="left" w:pos="426"/>
          <w:tab w:val="left" w:pos="1022"/>
        </w:tabs>
        <w:ind w:right="-1"/>
        <w:jc w:val="both"/>
        <w:rPr>
          <w:sz w:val="16"/>
          <w:szCs w:val="16"/>
        </w:rPr>
      </w:pPr>
    </w:p>
    <w:p w:rsidR="008D794E" w:rsidRPr="008D794E" w:rsidRDefault="008D794E" w:rsidP="008D794E">
      <w:pPr>
        <w:jc w:val="center"/>
        <w:rPr>
          <w:b/>
          <w:bCs/>
          <w:sz w:val="28"/>
          <w:szCs w:val="28"/>
        </w:rPr>
      </w:pPr>
      <w:r w:rsidRPr="008D794E">
        <w:rPr>
          <w:b/>
          <w:bCs/>
          <w:sz w:val="28"/>
          <w:szCs w:val="28"/>
        </w:rPr>
        <w:t>Памятка населению</w:t>
      </w:r>
      <w:r>
        <w:rPr>
          <w:b/>
          <w:bCs/>
          <w:sz w:val="28"/>
          <w:szCs w:val="28"/>
        </w:rPr>
        <w:t xml:space="preserve"> </w:t>
      </w:r>
      <w:r w:rsidRPr="008D794E">
        <w:rPr>
          <w:b/>
          <w:bCs/>
          <w:sz w:val="28"/>
          <w:szCs w:val="28"/>
        </w:rPr>
        <w:t>при разливе ртути</w:t>
      </w:r>
    </w:p>
    <w:p w:rsidR="008D794E" w:rsidRDefault="008D794E" w:rsidP="008D794E">
      <w:pPr>
        <w:jc w:val="center"/>
        <w:rPr>
          <w:b/>
          <w:bCs/>
          <w:i/>
          <w:sz w:val="16"/>
          <w:szCs w:val="16"/>
        </w:rPr>
      </w:pPr>
      <w:r w:rsidRPr="008D794E">
        <w:rPr>
          <w:b/>
          <w:bCs/>
          <w:i/>
          <w:sz w:val="28"/>
          <w:szCs w:val="28"/>
        </w:rPr>
        <w:t>Если разлита ртуть в квартире</w:t>
      </w:r>
    </w:p>
    <w:p w:rsidR="00E522F4" w:rsidRPr="00E522F4" w:rsidRDefault="00E522F4" w:rsidP="008D794E">
      <w:pPr>
        <w:jc w:val="center"/>
        <w:rPr>
          <w:i/>
          <w:sz w:val="16"/>
          <w:szCs w:val="16"/>
        </w:rPr>
      </w:pP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Если ртуть оказалась разлитой в квартире, необходимо, чтобы она не в коем случае не попала на ковры, паласы, обои, мягкую мебель.</w:t>
      </w: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Чем больше площадь разлитой ртути, тем сильнее испарение. Поэтому нужно как можно скорее собрать металл с пола, земли или асфальта, чтобы она не разбежалась на мелкие шарики, не была разнесена на подошвах и колесах машин.</w:t>
      </w: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  <w:tab w:val="num" w:pos="1425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Если вы обнаружили небольшое количество разлившейся ртути - скажем из разбитого градусника, - нужно сразу же собрать блестящие капли резиновой грушей или щеткой в плотно закрывающуюся стеклянную банку.</w:t>
      </w: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  <w:tab w:val="num" w:pos="1425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Не выливайте ртуть в раковину, унитаз, ведро или контейнер для мусора. Сдайте собранный металл спасателям.</w:t>
      </w: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  <w:tab w:val="num" w:pos="1482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В любом случае, если вы нашли ртуть или похожее на нее вещество в доме или на улице, сообщите об этом в свое отделение милиции, ОГПС (01</w:t>
      </w:r>
      <w:r>
        <w:rPr>
          <w:sz w:val="28"/>
          <w:szCs w:val="28"/>
        </w:rPr>
        <w:t xml:space="preserve"> или 112</w:t>
      </w:r>
      <w:r w:rsidRPr="00D97AC6">
        <w:rPr>
          <w:sz w:val="28"/>
          <w:szCs w:val="28"/>
        </w:rPr>
        <w:t>), оперативному дежурному ГОЧС района (</w:t>
      </w:r>
      <w:r>
        <w:rPr>
          <w:sz w:val="28"/>
          <w:szCs w:val="28"/>
        </w:rPr>
        <w:t>114</w:t>
      </w:r>
      <w:r w:rsidRPr="00D97AC6">
        <w:rPr>
          <w:sz w:val="28"/>
          <w:szCs w:val="28"/>
        </w:rPr>
        <w:t>).</w:t>
      </w:r>
    </w:p>
    <w:p w:rsidR="008D794E" w:rsidRPr="00D97AC6" w:rsidRDefault="008D794E" w:rsidP="008D794E">
      <w:pPr>
        <w:numPr>
          <w:ilvl w:val="0"/>
          <w:numId w:val="14"/>
        </w:numPr>
        <w:tabs>
          <w:tab w:val="clear" w:pos="1080"/>
          <w:tab w:val="left" w:pos="426"/>
          <w:tab w:val="num" w:pos="1482"/>
        </w:tabs>
        <w:ind w:left="426" w:hanging="426"/>
        <w:jc w:val="both"/>
        <w:rPr>
          <w:sz w:val="28"/>
          <w:szCs w:val="28"/>
        </w:rPr>
      </w:pPr>
      <w:r w:rsidRPr="00D97AC6">
        <w:rPr>
          <w:sz w:val="28"/>
          <w:szCs w:val="28"/>
        </w:rPr>
        <w:t>Помните, что достаточно в небольшом помещении, где нет вентиляции, разбить всего один ртутный термометр и не провести тщательное обеззараживание - вероятность отравления</w:t>
      </w:r>
      <w:r>
        <w:rPr>
          <w:sz w:val="28"/>
          <w:szCs w:val="28"/>
        </w:rPr>
        <w:t xml:space="preserve"> велика</w:t>
      </w:r>
      <w:r w:rsidRPr="00D97AC6">
        <w:rPr>
          <w:sz w:val="28"/>
          <w:szCs w:val="28"/>
        </w:rPr>
        <w:t>.</w:t>
      </w:r>
    </w:p>
    <w:p w:rsidR="008006AF" w:rsidRDefault="008006AF" w:rsidP="003960C0">
      <w:pPr>
        <w:rPr>
          <w:sz w:val="28"/>
          <w:szCs w:val="28"/>
        </w:rPr>
      </w:pPr>
    </w:p>
    <w:p w:rsidR="008D794E" w:rsidRDefault="008D794E" w:rsidP="003960C0">
      <w:pPr>
        <w:rPr>
          <w:sz w:val="28"/>
          <w:szCs w:val="28"/>
        </w:rPr>
      </w:pPr>
    </w:p>
    <w:p w:rsidR="00396F02" w:rsidRDefault="00C92F62" w:rsidP="003960C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96F02" w:rsidRPr="005A44F4">
        <w:rPr>
          <w:sz w:val="28"/>
          <w:szCs w:val="28"/>
        </w:rPr>
        <w:t>ачальник</w:t>
      </w:r>
      <w:r w:rsidR="00C56289">
        <w:rPr>
          <w:sz w:val="28"/>
          <w:szCs w:val="28"/>
        </w:rPr>
        <w:t xml:space="preserve"> </w:t>
      </w:r>
      <w:r w:rsidR="00396F02">
        <w:rPr>
          <w:sz w:val="28"/>
          <w:szCs w:val="28"/>
        </w:rPr>
        <w:t>управления</w:t>
      </w:r>
      <w:r w:rsidR="00780CC8">
        <w:rPr>
          <w:sz w:val="28"/>
          <w:szCs w:val="28"/>
        </w:rPr>
        <w:t xml:space="preserve"> по</w:t>
      </w:r>
      <w:r w:rsidR="00396F02">
        <w:rPr>
          <w:sz w:val="28"/>
          <w:szCs w:val="28"/>
        </w:rPr>
        <w:t xml:space="preserve"> </w:t>
      </w:r>
      <w:r w:rsidR="008006AF">
        <w:rPr>
          <w:sz w:val="28"/>
          <w:szCs w:val="28"/>
        </w:rPr>
        <w:t>ЖКХ</w:t>
      </w:r>
      <w:r w:rsidR="008006AF">
        <w:rPr>
          <w:sz w:val="28"/>
          <w:szCs w:val="28"/>
        </w:rPr>
        <w:tab/>
      </w:r>
      <w:r w:rsidR="008006AF">
        <w:rPr>
          <w:sz w:val="28"/>
          <w:szCs w:val="28"/>
        </w:rPr>
        <w:tab/>
      </w:r>
      <w:r w:rsidR="008006AF">
        <w:rPr>
          <w:sz w:val="28"/>
          <w:szCs w:val="28"/>
        </w:rPr>
        <w:tab/>
      </w:r>
      <w:r w:rsidR="008006AF">
        <w:rPr>
          <w:sz w:val="28"/>
          <w:szCs w:val="28"/>
        </w:rPr>
        <w:tab/>
      </w:r>
      <w:r w:rsidR="008006AF">
        <w:rPr>
          <w:sz w:val="28"/>
          <w:szCs w:val="28"/>
        </w:rPr>
        <w:tab/>
      </w:r>
      <w:r w:rsidR="008006AF">
        <w:rPr>
          <w:sz w:val="28"/>
          <w:szCs w:val="28"/>
        </w:rPr>
        <w:tab/>
        <w:t xml:space="preserve">     И.В. Батманов</w:t>
      </w:r>
    </w:p>
    <w:p w:rsidR="008006AF" w:rsidRDefault="008006AF" w:rsidP="003960C0">
      <w:pPr>
        <w:rPr>
          <w:sz w:val="28"/>
          <w:szCs w:val="28"/>
        </w:rPr>
      </w:pPr>
    </w:p>
    <w:p w:rsidR="008D794E" w:rsidRDefault="008D794E" w:rsidP="003960C0">
      <w:pPr>
        <w:rPr>
          <w:sz w:val="28"/>
          <w:szCs w:val="28"/>
        </w:rPr>
      </w:pPr>
    </w:p>
    <w:p w:rsidR="004D658E" w:rsidRPr="00607DB4" w:rsidRDefault="00607DB4" w:rsidP="003960C0">
      <w:pPr>
        <w:rPr>
          <w:i/>
          <w:sz w:val="22"/>
          <w:szCs w:val="22"/>
        </w:rPr>
      </w:pPr>
      <w:r w:rsidRPr="00607DB4">
        <w:rPr>
          <w:i/>
          <w:sz w:val="22"/>
          <w:szCs w:val="22"/>
        </w:rPr>
        <w:t xml:space="preserve">Специалист </w:t>
      </w:r>
      <w:r w:rsidR="004D658E" w:rsidRPr="00607DB4">
        <w:rPr>
          <w:i/>
          <w:sz w:val="22"/>
          <w:szCs w:val="22"/>
        </w:rPr>
        <w:t>отдела развития ЖКХ</w:t>
      </w:r>
    </w:p>
    <w:p w:rsidR="004D658E" w:rsidRPr="00607DB4" w:rsidRDefault="00607DB4" w:rsidP="003960C0">
      <w:pPr>
        <w:rPr>
          <w:i/>
          <w:sz w:val="22"/>
          <w:szCs w:val="22"/>
        </w:rPr>
      </w:pPr>
      <w:r w:rsidRPr="00607DB4">
        <w:rPr>
          <w:i/>
          <w:sz w:val="22"/>
          <w:szCs w:val="22"/>
        </w:rPr>
        <w:t>Жиянова О.В</w:t>
      </w:r>
      <w:r w:rsidR="004D658E" w:rsidRPr="00607DB4">
        <w:rPr>
          <w:i/>
          <w:sz w:val="22"/>
          <w:szCs w:val="22"/>
        </w:rPr>
        <w:t>. т: 8(34674)231-97</w:t>
      </w:r>
    </w:p>
    <w:sectPr w:rsidR="004D658E" w:rsidRPr="00607DB4" w:rsidSect="008D794E">
      <w:pgSz w:w="11906" w:h="16838"/>
      <w:pgMar w:top="709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6B"/>
    <w:multiLevelType w:val="hybridMultilevel"/>
    <w:tmpl w:val="EAAE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4F6"/>
    <w:multiLevelType w:val="hybridMultilevel"/>
    <w:tmpl w:val="53323B74"/>
    <w:lvl w:ilvl="0" w:tplc="7C845C1E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>
    <w:nsid w:val="0AD12679"/>
    <w:multiLevelType w:val="hybridMultilevel"/>
    <w:tmpl w:val="CF30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F98"/>
    <w:multiLevelType w:val="hybridMultilevel"/>
    <w:tmpl w:val="B65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5C0B"/>
    <w:multiLevelType w:val="hybridMultilevel"/>
    <w:tmpl w:val="2382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D169B"/>
    <w:multiLevelType w:val="hybridMultilevel"/>
    <w:tmpl w:val="134E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C5627"/>
    <w:multiLevelType w:val="hybridMultilevel"/>
    <w:tmpl w:val="11E6F594"/>
    <w:lvl w:ilvl="0" w:tplc="7402F1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9D052B"/>
    <w:multiLevelType w:val="hybridMultilevel"/>
    <w:tmpl w:val="348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F7749"/>
    <w:multiLevelType w:val="hybridMultilevel"/>
    <w:tmpl w:val="1DAC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6584"/>
    <w:multiLevelType w:val="hybridMultilevel"/>
    <w:tmpl w:val="6EBA4962"/>
    <w:lvl w:ilvl="0" w:tplc="9B823A16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0">
    <w:nsid w:val="4D09138E"/>
    <w:multiLevelType w:val="hybridMultilevel"/>
    <w:tmpl w:val="80E69404"/>
    <w:lvl w:ilvl="0" w:tplc="C35423EC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725C95D6">
      <w:numFmt w:val="none"/>
      <w:lvlText w:val=""/>
      <w:lvlJc w:val="left"/>
      <w:pPr>
        <w:tabs>
          <w:tab w:val="num" w:pos="360"/>
        </w:tabs>
      </w:pPr>
    </w:lvl>
    <w:lvl w:ilvl="2" w:tplc="A6A6B146">
      <w:numFmt w:val="none"/>
      <w:lvlText w:val=""/>
      <w:lvlJc w:val="left"/>
      <w:pPr>
        <w:tabs>
          <w:tab w:val="num" w:pos="360"/>
        </w:tabs>
      </w:pPr>
    </w:lvl>
    <w:lvl w:ilvl="3" w:tplc="6316AF02">
      <w:numFmt w:val="none"/>
      <w:lvlText w:val=""/>
      <w:lvlJc w:val="left"/>
      <w:pPr>
        <w:tabs>
          <w:tab w:val="num" w:pos="360"/>
        </w:tabs>
      </w:pPr>
    </w:lvl>
    <w:lvl w:ilvl="4" w:tplc="86864DDC">
      <w:numFmt w:val="none"/>
      <w:lvlText w:val=""/>
      <w:lvlJc w:val="left"/>
      <w:pPr>
        <w:tabs>
          <w:tab w:val="num" w:pos="360"/>
        </w:tabs>
      </w:pPr>
    </w:lvl>
    <w:lvl w:ilvl="5" w:tplc="4AD07136">
      <w:numFmt w:val="none"/>
      <w:lvlText w:val=""/>
      <w:lvlJc w:val="left"/>
      <w:pPr>
        <w:tabs>
          <w:tab w:val="num" w:pos="360"/>
        </w:tabs>
      </w:pPr>
    </w:lvl>
    <w:lvl w:ilvl="6" w:tplc="985EE7D8">
      <w:numFmt w:val="none"/>
      <w:lvlText w:val=""/>
      <w:lvlJc w:val="left"/>
      <w:pPr>
        <w:tabs>
          <w:tab w:val="num" w:pos="360"/>
        </w:tabs>
      </w:pPr>
    </w:lvl>
    <w:lvl w:ilvl="7" w:tplc="E2C8D05C">
      <w:numFmt w:val="none"/>
      <w:lvlText w:val=""/>
      <w:lvlJc w:val="left"/>
      <w:pPr>
        <w:tabs>
          <w:tab w:val="num" w:pos="360"/>
        </w:tabs>
      </w:pPr>
    </w:lvl>
    <w:lvl w:ilvl="8" w:tplc="0DF6FFB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3C02CF3"/>
    <w:multiLevelType w:val="hybridMultilevel"/>
    <w:tmpl w:val="1AEC2A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5A0BEB"/>
    <w:multiLevelType w:val="hybridMultilevel"/>
    <w:tmpl w:val="F4F63EAA"/>
    <w:lvl w:ilvl="0" w:tplc="8650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BA4AA4"/>
    <w:multiLevelType w:val="hybridMultilevel"/>
    <w:tmpl w:val="C8F4ABDC"/>
    <w:lvl w:ilvl="0" w:tplc="C44878F4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compat/>
  <w:rsids>
    <w:rsidRoot w:val="00FB747B"/>
    <w:rsid w:val="000253A0"/>
    <w:rsid w:val="000507B5"/>
    <w:rsid w:val="00084415"/>
    <w:rsid w:val="0009582D"/>
    <w:rsid w:val="000C4101"/>
    <w:rsid w:val="00115C09"/>
    <w:rsid w:val="00174C9A"/>
    <w:rsid w:val="001A2F3C"/>
    <w:rsid w:val="0021308F"/>
    <w:rsid w:val="0021500E"/>
    <w:rsid w:val="002876AA"/>
    <w:rsid w:val="002A7804"/>
    <w:rsid w:val="002B6D87"/>
    <w:rsid w:val="002C5441"/>
    <w:rsid w:val="002C6A26"/>
    <w:rsid w:val="003049C4"/>
    <w:rsid w:val="00337A55"/>
    <w:rsid w:val="003960C0"/>
    <w:rsid w:val="00396F02"/>
    <w:rsid w:val="003C0779"/>
    <w:rsid w:val="003D0B46"/>
    <w:rsid w:val="004510F8"/>
    <w:rsid w:val="004D658E"/>
    <w:rsid w:val="00500FBC"/>
    <w:rsid w:val="00501FA4"/>
    <w:rsid w:val="00526318"/>
    <w:rsid w:val="00530A70"/>
    <w:rsid w:val="00532AEE"/>
    <w:rsid w:val="0057052E"/>
    <w:rsid w:val="005A44F4"/>
    <w:rsid w:val="005E3B54"/>
    <w:rsid w:val="005E5943"/>
    <w:rsid w:val="00607DB4"/>
    <w:rsid w:val="00616C64"/>
    <w:rsid w:val="00621583"/>
    <w:rsid w:val="00630947"/>
    <w:rsid w:val="006414CC"/>
    <w:rsid w:val="0065646E"/>
    <w:rsid w:val="00684EBE"/>
    <w:rsid w:val="006B02E3"/>
    <w:rsid w:val="006B668A"/>
    <w:rsid w:val="006C2226"/>
    <w:rsid w:val="007529EB"/>
    <w:rsid w:val="00780CC8"/>
    <w:rsid w:val="007B27A0"/>
    <w:rsid w:val="007C5EDC"/>
    <w:rsid w:val="008006AF"/>
    <w:rsid w:val="00842A91"/>
    <w:rsid w:val="00871F26"/>
    <w:rsid w:val="008D1479"/>
    <w:rsid w:val="008D794E"/>
    <w:rsid w:val="008F0F8C"/>
    <w:rsid w:val="008F14D2"/>
    <w:rsid w:val="00917991"/>
    <w:rsid w:val="009B4B12"/>
    <w:rsid w:val="009E265B"/>
    <w:rsid w:val="00A144DE"/>
    <w:rsid w:val="00A75578"/>
    <w:rsid w:val="00A816AC"/>
    <w:rsid w:val="00AE0917"/>
    <w:rsid w:val="00AF137D"/>
    <w:rsid w:val="00B068AD"/>
    <w:rsid w:val="00B1765D"/>
    <w:rsid w:val="00B25C73"/>
    <w:rsid w:val="00B43747"/>
    <w:rsid w:val="00BD1864"/>
    <w:rsid w:val="00BF428F"/>
    <w:rsid w:val="00C1599C"/>
    <w:rsid w:val="00C44F09"/>
    <w:rsid w:val="00C56289"/>
    <w:rsid w:val="00C64199"/>
    <w:rsid w:val="00C904F6"/>
    <w:rsid w:val="00C92F62"/>
    <w:rsid w:val="00CB1B91"/>
    <w:rsid w:val="00D07B24"/>
    <w:rsid w:val="00D1062A"/>
    <w:rsid w:val="00D43965"/>
    <w:rsid w:val="00D71EBB"/>
    <w:rsid w:val="00E2195A"/>
    <w:rsid w:val="00E21E10"/>
    <w:rsid w:val="00E522F4"/>
    <w:rsid w:val="00E55D72"/>
    <w:rsid w:val="00E84261"/>
    <w:rsid w:val="00EA50D2"/>
    <w:rsid w:val="00EC7569"/>
    <w:rsid w:val="00ED3694"/>
    <w:rsid w:val="00F12067"/>
    <w:rsid w:val="00F3089F"/>
    <w:rsid w:val="00F62844"/>
    <w:rsid w:val="00F64145"/>
    <w:rsid w:val="00F72A35"/>
    <w:rsid w:val="00F948F3"/>
    <w:rsid w:val="00F9656A"/>
    <w:rsid w:val="00FB5693"/>
    <w:rsid w:val="00FB747B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4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B747B"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747B"/>
    <w:rPr>
      <w:color w:val="0000FF"/>
      <w:u w:val="single"/>
    </w:rPr>
  </w:style>
  <w:style w:type="character" w:customStyle="1" w:styleId="a4">
    <w:name w:val="Дата Знак"/>
    <w:link w:val="a5"/>
    <w:locked/>
    <w:rsid w:val="00FB747B"/>
    <w:rPr>
      <w:lang w:eastAsia="ru-RU" w:bidi="ar-SA"/>
    </w:rPr>
  </w:style>
  <w:style w:type="paragraph" w:styleId="a5">
    <w:name w:val="Date"/>
    <w:basedOn w:val="a"/>
    <w:link w:val="a4"/>
    <w:rsid w:val="00FB747B"/>
    <w:rPr>
      <w:sz w:val="20"/>
      <w:szCs w:val="20"/>
      <w:lang/>
    </w:rPr>
  </w:style>
  <w:style w:type="paragraph" w:customStyle="1" w:styleId="a6">
    <w:name w:val="БланкАДМ"/>
    <w:basedOn w:val="a"/>
    <w:rsid w:val="00FB747B"/>
    <w:pPr>
      <w:widowControl w:val="0"/>
      <w:ind w:firstLine="720"/>
    </w:pPr>
    <w:rPr>
      <w:sz w:val="28"/>
      <w:szCs w:val="20"/>
    </w:rPr>
  </w:style>
  <w:style w:type="paragraph" w:customStyle="1" w:styleId="NoSpacing">
    <w:name w:val="No Spacing"/>
    <w:basedOn w:val="a"/>
    <w:rsid w:val="00FB747B"/>
    <w:rPr>
      <w:rFonts w:ascii="Calibri" w:hAnsi="Calibri" w:cs="Calibri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FB747B"/>
    <w:rPr>
      <w:sz w:val="28"/>
      <w:szCs w:val="24"/>
      <w:lang w:val="ru-RU" w:eastAsia="ru-RU" w:bidi="ar-SA"/>
    </w:rPr>
  </w:style>
  <w:style w:type="paragraph" w:styleId="a7">
    <w:name w:val="header"/>
    <w:basedOn w:val="a"/>
    <w:rsid w:val="00EA50D2"/>
    <w:pPr>
      <w:widowControl w:val="0"/>
      <w:tabs>
        <w:tab w:val="center" w:pos="4677"/>
        <w:tab w:val="right" w:pos="9355"/>
      </w:tabs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A5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0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EA50D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line="200" w:lineRule="atLeast"/>
    </w:pPr>
    <w:rPr>
      <w:rFonts w:ascii="Courier New" w:hAnsi="Courier New" w:cs="Courier New"/>
      <w:sz w:val="26"/>
      <w:szCs w:val="26"/>
    </w:rPr>
  </w:style>
  <w:style w:type="paragraph" w:styleId="a8">
    <w:name w:val="Normal (Web)"/>
    <w:basedOn w:val="a"/>
    <w:rsid w:val="00EA50D2"/>
    <w:pPr>
      <w:widowControl w:val="0"/>
      <w:autoSpaceDN w:val="0"/>
      <w:adjustRightInd w:val="0"/>
      <w:spacing w:before="40" w:after="40" w:line="200" w:lineRule="atLeast"/>
    </w:pPr>
    <w:rPr>
      <w:rFonts w:ascii="Arial" w:hAnsi="Arial" w:cs="Arial"/>
      <w:color w:val="332E2D"/>
    </w:rPr>
  </w:style>
  <w:style w:type="table" w:styleId="a9">
    <w:name w:val="Table Grid"/>
    <w:basedOn w:val="a1"/>
    <w:rsid w:val="00EA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EA50D2"/>
    <w:pPr>
      <w:jc w:val="both"/>
    </w:pPr>
    <w:rPr>
      <w:sz w:val="28"/>
    </w:rPr>
  </w:style>
  <w:style w:type="paragraph" w:customStyle="1" w:styleId="ListParagraph">
    <w:name w:val="List Paragraph"/>
    <w:basedOn w:val="a"/>
    <w:rsid w:val="00EA50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B27A0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No Spacing"/>
    <w:uiPriority w:val="1"/>
    <w:qFormat/>
    <w:rsid w:val="00C44F09"/>
    <w:rPr>
      <w:rFonts w:ascii="Calibri" w:hAnsi="Calibri"/>
      <w:sz w:val="22"/>
      <w:szCs w:val="22"/>
    </w:rPr>
  </w:style>
  <w:style w:type="character" w:styleId="ac">
    <w:name w:val="Strong"/>
    <w:basedOn w:val="a0"/>
    <w:uiPriority w:val="22"/>
    <w:qFormat/>
    <w:rsid w:val="005A44F4"/>
    <w:rPr>
      <w:b/>
      <w:bCs/>
    </w:rPr>
  </w:style>
  <w:style w:type="character" w:customStyle="1" w:styleId="hmaodepartmentemail">
    <w:name w:val="hmao_department_email"/>
    <w:basedOn w:val="a0"/>
    <w:rsid w:val="00621583"/>
  </w:style>
  <w:style w:type="paragraph" w:styleId="ad">
    <w:name w:val="List Paragraph"/>
    <w:basedOn w:val="a"/>
    <w:uiPriority w:val="34"/>
    <w:qFormat/>
    <w:rsid w:val="00FF6BE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isp@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BC5A-3639-4500-966C-9A78120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1793</CharactersWithSpaces>
  <SharedDoc>false</SharedDoc>
  <HLinks>
    <vt:vector size="6" baseType="variant"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mailto:iisp@b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Сергеева М Н</dc:creator>
  <cp:lastModifiedBy>Admin</cp:lastModifiedBy>
  <cp:revision>2</cp:revision>
  <cp:lastPrinted>2015-09-15T09:09:00Z</cp:lastPrinted>
  <dcterms:created xsi:type="dcterms:W3CDTF">2015-09-29T04:19:00Z</dcterms:created>
  <dcterms:modified xsi:type="dcterms:W3CDTF">2015-09-29T04:19:00Z</dcterms:modified>
</cp:coreProperties>
</file>