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МИНИСТЕРСТВО РОССИЙСКОЙ ФЕДЕРАЦИИ ПО ДЕЛАМ ГРАЖДАНСКОЙ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ОБОРОНЫ, ЧРЕЗВЫЧАЙНЫМ СИТУАЦИЯМ И ЛИКВИДАЦИИ</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ПОСЛЕДСТВИЙ СТИХИЙНЫХ БЕДСТВИЙ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ПРИКАЗ</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от 29 июня 2005 г. N 500</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 УТВЕРЖДЕНИИ ПРАВИЛ</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ГОСУДАРСТВЕННОЙ РЕГИСТРАЦИИ МАЛОМЕРНЫХ СУДОВ,</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ГОСУДАРСТВЕННОЙ ИНСПЕКЦИИ ПО МАЛОМЕРНЫМ СУДАМ</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МИНИСТЕРСТВА РОССИЙСКОЙ ФЕДЕРАЦИИ ПО ДЕЛАМ ГРАЖДАНСКОЙ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ОБОРОНЫ, ЧРЕЗВЫЧАЙНЫМ СИТУАЦИЯМ И ЛИКВИДАЦИИ</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ПОСЛЕДСТВИЙ СТИХИЙНЫХ БЕДСТВИЙ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Приказов МЧС РФ от 30.03.2009 N 189,</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от 21.07.2009 N 424)</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соответствии с Постановлением Правительства Российской Федерации от 23 декабря 2004 г. N 835 "Об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52, часть II, ст. 5499) приказываю:</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Утвердить прилагаемые Правила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Министр</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С.К.ШОЙГУ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Приказу МЧС России</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от 29.06.2005 N 500</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ПРАВИЛА</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ГОСУДАРСТВЕННОЙ РЕГИСТРАЦИИ МАЛОМЕРНЫХ СУДОВ,</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ГОСУДАРСТВЕННОЙ ИНСПЕКЦИИ ПО МАЛОМЕРНЫМ СУДАМ</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МИНИСТЕРСТВА РОССИЙСКОЙ ФЕДЕРАЦИИ ПО ДЕЛАМ ГРАЖДАНСКОЙ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ОБОРОНЫ, ЧРЕЗВЫЧАЙНЫМ СИТУАЦИЯМ И ЛИКВИДАЦИИ</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ПОСЛЕДСТВИЙ СТИХИЙНЫХ БЕДСТВИЙ</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Приказов МЧС РФ от 30.03.2009 N 189,</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от 21.07.2009 N 424)</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I. Общие положения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Настоящие Правила устанавливают единый на территории Российской Федерации порядок государственной регистрации маломерных судов (далее - суда),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Государственной регистрации в ГИМС МЧС России подлежат принадлежащие юридическим и физическим лицам: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самоходные суда внутреннего плавания и иные плавучие объекты вместимостью менее 80 тонн с главными двигателями мощностью менее 55 киловатт или с подвесными моторами независимо от мощности, водные мотоциклы (гидроциклы) и несамоходные суда вместимостью менее 80 тонн (кроме пассажирских, наливных, военных, прогулочных парусных и спортивных парусных судов, судов смешанного (река-море) плавания, а также принадлежащих физическим лицам гребных лодок грузоподъемностью менее 100 килограммов, байдарок - менее 150 килограммов и надувных безмоторных судов - менее 225 килограммов), эксплуатируемые во внутренних водах;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Приказа МЧС РФ от 21.07.2009 N 424)</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прогулочные суда пассажировместимостью не более 12 человек независимо от мощности главных двигателей и вместимости, иные суда и плавучие средства пассажировместимостью не более 12 человек с главными двигателями мощностью менее 55 киловатт или подвесными моторами независимо от мощности, водные мотоциклы (гидроциклы) и несамоходные суда вместимостью менее 80 тонн (кроме пассажирских, грузопассажирских, нефтеналивных, буксирных, военных и спортивных парусных судов), используемые в целях мореплавания.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Приказа МЧС РФ от 21.07.2009 N 424)</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3. Судно, право собственности и иные вещные права на судно, а также ограничения (обременения) прав на него (ипотека, доверительное управление) подлежат государственной регистрации в судовой книге (приложение N 1).</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Государственная регистрация судна в судовой книге, прав собственности и иных вещных прав на него, а также ограничений (обременений) прав на судно является единственным доказательством существования зарегистрированного права, которое может быть оспорено только в судебном порядке.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 момента государственной регистрации судна в судовой книге оно приобретает право плавания под Государственным флагом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Государственной регистрации в судовой книге подлежат следующие вещные права на судно (регистрация производится в разделе I "Государственная регистрация судов и прав на них"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право собственности;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право хозяйственного ведения;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право оперативного управления.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Датой государственной регистрации судна и права собственности на него является день внесения соответствующих записей в судовую книгу.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5. Государственной регистрации в судовой книге подлежат следующие ограничения (обременения) прав на судно (регистрация производится в разделе II "Государственная регистрация ипотек и других ограничений (обременений) прав на суда"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залог (ипотека);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аренда (лизинг);</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доверительное управление;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арест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иные ограничения (обременения).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Ипотека и другие ограничения (обременения) прав на судно регистрируются на день подачи заявления об их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xml:space="preserve">6. Проведенная государственная регистрация судна и прав на него, а также ограничения (обременения) прав на судно удостоверяется посредством совершения специальной регистрационной надписи (проставления штампа) на оригинале предъявленного правоустанавливающего документа, подтверждающего законность приобретения судна, либо устанавливающего ипотеку или другое ограничение (обременение) прав на судно (приложение N 2). При государственной регистрации судна и прав на него проставляется присвоенный судну регистрационный номер, а при государственной регистрации ограничения (обременения) прав на судно - регистрационный номер и идентификационный номер регистрационной записи, состоящий из номера судовой книги, в которой зарегистрирована ипотека или другое ограничение </w:t>
      </w:r>
      <w:r w:rsidRPr="007B74B8">
        <w:rPr>
          <w:rFonts w:ascii="Georgia" w:eastAsia="Times New Roman" w:hAnsi="Georgia" w:cs="Times New Roman"/>
          <w:color w:val="494949"/>
          <w:sz w:val="24"/>
          <w:szCs w:val="24"/>
          <w:lang w:eastAsia="ru-RU"/>
        </w:rPr>
        <w:lastRenderedPageBreak/>
        <w:t>(обременение) прав на судно, и порядкового номера записи в разделе II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7. Судно, зарегистрированное в иностранном государстве, может быть зарегистрировано в судовой книге только после его исключения из соответствующих реестров (книг) иностранных государств и представления документа об исключении.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8. За государственную регистрацию судов и ограничений (обременений) прав на них (ипотека, доверительное управление и другие) в судовых книгах, вносимые в судовые книги изменения (перемена фамилии, имени, отчества, места жительства физического лица, наименования юридического лица, его места нахождения и полного адреса, переоборудование судна и другие), выдачу судовых билетов, повторную государственную регистрацию судов уплачивается государственная пошлина в размерах и порядке, которые установлены положениями законодательства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9. Сведения, содержащиеся в судовой книге, предоставляются любому заинтересованному лицу, предъявившему документ, удостоверяющий его личность, и заявление в письменной форме (юридическому лицу - документы, подтверждающие регистрацию данного юридического лица и полномочия его представителя).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Выписки из судовых книг, оформленные в установленном порядке, должны содержать сведения о судне, судовладельце, зарегистрированных правах на судно, а также об ограничениях (обременениях) прав на судно и предоставляются в установленном порядке.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Запрошенная информация или письменный мотивированный отказ в ее получении предоставляются заявителю в течение пяти дней.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10. В случае неправомерных действий должностных лиц при регистрации судовладелец вправе подать жалобу в вышестоящий орган ГИМС МЧС России либо обратиться в суд.</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11. Лица, нарушившие настоящие Правила, несут административную ответственность в соответствии с законодательством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II. Государственная регистрация судов и прав на них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xml:space="preserve">12. Физические и юридические лица представляют в органы, осуществляющие государственную регистрацию маломерных судов - государственные инспекции по маломерным судам в составе главных управлений Министерства Российской Федерации по делам гражданской обороны, чрезвычайным ситуациям и ликвидации последствий стихийных бедствий по субъектам Российской Федерации (далее - ГИМС ГУ МЧС России по субъектам Российской Федерации) и центры ГИМС МЧС России по субъектам Российской Федерации (далее - органы государственной регистрации), документы для государственной регистрации принадлежащих им маломерных судов, независимо от их технического состояния, в течение месяца со дня приобретения ранее незарегистрированных судов, таможенного оформления приобретенных за пределами Российской Федерации судов, первичного технического освидетельствования судов индивидуальной постройки, а для повторной государственной регистрации судов - в течение двух </w:t>
      </w:r>
      <w:r w:rsidRPr="007B74B8">
        <w:rPr>
          <w:rFonts w:ascii="Georgia" w:eastAsia="Times New Roman" w:hAnsi="Georgia" w:cs="Times New Roman"/>
          <w:color w:val="494949"/>
          <w:sz w:val="24"/>
          <w:szCs w:val="24"/>
          <w:lang w:eastAsia="ru-RU"/>
        </w:rPr>
        <w:lastRenderedPageBreak/>
        <w:t>недель со дня возникновения обстоятельств, потребовавших изменения регистрационных данных.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Суда промышленной постройки с техническими характеристиками, не соответствующими формулярным (паспортным) данным завода-изготовителя, также до государственной регистрации должны пройти первичное техническое освидетельствование.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13. Суда и вещные права на них регистрируются по заявлению их владельцев, правомочность которых регламентируется положениями гражданского законодательства Российской Федерации, по месту их жительства (месту нахождения) либо по месту постоянного базирования (стоянки) судов в течение трех рабочих дней со дня поступления в орган государственной регистрации необходимых документов.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Приказа МЧС РФ от 21.07.2009 N 424)</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14. Участниками отношений, возникающих при государственной регистрации прав на судно и сделок с ним, являются собственники судов и обладатели иных, подлежащих государственной регистрации прав на них, судовладельцы, с одной стороны, и органы государственной регистрации - с другой.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Должностные лица ГИМС МЧС России обязаны давать судовладельцам разъяснения по вопросам регистрационных действий.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15. Судно и право собственности на него регистрируются на имя собственника (собственников)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случае наличия нескольких собственников (сособственников) судна государственная регистрация судна и права собственности на долю в общей долевой собственности на него производятся на каждого из собственников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После государственной регистрации судна и права собственности на него выдается судовой билет маломерного судна (далее - судовой билет), который удостоверяет право плавания под Государственным флагом Российской Федерации и устанавливает принадлежность судна на праве собственности указанному в нем судовладельцу (судовладельцам) (приложение N 3).</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Судовой билет является документом, подлежащим учету, а также имеет учетные степень и номер. Бланки судовых билетов изготавливаются централизованно в установленном порядке по заказу МЧС России и должны соответствовать техническим требованиям и условиям изготовления защищенной полиграфической продукции уровня "Б", изложенным в пункте 3 приложения N 3 к Приказу Министерства финансов Российской Федерации от 7 февраля 2003 г. N 14н "О реализации Постановления Правительства Российской Федерации от 11 ноября 2002 г. N 817" (зарегистрирован в Министерстве юстиции Российской Федерации 17 марта 2003 г., регистрационный N 4271).</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Приказа МЧС РФ от 30.03.2009 N 189)</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Судовой билет хранится у судовладельца. На судне должна находиться копия судового билета, заверенная в установленном порядке.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 государственной регистрации судна, находящегося в общей долевой собственности, судовой билет выдается каждому сособственнику с указанием всех сособственников и размеров их долей в общей собственности в разделе "Особые отметки и дополнительные сведения". В этом случае все судовые билеты, выданные на одно судно, имеют одинаковую юридическую силу.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В судовых билетах прогулочных моторных судов, используемых в целях мореплавания и имеющих главные двигатели мощностью 55 кВт и более, на внутренней стороне первого листа обложки проставляется штамп "ПРОГУЛОЧНОЕ".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16. При государственной регистрации права на долю в общей долевой собственности на судно регистрационная карточка - заявление заполняется и представляется каждым сособственником с указанием доли в общей долевой собственности на судно с приложением правоустанавливающих документов.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17. При государственной регистрации прав собственности на несколько судов, принадлежащих одному собственнику, на каждое судно оформляются регистрационные документы и выдается судовой билет.</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18. Государственная регистрация судна производится по представлению судовладельцем или уполномоченным им на то лицом, при наличии у него доверенности, оформленной в соответствии со статьей 185 Гражданского кодекса Российской Федерации, и следующих документов: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заполненной регистрационной карточки - заявления судовладельца установленного образца, являющейся неотъемлемой частью судовой книги (приложение N 4 - форма для физического лица и приложение N 5 - форма для юридического лица);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документа, удостоверяющего личность судовладельца или его доверенного лица (предъявляется), и для иностранных граждан или для лиц без гражданства, постоянно проживающих на территории Российской Федерации, вид на жительство;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подлинников и копий документов, подтверждающих законность приобретения судна и двигателей (подвесных моторов) к нему: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справка-счет;</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товарный чек;</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договор купли-продажи или дарения;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свидетельство о праве на наследство;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судовой билет с отметкой о снятии судна с учета, если оно было ранее зарегистрировано в органах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документ, свидетельствующий об исключении из Государственного судового реестра или реестров (книг) иностранных государств;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иные правоустанавливающие документы, предусмотренные законодательством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подлинников и копий технических паспортов на судно промышленной постройки, двигатели или подвесные моторы к нему с отметками торгующих организаций о продаже или акта первичного технического освидетельствования на судно индивидуальной постройки (или на судно промышленной постройки с техническими характеристиками, не соответствующими формулярным (паспортным) данным завода-изготовителя) с заключением государственного инспектора по маломерным судам о признании судна годным к эксплуатации;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5) документа, подтверждающего уплату государственной пошлины за государственную регистрацию судна и выдачу судового билета.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Записи во всех представленных на государственную регистрацию судна документах должны быть произведены на русском языке (или иметь заверенный в установленном порядке перевод на русский язык).</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Официальные иностранные документы, представляемые при регистрации, должны быть легализованы в установленном порядке в дипломатических представительствах или консульских учреждениях Российской Федерации за рубежом.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Проверка юридической силы правоустанавливающих документов, представленных на государственную регистрацию прав на судно, осуществляется органом государственной регистрации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19. Для государственной регистрации судна, принадлежащего юридическому лицу, дополнительно представляются: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подлинники и копии документов, подтверждающие его государственную регистрацию как юридического лица;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справка о наличии на его балансе регистрируемого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копия приказа руководителя о назначении лица, ответственного за эксплуатацию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надлежащим образом оформленная доверенность на лицо, представляющее материалы для государственной регистрации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20. Для государственной регистрации судна, принадлежащего иностранному гражданину, дополнительно к документам, указанным в пункте 19 настоящих Правил, предъявляется один из следующих документов: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дипломатическая карточка, документ, удостоверяющий личность гражданина, или служебная карточка Министерства иностранных дел Российской Федерации (для сотрудников дипломатических представительств или других международных организаций, аккредитованных при МИД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Государственная регистрация судов, принадлежащих иностранным гражданам и лицам без гражданства, постоянно проживающим на территории Российской Федерации, производится на общих основаниях.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21. Представленные для государственной регистрации судна документы, имеющие подчистки, приписки, зачеркнутые слова, иные исправления, не заверенные в установленном порядке, либо имеющие записи, выполненные карандашом, к производству регистрационных действий не принимаются.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22. Зарегистрированному судну присваивается регистрационный (бортовой) номер, судовладельцу или его доверенному лицу выдается оформленный судовой билет и возвращаются подлинники документов, предусмотренные подпунктами 3 и 4 пункта 18 и пунктом 19 настоящих Правил, с нанесенной на них записью о произведенной государственной регистрации с указанием присвоенного судну регистрационного номера.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Регистрационная карточка - заявление судовладельца, а для используемых в целях мореплавания прогулочных парусных судов и прогулочных судов с главными двигателями мощностью 55 кВт и более - и копии правоустанавливающих документов, указанные в подпунктах 3 и 4 пункта 18 и пункте 19 настоящих Правил, хранятся в картотеке в органе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23. Факт получения судового билета удостоверяется подписью собственника (собственников) судна или его (их) доверенного лица в судовой книге.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24. При утере, порче судового билета на основании заявления собственника судна или его доверенного лица после проведения первичного технического освидетельствования судна выдается дубликат судового билета. В судовом билете ставится штамп "ДУБЛИКАТ", а в судовой книге делается соответствующая отметка с указанием номера и даты выдачи нового судового билета.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25. Регистрационный номер моторного (парусно-моторного) судна состоит из трех букв (литер) русского алфавита и четырех цифр, соответствующих присвоенному номеру государственной регистрации в судовой книге.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Первая буква "Р" обозначает Российскую Федерацию, вторая и третья - субъект Российской Федерации, в котором зарегистрировано судно. Литеры регистрационных номеров по субъектам Российской Федерации утверждаются МЧС России (приложение N 6).</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Номер для судна, являющегося собственностью физического лица, записывается в виде буквы "Р", четырехзначного числа и двух букв (например: Р 00-24 МО), номер для судна, являющегося собственностью юридического лица, записывается в виде трех букв и четырехзначного числа (например: РМО 11-02).</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Гребным и несамоходным судам буква "Р" не присваивается.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Регистрационный номер наносится контрастной несмываемой краской на обоих бортах судна на расстоянии 1/4 длины корпуса от форштевня одной строкой. Высота букв и цифр должна быть не менее 150 мм, ширина - 100 мм, а толщина линий - 15 - 20 мм.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случае невозможности выполнить настоящие требования в силу конструктивных особенностей судна, размеры и место нанесения номера определяются органом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 желанию судовладельца судну наряду с номером присваивается название, которое указывается в заявлении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Название судна наносится на оба борта в кормовой части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Регистрационный номер или название судна наносятся также с внутренней стороны судна в месте, определенном органом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26. В судовую книгу (раздел I) вносятся следующие основные сведения: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порядковый номер записи, регистрационный номер судна и дата его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наименование места государственной регистрации судна (наименование субъекта Российской Федерации, инспекторского отделения или участка - указывается на титульном листе);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название судна (прежнее название и место предыдущей регистрации судна, если таковые имеются, указываются в регистрационной карточке - заявлении судовладельца) и позывной сигнал судна (если таковой имеется);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тип и назначение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5) наименование судостроительной верфи, место и год постройки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6) заводской номер судна (корпуса), его главные размерения, вместимость, полная грузоподъемность, пассажировместимостъ, район плавания, условия плавания и формула класса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7) заводской номер (номера) и мощность главного двигателя или подвесного мотора (подвесных моторов);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8) имя, гражданство и адрес собственника (собственников), а для юридического лица - его наименование и место нахождения (орган, зарегистрировавший юридическое лицо, номер и дата его регистрации как юридического лица; идентификационный номер налогоплательщика (ИНН) и другие идентификационные номера судовладельца указываются в регистрационной карточке - заявлении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9) доля каждого из собственников в общей долевой собственности, если имеется несколько собственников;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10) основания возникновения права собственности на судно или часть судна (договор купли-продажи и документы регистрационной карточки - заявления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11) имя и адрес судовладельца, если он не является собственником судна; право на владение судном;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12) имя и адрес доверительного управляющего при передаче судна в управление ему;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13) данные о зарегистрированном залоге (ипотеке) и других ограничениях (обременениях) прав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14) подпись должностного лица (регистратора), осуществившего государственную регистрацию судна и прав на него;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15) основание и дата исключения судна из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27. Основанием для отказа в государственной регистрации судна и прав на него может служить только невыполнение требований настоящих Правил и законодательства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государственной регистрации судна и прав на него может быть отказано в случае, если: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с заявлением о регистрации обратилось ненадлежащее лицо;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не соблюдены требования об исключении судна из прежнего реестра судов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документы, представленные на государственную регистрацию прав на судно, не соответствуют требованиям, предусмотренным законодательством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лицо, выдавшее правоустанавливающий документ на судно, не уполномочено распоряжаться правами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5) правоустанавливающий документ на судно свидетельствует об отсутствии у заявителя прав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6) права на судно, о регистрации которых просит заявитель, не являются правами, подлежащими государственной регистрации в соответствии с законодательством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Оформление отказа в государственной регистрации судна и прав на него производится руководителем соответствующего органа государственной регистрации письменно с указанием конкретных причин отказа.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28. О любом изменении сведений, вносимых в судовую книгу, собственник судна обязан сообщить в орган, в котором зарегистрировано судно, в течение двух недель со дня, когда ему стало известно о таком изменении.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29. Повторная государственная регистрация судна производится в случаях: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изменения места жительства (места нахождения) судовладельца либо места постоянного базирования (стоянки) судна, связанных со сменой субъекта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изменения данных владельца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изменения параметров, занесенных в судовой билет, вследствие переоборудования корпуса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ред. Приказа МЧС РФ от 21.07.2009 N 424)</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30. Повторная государственная регистрация судна (с присвоением нового регистрационного номера) производится на основании: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письменного заявления судовладельца с предъявлением документов, подтверждающих необходимость повторной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судового билета;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паспорта (или другого документа, удостоверяющего личность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платежных документов об уплате государственной пошлины за государственную регистрацию и о внесении платы (сбора) за техническое освидетельствование судна на годность к плаванию.</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 повторной государственной регистрации судна судовладельцу выдается новый судовой билет либо в судовой билет вносятся необходимые изменения.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31. При изменении места жительства (места нахождения) судовладельца либо места постоянного базирования (стоянки) судна в пределах одного и того же субъекта Российской Федерации, а также при замене двигателя (двигателей) на менее мощные или той же мощности вносятся изменения в судовую книгу и судовой билет без оформления повторной регистрации судна (без изменения регистрационного номера).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III. Государственная регистрация залога (ипотеки) судна</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 других ограничений (обременений) прав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32. Государственная регистрация ипотеки судна, ограничений (обременений) прав на него или иной сделки с судном возможна только при наличии государственной регистрации ранее возникших прав на данное судно. Государственная регистрация ипотеки судна и других ограничений (обременений) прав на судно производится органом государственной регистрации в разделе II той же судовой книги, в которой зарегистрировано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33. Ипотека судна регистрируется на основании заявления залогодателя (владельца судна) при наличии государственной регистрации права собственности на него с участием сторон договора об ипотеке или их доверенных лиц в двухнедельный срок со дня поступления в орган государственной регистрации необходимых для регистрации документов.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заявлении о государственной регистрации ипотеки судна должны быть указаны:</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данные, идентифицирующие судно (регистрационный номер, название, место его регистрации, тип и класс, вместимость);</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имя и адрес залогодателя ипотеки;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имя и адрес залогодержателя ипотеки;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максимальный размер обязательства, обеспеченного ипотекой;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дата окончания ипотеки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заявлению прилагаются: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подлинники и копии нотариально удостоверенного договора об ипотеке судна, а также документов, указанных в договоре. В договоре об ипотеке должны быть указаны предмет залога и его оценка, существо, размер и срок исполнения обязательства, обеспечиваемого залогом;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подлинники и копии согласия в письменной форме всех собственников судна с установлением ипотеки на судно на условиях предъявленного договора об ипотеке (при нахождении судна в общей собственности, а также в случае, если залогодатель владеет судном с согласия его собственника (собственников) на праве хозяйственного ведения);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материалы по стоимостной оценке судна, являющегося предметом ипотеки;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документы, удостоверяющие личности залогодателя и залогодержателя (кредитора) или их доверенных лиц;</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5) подлинник и копия свидетельства о государственной регистрации юридического лица (представляют юридические лица - участники договора об ипотеке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6) судовой билет на судно, являющееся предметом ипотеки, с отметкой о прохождении очередного ежегодного технического освидетельствования (предъявляется);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7) документ, подтверждающий уплату государственной пошлины за государственную регистрацию ипотеки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8) опись представленных документов в двух экземплярах.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Ипотека судна регистрируется на день получения заявления о ее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34. В судовую книгу (в раздел II) вносятся все сведения, указанные в заявлении о государственной регистрации ипотеки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графе "Особые отметки и дополнительные сведения" раздела I судовой книги, в которой зарегистрировано судно, для которого установлена ипотека, делается запись "ИПОТЕКА" и указывается порядковый номер записи о регистрации ипотеки судна в разделе II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35. После государственной регистрации ипотеки судна залогодателю и залогодержателю возвращаются подлинники документов, указанные в подпунктах 2, 3 и 6 пункта 33 с отметкой (штампом) о произведенной регистрации, а остальные документы и копия свидетельства о государственной регистрации ипотеки судна прикладываются к регистрационной карточке - заявлению судовладельца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36. В государственной регистрации ипотеки судна может быть отказано в следующих случаях: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если любые сведения, содержащиеся в договоре либо в заявлении, не соответствуют представленным на регистрацию документам;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при несоответствии представленных документов требованиям законодательства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Плохое техническое состояние судна не может являться основанием для отказа в государственной регистрации ипотеки судна, если это оговорено договором об ипотеке.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 наличии основания для отказа в государственной регистрации ипотеки судна орган государственной регистрации дает письменный мотивированный отказ в течение срока, установленного для государственной регистрации ипотеки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37. Основаниями для прекращения ипотеки судна являются: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1) погашение денежного долга;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2) прекращение денежного обязательства иными, чем погашение, способами (принудительной продажей и др.);</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3) гибель судна, за исключением случаев, если залогодержатель ипотеки судна может осуществить свое требование к страховому возмещению, причитающемуся в связи гибелью судна в соответствии с договором страхования;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4) а также иные случаи, предусмотренные законодательством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 представлении доказательств о прекращении ипотеки судна орган государственной регистрации вносит в судовую книгу запись о прекращении его ипотеки.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br w:type="textWrapping" w:clear="all"/>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1</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ФОРМА БЛАНКА СУДОВОЙ КНИГИ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СУДОВАЯ КНИГА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N 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(наименование органа государственной регистрации)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(субъект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Начата:   "__" ____________ 20__ г.</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Окончена: "__" ____________ 20__ г.</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РАЗДЕЛ I</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Государственная регистрация маломерных судов и прав на них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раздел I, левая сторона разворота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250"/>
        <w:gridCol w:w="625"/>
        <w:gridCol w:w="471"/>
        <w:gridCol w:w="766"/>
        <w:gridCol w:w="982"/>
        <w:gridCol w:w="1011"/>
        <w:gridCol w:w="1149"/>
        <w:gridCol w:w="466"/>
        <w:gridCol w:w="613"/>
        <w:gridCol w:w="549"/>
        <w:gridCol w:w="860"/>
        <w:gridCol w:w="609"/>
        <w:gridCol w:w="1004"/>
      </w:tblGrid>
      <w:tr w:rsidR="007B74B8" w:rsidRPr="007B74B8" w:rsidTr="007B74B8">
        <w:tc>
          <w:tcPr>
            <w:tcW w:w="540"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w:t>
            </w:r>
            <w:r w:rsidRPr="007B74B8">
              <w:rPr>
                <w:rFonts w:ascii="Times New Roman" w:eastAsia="Times New Roman" w:hAnsi="Times New Roman" w:cs="Times New Roman"/>
                <w:sz w:val="24"/>
                <w:szCs w:val="24"/>
                <w:lang w:eastAsia="ru-RU"/>
              </w:rPr>
              <w:br/>
              <w:t>п/п</w:t>
            </w:r>
          </w:p>
        </w:tc>
        <w:tc>
          <w:tcPr>
            <w:tcW w:w="1080"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Регист-</w:t>
            </w:r>
            <w:r w:rsidRPr="007B74B8">
              <w:rPr>
                <w:rFonts w:ascii="Times New Roman" w:eastAsia="Times New Roman" w:hAnsi="Times New Roman" w:cs="Times New Roman"/>
                <w:sz w:val="24"/>
                <w:szCs w:val="24"/>
                <w:lang w:eastAsia="ru-RU"/>
              </w:rPr>
              <w:br/>
              <w:t>рацион-</w:t>
            </w:r>
            <w:r w:rsidRPr="007B74B8">
              <w:rPr>
                <w:rFonts w:ascii="Times New Roman" w:eastAsia="Times New Roman" w:hAnsi="Times New Roman" w:cs="Times New Roman"/>
                <w:sz w:val="24"/>
                <w:szCs w:val="24"/>
                <w:lang w:eastAsia="ru-RU"/>
              </w:rPr>
              <w:br/>
              <w:t>ный    </w:t>
            </w:r>
            <w:r w:rsidRPr="007B74B8">
              <w:rPr>
                <w:rFonts w:ascii="Times New Roman" w:eastAsia="Times New Roman" w:hAnsi="Times New Roman" w:cs="Times New Roman"/>
                <w:sz w:val="24"/>
                <w:szCs w:val="24"/>
                <w:lang w:eastAsia="ru-RU"/>
              </w:rPr>
              <w:br/>
              <w:t>(борто-</w:t>
            </w:r>
            <w:r w:rsidRPr="007B74B8">
              <w:rPr>
                <w:rFonts w:ascii="Times New Roman" w:eastAsia="Times New Roman" w:hAnsi="Times New Roman" w:cs="Times New Roman"/>
                <w:sz w:val="24"/>
                <w:szCs w:val="24"/>
                <w:lang w:eastAsia="ru-RU"/>
              </w:rPr>
              <w:br/>
              <w:t>вой)   </w:t>
            </w:r>
            <w:r w:rsidRPr="007B74B8">
              <w:rPr>
                <w:rFonts w:ascii="Times New Roman" w:eastAsia="Times New Roman" w:hAnsi="Times New Roman" w:cs="Times New Roman"/>
                <w:sz w:val="24"/>
                <w:szCs w:val="24"/>
                <w:lang w:eastAsia="ru-RU"/>
              </w:rPr>
              <w:br/>
              <w:t>номер </w:t>
            </w:r>
          </w:p>
        </w:tc>
        <w:tc>
          <w:tcPr>
            <w:tcW w:w="810"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Дата </w:t>
            </w:r>
            <w:r w:rsidRPr="007B74B8">
              <w:rPr>
                <w:rFonts w:ascii="Times New Roman" w:eastAsia="Times New Roman" w:hAnsi="Times New Roman" w:cs="Times New Roman"/>
                <w:sz w:val="24"/>
                <w:szCs w:val="24"/>
                <w:lang w:eastAsia="ru-RU"/>
              </w:rPr>
              <w:br/>
              <w:t>ре-  </w:t>
            </w:r>
            <w:r w:rsidRPr="007B74B8">
              <w:rPr>
                <w:rFonts w:ascii="Times New Roman" w:eastAsia="Times New Roman" w:hAnsi="Times New Roman" w:cs="Times New Roman"/>
                <w:sz w:val="24"/>
                <w:szCs w:val="24"/>
                <w:lang w:eastAsia="ru-RU"/>
              </w:rPr>
              <w:br/>
              <w:t>гист-</w:t>
            </w:r>
            <w:r w:rsidRPr="007B74B8">
              <w:rPr>
                <w:rFonts w:ascii="Times New Roman" w:eastAsia="Times New Roman" w:hAnsi="Times New Roman" w:cs="Times New Roman"/>
                <w:sz w:val="24"/>
                <w:szCs w:val="24"/>
                <w:lang w:eastAsia="ru-RU"/>
              </w:rPr>
              <w:br/>
              <w:t>рации</w:t>
            </w:r>
          </w:p>
        </w:tc>
        <w:tc>
          <w:tcPr>
            <w:tcW w:w="121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Название</w:t>
            </w:r>
            <w:r w:rsidRPr="007B74B8">
              <w:rPr>
                <w:rFonts w:ascii="Times New Roman" w:eastAsia="Times New Roman" w:hAnsi="Times New Roman" w:cs="Times New Roman"/>
                <w:sz w:val="24"/>
                <w:szCs w:val="24"/>
                <w:lang w:eastAsia="ru-RU"/>
              </w:rPr>
              <w:br/>
              <w:t>и    </w:t>
            </w:r>
            <w:r w:rsidRPr="007B74B8">
              <w:rPr>
                <w:rFonts w:ascii="Times New Roman" w:eastAsia="Times New Roman" w:hAnsi="Times New Roman" w:cs="Times New Roman"/>
                <w:sz w:val="24"/>
                <w:szCs w:val="24"/>
                <w:lang w:eastAsia="ru-RU"/>
              </w:rPr>
              <w:br/>
              <w:t>позывной</w:t>
            </w:r>
            <w:r w:rsidRPr="007B74B8">
              <w:rPr>
                <w:rFonts w:ascii="Times New Roman" w:eastAsia="Times New Roman" w:hAnsi="Times New Roman" w:cs="Times New Roman"/>
                <w:sz w:val="24"/>
                <w:szCs w:val="24"/>
                <w:lang w:eastAsia="ru-RU"/>
              </w:rPr>
              <w:br/>
              <w:t>судна </w:t>
            </w:r>
          </w:p>
        </w:tc>
        <w:tc>
          <w:tcPr>
            <w:tcW w:w="202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Тип и     </w:t>
            </w:r>
            <w:r w:rsidRPr="007B74B8">
              <w:rPr>
                <w:rFonts w:ascii="Times New Roman" w:eastAsia="Times New Roman" w:hAnsi="Times New Roman" w:cs="Times New Roman"/>
                <w:sz w:val="24"/>
                <w:szCs w:val="24"/>
                <w:lang w:eastAsia="ru-RU"/>
              </w:rPr>
              <w:br/>
              <w:t>назначение  </w:t>
            </w:r>
            <w:r w:rsidRPr="007B74B8">
              <w:rPr>
                <w:rFonts w:ascii="Times New Roman" w:eastAsia="Times New Roman" w:hAnsi="Times New Roman" w:cs="Times New Roman"/>
                <w:sz w:val="24"/>
                <w:szCs w:val="24"/>
                <w:lang w:eastAsia="ru-RU"/>
              </w:rPr>
              <w:br/>
              <w:t>судна. Площадь</w:t>
            </w:r>
            <w:r w:rsidRPr="007B74B8">
              <w:rPr>
                <w:rFonts w:ascii="Times New Roman" w:eastAsia="Times New Roman" w:hAnsi="Times New Roman" w:cs="Times New Roman"/>
                <w:sz w:val="24"/>
                <w:szCs w:val="24"/>
                <w:lang w:eastAsia="ru-RU"/>
              </w:rPr>
              <w:br/>
              <w:t>парусов для </w:t>
            </w:r>
            <w:r w:rsidRPr="007B74B8">
              <w:rPr>
                <w:rFonts w:ascii="Times New Roman" w:eastAsia="Times New Roman" w:hAnsi="Times New Roman" w:cs="Times New Roman"/>
                <w:sz w:val="24"/>
                <w:szCs w:val="24"/>
                <w:lang w:eastAsia="ru-RU"/>
              </w:rPr>
              <w:br/>
              <w:t>парусного   </w:t>
            </w:r>
            <w:r w:rsidRPr="007B74B8">
              <w:rPr>
                <w:rFonts w:ascii="Times New Roman" w:eastAsia="Times New Roman" w:hAnsi="Times New Roman" w:cs="Times New Roman"/>
                <w:sz w:val="24"/>
                <w:szCs w:val="24"/>
                <w:lang w:eastAsia="ru-RU"/>
              </w:rPr>
              <w:br/>
              <w:t>судна    </w:t>
            </w:r>
          </w:p>
        </w:tc>
        <w:tc>
          <w:tcPr>
            <w:tcW w:w="202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Судострои-    </w:t>
            </w:r>
            <w:r w:rsidRPr="007B74B8">
              <w:rPr>
                <w:rFonts w:ascii="Times New Roman" w:eastAsia="Times New Roman" w:hAnsi="Times New Roman" w:cs="Times New Roman"/>
                <w:sz w:val="24"/>
                <w:szCs w:val="24"/>
                <w:lang w:eastAsia="ru-RU"/>
              </w:rPr>
              <w:br/>
              <w:t>тельная верфь,</w:t>
            </w:r>
            <w:r w:rsidRPr="007B74B8">
              <w:rPr>
                <w:rFonts w:ascii="Times New Roman" w:eastAsia="Times New Roman" w:hAnsi="Times New Roman" w:cs="Times New Roman"/>
                <w:sz w:val="24"/>
                <w:szCs w:val="24"/>
                <w:lang w:eastAsia="ru-RU"/>
              </w:rPr>
              <w:br/>
              <w:t>место и год   </w:t>
            </w:r>
            <w:r w:rsidRPr="007B74B8">
              <w:rPr>
                <w:rFonts w:ascii="Times New Roman" w:eastAsia="Times New Roman" w:hAnsi="Times New Roman" w:cs="Times New Roman"/>
                <w:sz w:val="24"/>
                <w:szCs w:val="24"/>
                <w:lang w:eastAsia="ru-RU"/>
              </w:rPr>
              <w:br/>
              <w:t>постройки    </w:t>
            </w:r>
          </w:p>
        </w:tc>
        <w:tc>
          <w:tcPr>
            <w:tcW w:w="175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Строительный</w:t>
            </w:r>
            <w:r w:rsidRPr="007B74B8">
              <w:rPr>
                <w:rFonts w:ascii="Times New Roman" w:eastAsia="Times New Roman" w:hAnsi="Times New Roman" w:cs="Times New Roman"/>
                <w:sz w:val="24"/>
                <w:szCs w:val="24"/>
                <w:lang w:eastAsia="ru-RU"/>
              </w:rPr>
              <w:br/>
              <w:t>(заводской) </w:t>
            </w:r>
            <w:r w:rsidRPr="007B74B8">
              <w:rPr>
                <w:rFonts w:ascii="Times New Roman" w:eastAsia="Times New Roman" w:hAnsi="Times New Roman" w:cs="Times New Roman"/>
                <w:sz w:val="24"/>
                <w:szCs w:val="24"/>
                <w:lang w:eastAsia="ru-RU"/>
              </w:rPr>
              <w:br/>
              <w:t>N и    </w:t>
            </w:r>
            <w:r w:rsidRPr="007B74B8">
              <w:rPr>
                <w:rFonts w:ascii="Times New Roman" w:eastAsia="Times New Roman" w:hAnsi="Times New Roman" w:cs="Times New Roman"/>
                <w:sz w:val="24"/>
                <w:szCs w:val="24"/>
                <w:lang w:eastAsia="ru-RU"/>
              </w:rPr>
              <w:br/>
              <w:t>материал  </w:t>
            </w:r>
            <w:r w:rsidRPr="007B74B8">
              <w:rPr>
                <w:rFonts w:ascii="Times New Roman" w:eastAsia="Times New Roman" w:hAnsi="Times New Roman" w:cs="Times New Roman"/>
                <w:sz w:val="24"/>
                <w:szCs w:val="24"/>
                <w:lang w:eastAsia="ru-RU"/>
              </w:rPr>
              <w:br/>
              <w:t>корпуса  </w:t>
            </w:r>
          </w:p>
        </w:tc>
        <w:tc>
          <w:tcPr>
            <w:tcW w:w="6885" w:type="dxa"/>
            <w:gridSpan w:val="6"/>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Корпус судна                   </w:t>
            </w:r>
          </w:p>
        </w:tc>
      </w:tr>
      <w:tr w:rsidR="007B74B8" w:rsidRPr="007B74B8" w:rsidTr="007B74B8">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длина</w:t>
            </w:r>
            <w:r w:rsidRPr="007B74B8">
              <w:rPr>
                <w:rFonts w:ascii="Times New Roman" w:eastAsia="Times New Roman" w:hAnsi="Times New Roman" w:cs="Times New Roman"/>
                <w:sz w:val="24"/>
                <w:szCs w:val="24"/>
                <w:lang w:eastAsia="ru-RU"/>
              </w:rPr>
              <w:br/>
              <w:t>(м)</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ширина</w:t>
            </w:r>
            <w:r w:rsidRPr="007B74B8">
              <w:rPr>
                <w:rFonts w:ascii="Times New Roman" w:eastAsia="Times New Roman" w:hAnsi="Times New Roman" w:cs="Times New Roman"/>
                <w:sz w:val="24"/>
                <w:szCs w:val="24"/>
                <w:lang w:eastAsia="ru-RU"/>
              </w:rPr>
              <w:br/>
              <w:t>(м)</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высота</w:t>
            </w:r>
            <w:r w:rsidRPr="007B74B8">
              <w:rPr>
                <w:rFonts w:ascii="Times New Roman" w:eastAsia="Times New Roman" w:hAnsi="Times New Roman" w:cs="Times New Roman"/>
                <w:sz w:val="24"/>
                <w:szCs w:val="24"/>
                <w:lang w:eastAsia="ru-RU"/>
              </w:rPr>
              <w:br/>
              <w:t>борта </w:t>
            </w:r>
            <w:r w:rsidRPr="007B74B8">
              <w:rPr>
                <w:rFonts w:ascii="Times New Roman" w:eastAsia="Times New Roman" w:hAnsi="Times New Roman" w:cs="Times New Roman"/>
                <w:sz w:val="24"/>
                <w:szCs w:val="24"/>
                <w:lang w:eastAsia="ru-RU"/>
              </w:rPr>
              <w:br/>
              <w:t>(м)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min высота</w:t>
            </w:r>
            <w:r w:rsidRPr="007B74B8">
              <w:rPr>
                <w:rFonts w:ascii="Times New Roman" w:eastAsia="Times New Roman" w:hAnsi="Times New Roman" w:cs="Times New Roman"/>
                <w:sz w:val="24"/>
                <w:szCs w:val="24"/>
                <w:lang w:eastAsia="ru-RU"/>
              </w:rPr>
              <w:br/>
              <w:t>наводного </w:t>
            </w:r>
            <w:r w:rsidRPr="007B74B8">
              <w:rPr>
                <w:rFonts w:ascii="Times New Roman" w:eastAsia="Times New Roman" w:hAnsi="Times New Roman" w:cs="Times New Roman"/>
                <w:sz w:val="24"/>
                <w:szCs w:val="24"/>
                <w:lang w:eastAsia="ru-RU"/>
              </w:rPr>
              <w:br/>
              <w:t>борта (м)</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вмести-</w:t>
            </w:r>
            <w:r w:rsidRPr="007B74B8">
              <w:rPr>
                <w:rFonts w:ascii="Times New Roman" w:eastAsia="Times New Roman" w:hAnsi="Times New Roman" w:cs="Times New Roman"/>
                <w:sz w:val="24"/>
                <w:szCs w:val="24"/>
                <w:lang w:eastAsia="ru-RU"/>
              </w:rPr>
              <w:br/>
              <w:t>мость  </w:t>
            </w:r>
            <w:r w:rsidRPr="007B74B8">
              <w:rPr>
                <w:rFonts w:ascii="Times New Roman" w:eastAsia="Times New Roman" w:hAnsi="Times New Roman" w:cs="Times New Roman"/>
                <w:sz w:val="24"/>
                <w:szCs w:val="24"/>
                <w:lang w:eastAsia="ru-RU"/>
              </w:rPr>
              <w:br/>
              <w:t>(тонн)</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грузоподъ- </w:t>
            </w:r>
            <w:r w:rsidRPr="007B74B8">
              <w:rPr>
                <w:rFonts w:ascii="Times New Roman" w:eastAsia="Times New Roman" w:hAnsi="Times New Roman" w:cs="Times New Roman"/>
                <w:sz w:val="24"/>
                <w:szCs w:val="24"/>
                <w:lang w:eastAsia="ru-RU"/>
              </w:rPr>
              <w:br/>
              <w:t>емность и  </w:t>
            </w:r>
            <w:r w:rsidRPr="007B74B8">
              <w:rPr>
                <w:rFonts w:ascii="Times New Roman" w:eastAsia="Times New Roman" w:hAnsi="Times New Roman" w:cs="Times New Roman"/>
                <w:sz w:val="24"/>
                <w:szCs w:val="24"/>
                <w:lang w:eastAsia="ru-RU"/>
              </w:rPr>
              <w:br/>
              <w:t>пассажиро- </w:t>
            </w:r>
            <w:r w:rsidRPr="007B74B8">
              <w:rPr>
                <w:rFonts w:ascii="Times New Roman" w:eastAsia="Times New Roman" w:hAnsi="Times New Roman" w:cs="Times New Roman"/>
                <w:sz w:val="24"/>
                <w:szCs w:val="24"/>
                <w:lang w:eastAsia="ru-RU"/>
              </w:rPr>
              <w:br/>
              <w:t>вместимость</w:t>
            </w:r>
            <w:r w:rsidRPr="007B74B8">
              <w:rPr>
                <w:rFonts w:ascii="Times New Roman" w:eastAsia="Times New Roman" w:hAnsi="Times New Roman" w:cs="Times New Roman"/>
                <w:sz w:val="24"/>
                <w:szCs w:val="24"/>
                <w:lang w:eastAsia="ru-RU"/>
              </w:rPr>
              <w:br/>
              <w:t>кг (чел.)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раздел I, правая сторона разворота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804"/>
        <w:gridCol w:w="507"/>
        <w:gridCol w:w="866"/>
        <w:gridCol w:w="864"/>
        <w:gridCol w:w="1325"/>
        <w:gridCol w:w="589"/>
        <w:gridCol w:w="1109"/>
        <w:gridCol w:w="1131"/>
        <w:gridCol w:w="1265"/>
        <w:gridCol w:w="895"/>
      </w:tblGrid>
      <w:tr w:rsidR="007B74B8" w:rsidRPr="007B74B8" w:rsidTr="007B74B8">
        <w:tc>
          <w:tcPr>
            <w:tcW w:w="148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Район,  </w:t>
            </w:r>
            <w:r w:rsidRPr="007B74B8">
              <w:rPr>
                <w:rFonts w:ascii="Times New Roman" w:eastAsia="Times New Roman" w:hAnsi="Times New Roman" w:cs="Times New Roman"/>
                <w:sz w:val="24"/>
                <w:szCs w:val="24"/>
                <w:lang w:eastAsia="ru-RU"/>
              </w:rPr>
              <w:br/>
              <w:t>условия  </w:t>
            </w:r>
            <w:r w:rsidRPr="007B74B8">
              <w:rPr>
                <w:rFonts w:ascii="Times New Roman" w:eastAsia="Times New Roman" w:hAnsi="Times New Roman" w:cs="Times New Roman"/>
                <w:sz w:val="24"/>
                <w:szCs w:val="24"/>
                <w:lang w:eastAsia="ru-RU"/>
              </w:rPr>
              <w:br/>
              <w:t>плавания и</w:t>
            </w:r>
            <w:r w:rsidRPr="007B74B8">
              <w:rPr>
                <w:rFonts w:ascii="Times New Roman" w:eastAsia="Times New Roman" w:hAnsi="Times New Roman" w:cs="Times New Roman"/>
                <w:sz w:val="24"/>
                <w:szCs w:val="24"/>
                <w:lang w:eastAsia="ru-RU"/>
              </w:rPr>
              <w:br/>
              <w:t>формула </w:t>
            </w:r>
            <w:r w:rsidRPr="007B74B8">
              <w:rPr>
                <w:rFonts w:ascii="Times New Roman" w:eastAsia="Times New Roman" w:hAnsi="Times New Roman" w:cs="Times New Roman"/>
                <w:sz w:val="24"/>
                <w:szCs w:val="24"/>
                <w:lang w:eastAsia="ru-RU"/>
              </w:rPr>
              <w:br/>
              <w:t>класса </w:t>
            </w:r>
          </w:p>
        </w:tc>
        <w:tc>
          <w:tcPr>
            <w:tcW w:w="3375" w:type="dxa"/>
            <w:gridSpan w:val="3"/>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Двигатели       </w:t>
            </w:r>
          </w:p>
        </w:tc>
        <w:tc>
          <w:tcPr>
            <w:tcW w:w="283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Судовладелец (Ф.И.О.</w:t>
            </w:r>
            <w:r w:rsidRPr="007B74B8">
              <w:rPr>
                <w:rFonts w:ascii="Times New Roman" w:eastAsia="Times New Roman" w:hAnsi="Times New Roman" w:cs="Times New Roman"/>
                <w:sz w:val="24"/>
                <w:szCs w:val="24"/>
                <w:lang w:eastAsia="ru-RU"/>
              </w:rPr>
              <w:br/>
              <w:t>или наименование  </w:t>
            </w:r>
            <w:r w:rsidRPr="007B74B8">
              <w:rPr>
                <w:rFonts w:ascii="Times New Roman" w:eastAsia="Times New Roman" w:hAnsi="Times New Roman" w:cs="Times New Roman"/>
                <w:sz w:val="24"/>
                <w:szCs w:val="24"/>
                <w:lang w:eastAsia="ru-RU"/>
              </w:rPr>
              <w:br/>
              <w:t>юридического лица)</w:t>
            </w:r>
          </w:p>
        </w:tc>
        <w:tc>
          <w:tcPr>
            <w:tcW w:w="1620"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Вид права и</w:t>
            </w:r>
            <w:r w:rsidRPr="007B74B8">
              <w:rPr>
                <w:rFonts w:ascii="Times New Roman" w:eastAsia="Times New Roman" w:hAnsi="Times New Roman" w:cs="Times New Roman"/>
                <w:sz w:val="24"/>
                <w:szCs w:val="24"/>
                <w:lang w:eastAsia="ru-RU"/>
              </w:rPr>
              <w:br/>
              <w:t>размер доли</w:t>
            </w:r>
            <w:r w:rsidRPr="007B74B8">
              <w:rPr>
                <w:rFonts w:ascii="Times New Roman" w:eastAsia="Times New Roman" w:hAnsi="Times New Roman" w:cs="Times New Roman"/>
                <w:sz w:val="24"/>
                <w:szCs w:val="24"/>
                <w:lang w:eastAsia="ru-RU"/>
              </w:rPr>
              <w:br/>
              <w:t>(%)   </w:t>
            </w:r>
          </w:p>
        </w:tc>
        <w:tc>
          <w:tcPr>
            <w:tcW w:w="1620"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Место жи-  </w:t>
            </w:r>
            <w:r w:rsidRPr="007B74B8">
              <w:rPr>
                <w:rFonts w:ascii="Times New Roman" w:eastAsia="Times New Roman" w:hAnsi="Times New Roman" w:cs="Times New Roman"/>
                <w:sz w:val="24"/>
                <w:szCs w:val="24"/>
                <w:lang w:eastAsia="ru-RU"/>
              </w:rPr>
              <w:br/>
              <w:t>тельства   </w:t>
            </w:r>
            <w:r w:rsidRPr="007B74B8">
              <w:rPr>
                <w:rFonts w:ascii="Times New Roman" w:eastAsia="Times New Roman" w:hAnsi="Times New Roman" w:cs="Times New Roman"/>
                <w:sz w:val="24"/>
                <w:szCs w:val="24"/>
                <w:lang w:eastAsia="ru-RU"/>
              </w:rPr>
              <w:br/>
              <w:t>(место     </w:t>
            </w:r>
            <w:r w:rsidRPr="007B74B8">
              <w:rPr>
                <w:rFonts w:ascii="Times New Roman" w:eastAsia="Times New Roman" w:hAnsi="Times New Roman" w:cs="Times New Roman"/>
                <w:sz w:val="24"/>
                <w:szCs w:val="24"/>
                <w:lang w:eastAsia="ru-RU"/>
              </w:rPr>
              <w:br/>
              <w:t>нахождения)</w:t>
            </w:r>
            <w:r w:rsidRPr="007B74B8">
              <w:rPr>
                <w:rFonts w:ascii="Times New Roman" w:eastAsia="Times New Roman" w:hAnsi="Times New Roman" w:cs="Times New Roman"/>
                <w:sz w:val="24"/>
                <w:szCs w:val="24"/>
                <w:lang w:eastAsia="ru-RU"/>
              </w:rPr>
              <w:br/>
              <w:t>владельца  </w:t>
            </w:r>
            <w:r w:rsidRPr="007B74B8">
              <w:rPr>
                <w:rFonts w:ascii="Times New Roman" w:eastAsia="Times New Roman" w:hAnsi="Times New Roman" w:cs="Times New Roman"/>
                <w:sz w:val="24"/>
                <w:szCs w:val="24"/>
                <w:lang w:eastAsia="ru-RU"/>
              </w:rPr>
              <w:br/>
              <w:t>судна     </w:t>
            </w:r>
          </w:p>
        </w:tc>
        <w:tc>
          <w:tcPr>
            <w:tcW w:w="175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Фамилия,  </w:t>
            </w:r>
            <w:r w:rsidRPr="007B74B8">
              <w:rPr>
                <w:rFonts w:ascii="Times New Roman" w:eastAsia="Times New Roman" w:hAnsi="Times New Roman" w:cs="Times New Roman"/>
                <w:sz w:val="24"/>
                <w:szCs w:val="24"/>
                <w:lang w:eastAsia="ru-RU"/>
              </w:rPr>
              <w:br/>
              <w:t>инициалы и </w:t>
            </w:r>
            <w:r w:rsidRPr="007B74B8">
              <w:rPr>
                <w:rFonts w:ascii="Times New Roman" w:eastAsia="Times New Roman" w:hAnsi="Times New Roman" w:cs="Times New Roman"/>
                <w:sz w:val="24"/>
                <w:szCs w:val="24"/>
                <w:lang w:eastAsia="ru-RU"/>
              </w:rPr>
              <w:br/>
              <w:t>подпись   </w:t>
            </w:r>
            <w:r w:rsidRPr="007B74B8">
              <w:rPr>
                <w:rFonts w:ascii="Times New Roman" w:eastAsia="Times New Roman" w:hAnsi="Times New Roman" w:cs="Times New Roman"/>
                <w:sz w:val="24"/>
                <w:szCs w:val="24"/>
                <w:lang w:eastAsia="ru-RU"/>
              </w:rPr>
              <w:br/>
              <w:t>регистратора</w:t>
            </w:r>
          </w:p>
        </w:tc>
        <w:tc>
          <w:tcPr>
            <w:tcW w:w="229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судового   </w:t>
            </w:r>
            <w:r w:rsidRPr="007B74B8">
              <w:rPr>
                <w:rFonts w:ascii="Times New Roman" w:eastAsia="Times New Roman" w:hAnsi="Times New Roman" w:cs="Times New Roman"/>
                <w:sz w:val="24"/>
                <w:szCs w:val="24"/>
                <w:lang w:eastAsia="ru-RU"/>
              </w:rPr>
              <w:br/>
              <w:t>билета. Дата и </w:t>
            </w:r>
            <w:r w:rsidRPr="007B74B8">
              <w:rPr>
                <w:rFonts w:ascii="Times New Roman" w:eastAsia="Times New Roman" w:hAnsi="Times New Roman" w:cs="Times New Roman"/>
                <w:sz w:val="24"/>
                <w:szCs w:val="24"/>
                <w:lang w:eastAsia="ru-RU"/>
              </w:rPr>
              <w:br/>
              <w:t>роспись     </w:t>
            </w:r>
            <w:r w:rsidRPr="007B74B8">
              <w:rPr>
                <w:rFonts w:ascii="Times New Roman" w:eastAsia="Times New Roman" w:hAnsi="Times New Roman" w:cs="Times New Roman"/>
                <w:sz w:val="24"/>
                <w:szCs w:val="24"/>
                <w:lang w:eastAsia="ru-RU"/>
              </w:rPr>
              <w:br/>
              <w:t>судовладельца за</w:t>
            </w:r>
            <w:r w:rsidRPr="007B74B8">
              <w:rPr>
                <w:rFonts w:ascii="Times New Roman" w:eastAsia="Times New Roman" w:hAnsi="Times New Roman" w:cs="Times New Roman"/>
                <w:sz w:val="24"/>
                <w:szCs w:val="24"/>
                <w:lang w:eastAsia="ru-RU"/>
              </w:rPr>
              <w:br/>
              <w:t>билет     </w:t>
            </w:r>
          </w:p>
        </w:tc>
        <w:tc>
          <w:tcPr>
            <w:tcW w:w="2295" w:type="dxa"/>
            <w:vMerge w:val="restart"/>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Особые отметки и</w:t>
            </w:r>
            <w:r w:rsidRPr="007B74B8">
              <w:rPr>
                <w:rFonts w:ascii="Times New Roman" w:eastAsia="Times New Roman" w:hAnsi="Times New Roman" w:cs="Times New Roman"/>
                <w:sz w:val="24"/>
                <w:szCs w:val="24"/>
                <w:lang w:eastAsia="ru-RU"/>
              </w:rPr>
              <w:br/>
              <w:t>основания для  </w:t>
            </w:r>
            <w:r w:rsidRPr="007B74B8">
              <w:rPr>
                <w:rFonts w:ascii="Times New Roman" w:eastAsia="Times New Roman" w:hAnsi="Times New Roman" w:cs="Times New Roman"/>
                <w:sz w:val="24"/>
                <w:szCs w:val="24"/>
                <w:lang w:eastAsia="ru-RU"/>
              </w:rPr>
              <w:br/>
              <w:t>снятия судна с </w:t>
            </w:r>
            <w:r w:rsidRPr="007B74B8">
              <w:rPr>
                <w:rFonts w:ascii="Times New Roman" w:eastAsia="Times New Roman" w:hAnsi="Times New Roman" w:cs="Times New Roman"/>
                <w:sz w:val="24"/>
                <w:szCs w:val="24"/>
                <w:lang w:eastAsia="ru-RU"/>
              </w:rPr>
              <w:br/>
              <w:t>учета    </w:t>
            </w:r>
          </w:p>
        </w:tc>
      </w:tr>
      <w:tr w:rsidR="007B74B8" w:rsidRPr="007B74B8" w:rsidTr="007B74B8">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тип,</w:t>
            </w:r>
            <w:r w:rsidRPr="007B74B8">
              <w:rPr>
                <w:rFonts w:ascii="Times New Roman" w:eastAsia="Times New Roman" w:hAnsi="Times New Roman" w:cs="Times New Roman"/>
                <w:sz w:val="24"/>
                <w:szCs w:val="24"/>
                <w:lang w:eastAsia="ru-RU"/>
              </w:rPr>
              <w:br/>
              <w:t>марка</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заводской</w:t>
            </w:r>
            <w:r w:rsidRPr="007B74B8">
              <w:rPr>
                <w:rFonts w:ascii="Times New Roman" w:eastAsia="Times New Roman" w:hAnsi="Times New Roman" w:cs="Times New Roman"/>
                <w:sz w:val="24"/>
                <w:szCs w:val="24"/>
                <w:lang w:eastAsia="ru-RU"/>
              </w:rPr>
              <w:br/>
              <w:t>N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мощность</w:t>
            </w: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B74B8" w:rsidRPr="007B74B8" w:rsidRDefault="007B74B8" w:rsidP="007B74B8">
            <w:pPr>
              <w:spacing w:after="0" w:line="240" w:lineRule="auto"/>
              <w:rPr>
                <w:rFonts w:ascii="Times New Roman" w:eastAsia="Times New Roman" w:hAnsi="Times New Roman" w:cs="Times New Roman"/>
                <w:sz w:val="24"/>
                <w:szCs w:val="24"/>
                <w:lang w:eastAsia="ru-RU"/>
              </w:rPr>
            </w:pP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48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81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83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29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РАЗДЕЛ II</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Государственная регистрация ипотек и других ограничений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(обременений) прав на суда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раздел II, левая сторона разворота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540"/>
        <w:gridCol w:w="1350"/>
        <w:gridCol w:w="1215"/>
        <w:gridCol w:w="1620"/>
        <w:gridCol w:w="1350"/>
        <w:gridCol w:w="1080"/>
        <w:gridCol w:w="1620"/>
      </w:tblGrid>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w:t>
            </w:r>
            <w:r w:rsidRPr="007B74B8">
              <w:rPr>
                <w:rFonts w:ascii="Times New Roman" w:eastAsia="Times New Roman" w:hAnsi="Times New Roman" w:cs="Times New Roman"/>
                <w:sz w:val="24"/>
                <w:szCs w:val="24"/>
                <w:lang w:eastAsia="ru-RU"/>
              </w:rPr>
              <w:br/>
              <w:t>п/п</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Регистра-</w:t>
            </w:r>
            <w:r w:rsidRPr="007B74B8">
              <w:rPr>
                <w:rFonts w:ascii="Times New Roman" w:eastAsia="Times New Roman" w:hAnsi="Times New Roman" w:cs="Times New Roman"/>
                <w:sz w:val="24"/>
                <w:szCs w:val="24"/>
                <w:lang w:eastAsia="ru-RU"/>
              </w:rPr>
              <w:br/>
              <w:t>ционный N</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Название</w:t>
            </w:r>
            <w:r w:rsidRPr="007B74B8">
              <w:rPr>
                <w:rFonts w:ascii="Times New Roman" w:eastAsia="Times New Roman" w:hAnsi="Times New Roman" w:cs="Times New Roman"/>
                <w:sz w:val="24"/>
                <w:szCs w:val="24"/>
                <w:lang w:eastAsia="ru-RU"/>
              </w:rPr>
              <w:br/>
              <w:t>судна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Место   </w:t>
            </w:r>
            <w:r w:rsidRPr="007B74B8">
              <w:rPr>
                <w:rFonts w:ascii="Times New Roman" w:eastAsia="Times New Roman" w:hAnsi="Times New Roman" w:cs="Times New Roman"/>
                <w:sz w:val="24"/>
                <w:szCs w:val="24"/>
                <w:lang w:eastAsia="ru-RU"/>
              </w:rPr>
              <w:br/>
              <w:t>регистрации</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Тип судна</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Формула</w:t>
            </w:r>
            <w:r w:rsidRPr="007B74B8">
              <w:rPr>
                <w:rFonts w:ascii="Times New Roman" w:eastAsia="Times New Roman" w:hAnsi="Times New Roman" w:cs="Times New Roman"/>
                <w:sz w:val="24"/>
                <w:szCs w:val="24"/>
                <w:lang w:eastAsia="ru-RU"/>
              </w:rPr>
              <w:br/>
              <w:t>класса</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Вместимость</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21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08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62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раздел II, правая сторона разворота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1036"/>
        <w:gridCol w:w="938"/>
        <w:gridCol w:w="1216"/>
        <w:gridCol w:w="1216"/>
        <w:gridCol w:w="1048"/>
        <w:gridCol w:w="762"/>
        <w:gridCol w:w="948"/>
        <w:gridCol w:w="1221"/>
        <w:gridCol w:w="970"/>
      </w:tblGrid>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Ф.И.О. или </w:t>
            </w:r>
            <w:r w:rsidRPr="007B74B8">
              <w:rPr>
                <w:rFonts w:ascii="Times New Roman" w:eastAsia="Times New Roman" w:hAnsi="Times New Roman" w:cs="Times New Roman"/>
                <w:sz w:val="24"/>
                <w:szCs w:val="24"/>
                <w:lang w:eastAsia="ru-RU"/>
              </w:rPr>
              <w:br/>
              <w:t>наименование</w:t>
            </w:r>
            <w:r w:rsidRPr="007B74B8">
              <w:rPr>
                <w:rFonts w:ascii="Times New Roman" w:eastAsia="Times New Roman" w:hAnsi="Times New Roman" w:cs="Times New Roman"/>
                <w:sz w:val="24"/>
                <w:szCs w:val="24"/>
                <w:lang w:eastAsia="ru-RU"/>
              </w:rPr>
              <w:br/>
              <w:t>юридического</w:t>
            </w:r>
            <w:r w:rsidRPr="007B74B8">
              <w:rPr>
                <w:rFonts w:ascii="Times New Roman" w:eastAsia="Times New Roman" w:hAnsi="Times New Roman" w:cs="Times New Roman"/>
                <w:sz w:val="24"/>
                <w:szCs w:val="24"/>
                <w:lang w:eastAsia="ru-RU"/>
              </w:rPr>
              <w:br/>
              <w:t>лица -   </w:t>
            </w:r>
            <w:r w:rsidRPr="007B74B8">
              <w:rPr>
                <w:rFonts w:ascii="Times New Roman" w:eastAsia="Times New Roman" w:hAnsi="Times New Roman" w:cs="Times New Roman"/>
                <w:sz w:val="24"/>
                <w:szCs w:val="24"/>
                <w:lang w:eastAsia="ru-RU"/>
              </w:rPr>
              <w:br/>
              <w:t>залогодателя</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Место    </w:t>
            </w:r>
            <w:r w:rsidRPr="007B74B8">
              <w:rPr>
                <w:rFonts w:ascii="Times New Roman" w:eastAsia="Times New Roman" w:hAnsi="Times New Roman" w:cs="Times New Roman"/>
                <w:sz w:val="24"/>
                <w:szCs w:val="24"/>
                <w:lang w:eastAsia="ru-RU"/>
              </w:rPr>
              <w:br/>
              <w:t>жительства </w:t>
            </w:r>
            <w:r w:rsidRPr="007B74B8">
              <w:rPr>
                <w:rFonts w:ascii="Times New Roman" w:eastAsia="Times New Roman" w:hAnsi="Times New Roman" w:cs="Times New Roman"/>
                <w:sz w:val="24"/>
                <w:szCs w:val="24"/>
                <w:lang w:eastAsia="ru-RU"/>
              </w:rPr>
              <w:br/>
              <w:t>(место   </w:t>
            </w:r>
            <w:r w:rsidRPr="007B74B8">
              <w:rPr>
                <w:rFonts w:ascii="Times New Roman" w:eastAsia="Times New Roman" w:hAnsi="Times New Roman" w:cs="Times New Roman"/>
                <w:sz w:val="24"/>
                <w:szCs w:val="24"/>
                <w:lang w:eastAsia="ru-RU"/>
              </w:rPr>
              <w:br/>
              <w:t>нахождения)</w:t>
            </w:r>
            <w:r w:rsidRPr="007B74B8">
              <w:rPr>
                <w:rFonts w:ascii="Times New Roman" w:eastAsia="Times New Roman" w:hAnsi="Times New Roman" w:cs="Times New Roman"/>
                <w:sz w:val="24"/>
                <w:szCs w:val="24"/>
                <w:lang w:eastAsia="ru-RU"/>
              </w:rPr>
              <w:br/>
              <w:t>залогодателя</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Ф.И.О. или   </w:t>
            </w:r>
            <w:r w:rsidRPr="007B74B8">
              <w:rPr>
                <w:rFonts w:ascii="Times New Roman" w:eastAsia="Times New Roman" w:hAnsi="Times New Roman" w:cs="Times New Roman"/>
                <w:sz w:val="24"/>
                <w:szCs w:val="24"/>
                <w:lang w:eastAsia="ru-RU"/>
              </w:rPr>
              <w:br/>
              <w:t>наименование  </w:t>
            </w:r>
            <w:r w:rsidRPr="007B74B8">
              <w:rPr>
                <w:rFonts w:ascii="Times New Roman" w:eastAsia="Times New Roman" w:hAnsi="Times New Roman" w:cs="Times New Roman"/>
                <w:sz w:val="24"/>
                <w:szCs w:val="24"/>
                <w:lang w:eastAsia="ru-RU"/>
              </w:rPr>
              <w:br/>
              <w:t>юридического  </w:t>
            </w:r>
            <w:r w:rsidRPr="007B74B8">
              <w:rPr>
                <w:rFonts w:ascii="Times New Roman" w:eastAsia="Times New Roman" w:hAnsi="Times New Roman" w:cs="Times New Roman"/>
                <w:sz w:val="24"/>
                <w:szCs w:val="24"/>
                <w:lang w:eastAsia="ru-RU"/>
              </w:rPr>
              <w:br/>
              <w:t>лица -     </w:t>
            </w:r>
            <w:r w:rsidRPr="007B74B8">
              <w:rPr>
                <w:rFonts w:ascii="Times New Roman" w:eastAsia="Times New Roman" w:hAnsi="Times New Roman" w:cs="Times New Roman"/>
                <w:sz w:val="24"/>
                <w:szCs w:val="24"/>
                <w:lang w:eastAsia="ru-RU"/>
              </w:rPr>
              <w:br/>
              <w:t>залогодержателя</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Место     </w:t>
            </w:r>
            <w:r w:rsidRPr="007B74B8">
              <w:rPr>
                <w:rFonts w:ascii="Times New Roman" w:eastAsia="Times New Roman" w:hAnsi="Times New Roman" w:cs="Times New Roman"/>
                <w:sz w:val="24"/>
                <w:szCs w:val="24"/>
                <w:lang w:eastAsia="ru-RU"/>
              </w:rPr>
              <w:br/>
              <w:t>жительства   </w:t>
            </w:r>
            <w:r w:rsidRPr="007B74B8">
              <w:rPr>
                <w:rFonts w:ascii="Times New Roman" w:eastAsia="Times New Roman" w:hAnsi="Times New Roman" w:cs="Times New Roman"/>
                <w:sz w:val="24"/>
                <w:szCs w:val="24"/>
                <w:lang w:eastAsia="ru-RU"/>
              </w:rPr>
              <w:br/>
              <w:t>(место     </w:t>
            </w:r>
            <w:r w:rsidRPr="007B74B8">
              <w:rPr>
                <w:rFonts w:ascii="Times New Roman" w:eastAsia="Times New Roman" w:hAnsi="Times New Roman" w:cs="Times New Roman"/>
                <w:sz w:val="24"/>
                <w:szCs w:val="24"/>
                <w:lang w:eastAsia="ru-RU"/>
              </w:rPr>
              <w:br/>
              <w:t>нахождения)  </w:t>
            </w:r>
            <w:r w:rsidRPr="007B74B8">
              <w:rPr>
                <w:rFonts w:ascii="Times New Roman" w:eastAsia="Times New Roman" w:hAnsi="Times New Roman" w:cs="Times New Roman"/>
                <w:sz w:val="24"/>
                <w:szCs w:val="24"/>
                <w:lang w:eastAsia="ru-RU"/>
              </w:rPr>
              <w:br/>
              <w:t>залогодержателя</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Max размер  </w:t>
            </w:r>
            <w:r w:rsidRPr="007B74B8">
              <w:rPr>
                <w:rFonts w:ascii="Times New Roman" w:eastAsia="Times New Roman" w:hAnsi="Times New Roman" w:cs="Times New Roman"/>
                <w:sz w:val="24"/>
                <w:szCs w:val="24"/>
                <w:lang w:eastAsia="ru-RU"/>
              </w:rPr>
              <w:br/>
              <w:t>обязательства,</w:t>
            </w:r>
            <w:r w:rsidRPr="007B74B8">
              <w:rPr>
                <w:rFonts w:ascii="Times New Roman" w:eastAsia="Times New Roman" w:hAnsi="Times New Roman" w:cs="Times New Roman"/>
                <w:sz w:val="24"/>
                <w:szCs w:val="24"/>
                <w:lang w:eastAsia="ru-RU"/>
              </w:rPr>
              <w:br/>
              <w:t>тыс. руб.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Дата   </w:t>
            </w:r>
            <w:r w:rsidRPr="007B74B8">
              <w:rPr>
                <w:rFonts w:ascii="Times New Roman" w:eastAsia="Times New Roman" w:hAnsi="Times New Roman" w:cs="Times New Roman"/>
                <w:sz w:val="24"/>
                <w:szCs w:val="24"/>
                <w:lang w:eastAsia="ru-RU"/>
              </w:rPr>
              <w:br/>
              <w:t>окончания</w:t>
            </w:r>
            <w:r w:rsidRPr="007B74B8">
              <w:rPr>
                <w:rFonts w:ascii="Times New Roman" w:eastAsia="Times New Roman" w:hAnsi="Times New Roman" w:cs="Times New Roman"/>
                <w:sz w:val="24"/>
                <w:szCs w:val="24"/>
                <w:lang w:eastAsia="ru-RU"/>
              </w:rPr>
              <w:br/>
              <w:t>ипотеки</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Фамилия   </w:t>
            </w:r>
            <w:r w:rsidRPr="007B74B8">
              <w:rPr>
                <w:rFonts w:ascii="Times New Roman" w:eastAsia="Times New Roman" w:hAnsi="Times New Roman" w:cs="Times New Roman"/>
                <w:sz w:val="24"/>
                <w:szCs w:val="24"/>
                <w:lang w:eastAsia="ru-RU"/>
              </w:rPr>
              <w:br/>
              <w:t>и роспись  </w:t>
            </w:r>
            <w:r w:rsidRPr="007B74B8">
              <w:rPr>
                <w:rFonts w:ascii="Times New Roman" w:eastAsia="Times New Roman" w:hAnsi="Times New Roman" w:cs="Times New Roman"/>
                <w:sz w:val="24"/>
                <w:szCs w:val="24"/>
                <w:lang w:eastAsia="ru-RU"/>
              </w:rPr>
              <w:br/>
              <w:t>регистратора</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Даты и росписи  </w:t>
            </w:r>
            <w:r w:rsidRPr="007B74B8">
              <w:rPr>
                <w:rFonts w:ascii="Times New Roman" w:eastAsia="Times New Roman" w:hAnsi="Times New Roman" w:cs="Times New Roman"/>
                <w:sz w:val="24"/>
                <w:szCs w:val="24"/>
                <w:lang w:eastAsia="ru-RU"/>
              </w:rPr>
              <w:br/>
              <w:t>залогодателя и  </w:t>
            </w:r>
            <w:r w:rsidRPr="007B74B8">
              <w:rPr>
                <w:rFonts w:ascii="Times New Roman" w:eastAsia="Times New Roman" w:hAnsi="Times New Roman" w:cs="Times New Roman"/>
                <w:sz w:val="24"/>
                <w:szCs w:val="24"/>
                <w:lang w:eastAsia="ru-RU"/>
              </w:rPr>
              <w:br/>
              <w:t>залогодержателя</w:t>
            </w:r>
            <w:r w:rsidRPr="007B74B8">
              <w:rPr>
                <w:rFonts w:ascii="Times New Roman" w:eastAsia="Times New Roman" w:hAnsi="Times New Roman" w:cs="Times New Roman"/>
                <w:sz w:val="24"/>
                <w:szCs w:val="24"/>
                <w:lang w:eastAsia="ru-RU"/>
              </w:rPr>
              <w:br/>
              <w:t>за свидетельство</w:t>
            </w:r>
            <w:r w:rsidRPr="007B74B8">
              <w:rPr>
                <w:rFonts w:ascii="Times New Roman" w:eastAsia="Times New Roman" w:hAnsi="Times New Roman" w:cs="Times New Roman"/>
                <w:sz w:val="24"/>
                <w:szCs w:val="24"/>
                <w:lang w:eastAsia="ru-RU"/>
              </w:rPr>
              <w:br/>
              <w:t>о государственной</w:t>
            </w:r>
            <w:r w:rsidRPr="007B74B8">
              <w:rPr>
                <w:rFonts w:ascii="Times New Roman" w:eastAsia="Times New Roman" w:hAnsi="Times New Roman" w:cs="Times New Roman"/>
                <w:sz w:val="24"/>
                <w:szCs w:val="24"/>
                <w:lang w:eastAsia="ru-RU"/>
              </w:rPr>
              <w:br/>
              <w:t>регистрации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Запись о  </w:t>
            </w:r>
            <w:r w:rsidRPr="007B74B8">
              <w:rPr>
                <w:rFonts w:ascii="Times New Roman" w:eastAsia="Times New Roman" w:hAnsi="Times New Roman" w:cs="Times New Roman"/>
                <w:sz w:val="24"/>
                <w:szCs w:val="24"/>
                <w:lang w:eastAsia="ru-RU"/>
              </w:rPr>
              <w:br/>
              <w:t>прекращении</w:t>
            </w:r>
            <w:r w:rsidRPr="007B74B8">
              <w:rPr>
                <w:rFonts w:ascii="Times New Roman" w:eastAsia="Times New Roman" w:hAnsi="Times New Roman" w:cs="Times New Roman"/>
                <w:sz w:val="24"/>
                <w:szCs w:val="24"/>
                <w:lang w:eastAsia="ru-RU"/>
              </w:rPr>
              <w:br/>
              <w:t>ипотеки   </w:t>
            </w:r>
            <w:r w:rsidRPr="007B74B8">
              <w:rPr>
                <w:rFonts w:ascii="Times New Roman" w:eastAsia="Times New Roman" w:hAnsi="Times New Roman" w:cs="Times New Roman"/>
                <w:sz w:val="24"/>
                <w:szCs w:val="24"/>
                <w:lang w:eastAsia="ru-RU"/>
              </w:rPr>
              <w:br/>
              <w:t>и роспись  </w:t>
            </w:r>
            <w:r w:rsidRPr="007B74B8">
              <w:rPr>
                <w:rFonts w:ascii="Times New Roman" w:eastAsia="Times New Roman" w:hAnsi="Times New Roman" w:cs="Times New Roman"/>
                <w:sz w:val="24"/>
                <w:szCs w:val="24"/>
                <w:lang w:eastAsia="ru-RU"/>
              </w:rPr>
              <w:br/>
              <w:t>регистратора</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1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02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243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75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br w:type="textWrapping" w:clear="all"/>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2</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ФОРМА ШТАМПА</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РЕГИСТРАЦИОННОЙ НАДПИСИ НА ДОКУМЕНТАХ</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Орган государственной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регистрации маломерных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судов 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____________________________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Произведена государственная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регистрация судна "__" 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___________________ 200_ г.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Регистрационный N судна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___________________________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Судовой билет N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___________________________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Произведена регистрация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права (обременения)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___________________________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(вид права, обременения)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N 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Подпись ___________________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3</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ФОРМА БЛАНКА</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СУДОВОГО БИЛЕТА МАЛОМЕРНОГО СУДНА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Левая сторона                           Правая сторона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СУДОВОЙ БИЛЕТ              │ Бортовой номер судна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маломерного судна            │ Судовладелец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(фамилия, имя, отчество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В 000000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либо наименование юридического лица,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Судовой билет является  документом, │              размер доли)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удостоверяющим право собственности  на │ Адрес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судно   и    право   плавания      под │          (домашний или юридический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Государственным   флагом    Российской │            адрес судовладельца)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Федерации.                             │   Место постоянного базирования судна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Руководитель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(наименование органа гос.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регистрации)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М.П.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(подпись)       (фамилия)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200.. г.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Бортовой номер судна ................. │ Бортовой номер судна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Судовладелец ......................... │ Судовладелец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(фамилия, имя, отчество  │               (фамилия, имя, отчество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либо наименование юридического лица,  │  либо наименование юридического лица,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размер доли)              │              размер доли)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Адрес ................................ │ Адрес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(домашний или юридический     │          (домашний или юридический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адрес судовладельца)        │            адрес судовладельца)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Место постоянного базирования судна    │ Место постоянного базирования судна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Руководитель ......................... │ Руководитель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(наименование органа гос.       │        (наименование органа гос.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регистрации)              │              регистрации)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М.П.  ...........  ................. │   М.П.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(фамилия)     │          (подпись)       (фамилия)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200.. г.          │ "..." .............. 200.. г.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Бортовой номер судна ................. │                КОРПУС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Судовладелец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(фамилия, имя, отчество  │ Тип и модель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либо наименование юридического лица,  │ Строительный (заводской) номер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размер доли)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Адрес ................................ │ Год и место постройки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(домашний или юридический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адрес)              │ Материал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Место постоянного базирования судна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Наличие   воздушных   ящиков   (блоков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Руководитель ......................... │ плавучести)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м3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(наименование органа гос.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регистрации)              │ Формула класса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М.П.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(фамилия)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200.. г.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Левая сторона                               Правая сторона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Длина ..... м, ширина .... м, высота   │                ДВИГАТЕЛИ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борта ..... м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Минимальная высота надводного борта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м                                  │  Тип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Вместимость ..................... тонн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Пассажировместимость ............ чел. │  Мощность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Грузоподъемность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Площадь паруса .................... м2 │  Зав. номер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Район (условия плавания)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Государственный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(допускаемые высота волны и удаление  │  инспектор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от базы - убежища или от берега)   │  (подпись, штамп)│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ДВИГАТЕЛИ               │                ДВИГАТЕЛИ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│Тип             │      │      │      │││ Тип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xml:space="preserve">│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│Мощность        │      │      │      │││ Мощность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xml:space="preserve">│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│Зав. номер      │      │      │      │││ Зав. номер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xml:space="preserve">│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│Государственный │      │      │      │││ Государственный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│инспектор       │      │      │      │││ инспектор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штамп)│      │      │      │││ (подпись, штамп)│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ОБЯЗАТЕЛЬНЫЕ НОРМЫ СНАБЖЕНИЯ СУДНА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1. Сигнальные средства         │         3. Радиооборудование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2. Спасательные средства        │       4. Навигационные средства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5. Осушительные и противопожарные    │          ОТМЕТКА О ПРОХОЖДЕНИИ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средства               │          ЕЖЕГОДНОГО ТЕХНИЧЕСКОГО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ОСВИДЕТЕЛЬСТВОВАНИЯ НА ГОДНОСТЬ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К ПЛАВАНИЮ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   Дата  │  Техническое  │   Подпись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6. Якорное и швартовое устройство    │         │   состояние   │госинспектора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(штамп)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7. Прочее снабжение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Левая сторона                              Правая сторона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ОТМЕТКА О ПРОХОЖДЕНИИ         │          ОТМЕТКА О ПРОХОЖДЕНИИ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ЕЖЕГОДНОГО ТЕХНИЧЕСКОГО       │          ЕЖЕГОДНОГО ТЕХНИЧЕСКОГО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ОСВИДЕТЕЛЬСТВОВАНИЯ НА ГОДНОСТЬ     │    ОСВИДЕТЕЛЬСТВОВАНИЯ НА ГОДНОСТЬ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К ПЛАВАНИЮ               │               К ПЛАВАНИЮ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Дата  │  Техническое  │   Подпись    │   Дата  │  Техническое  │   Подпись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состояние   │госинспектора │         │   состояние   │госинспектора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    (штамп)    │              │         │    (штамп)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ОТМЕТКА О ПРОХОЖДЕНИИ         │              ОСОБЫЕ ОТМЕТКИ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ЕЖЕГОДНОГО ТЕХНИЧЕСКОГО       │        И ДОПОЛНИТЕЛЬНЫЕ СВЕДЕНИЯ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ОСВИДЕТЕЛЬСТВОВАНИЯ НА ГОДНОСТЬ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К ПЛАВАНИЮ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Дата  │  Техническое  │   Подпись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состояние   │госинспектора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(штамп)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                                       </w:t>
      </w:r>
      <w:r w:rsidRPr="007B74B8">
        <w:rPr>
          <w:rFonts w:ascii="Georgia" w:eastAsia="Times New Roman" w:hAnsi="Georgia" w:cs="Times New Roman"/>
          <w:color w:val="494949"/>
          <w:sz w:val="24"/>
          <w:szCs w:val="24"/>
          <w:lang w:eastAsia="ru-RU"/>
        </w:rPr>
        <w:t xml:space="preserve"> </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               │              │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w:t>
      </w:r>
      <w:r w:rsidRPr="007B74B8">
        <w:rPr>
          <w:rFonts w:ascii="Times New Roman" w:eastAsia="Times New Roman" w:hAnsi="Times New Roman" w:cs="Times New Roman"/>
          <w:color w:val="494949"/>
          <w:sz w:val="24"/>
          <w:szCs w:val="24"/>
          <w:lang w:eastAsia="ru-RU"/>
        </w:rPr>
        <w:t>┴</w:t>
      </w:r>
      <w:r w:rsidRPr="007B74B8">
        <w:rPr>
          <w:rFonts w:ascii="Georgia" w:eastAsia="Times New Roman" w:hAnsi="Georgia" w:cs="Georgia"/>
          <w:color w:val="494949"/>
          <w:sz w:val="24"/>
          <w:szCs w:val="24"/>
          <w:lang w:eastAsia="ru-RU"/>
        </w:rPr>
        <w:t>────────────────────────────────────────┘</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4</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присвоен регистрационный (бортовой)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номер</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Регистрационная карточка - заявление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Руководителю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орган государственной регистрации маломерных судов,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субъект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От гр-на(ки)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фамилия, имя, отчество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Дата рождения ____ Место рождения 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субъект Р.Ф., населенный пункт</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Гражданство ____________ Место жительства: 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почтовый индекс,</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субъект Р.Ф., район, населенный пункт, улица, дом, корпус,</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квартира, телефон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Место работы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Паспорт: серия _______ N _____________ дата выдачи 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выдан 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Индивидуальный номер налогоплательщика (ИНН) 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Прошу зарегистрировать судно и право ____________________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вид права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размере ____________________ на основании документов (указаны 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размер доли в общей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собственности в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обороте)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Тип и модель _________________ Название 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Идентификационный (IМО) N ____ Судоверфь, место и год постройки 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Стр. (Зав.) N ____________ Материал корпуса 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Длина __________ м, ширина _________ м, высота борта __________ 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min высота надв. борта ___________ м, вместимость __________ тонн,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грузоподъемность _________ кг, пассажировместимость _________ чел.</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Район и условия плавания 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Тип и марка главных двигателей или ПЛМ 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 количество 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Заводские номера двигателей 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Мощность двигателей (суммарная) ___________ л.с., (_________ кВт).</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Количество парусов _____, площадь парусов (суммарная) ________ м2.</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Прежние регистр. N и название судна 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Место прежней регистрации судна 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орган прежней регистрации и его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местоположение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Место постоянной стоянки судна 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наименование и адрес базы</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Я   предупрежден,  что  о  любом  изменении сведений, включенных 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настоящую  регистрационную  карточку  и  судовую  книгу,  я обязан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сообщить  в  орган  регистрации,  в  котором  зарегистрировано мое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судно,  в  течение  двух недель со дня, когда мне стало известно 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таком изменении.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 ____________ 20__ г.      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и фамилия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Оборотная сторона карточки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ПЕРЕЧЕНЬ</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ДОКУМЕНТОВ, ПОДТВЕРЖДАЮЩИХ ЗАКОННОСТЬ</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ПРИОБРЕТЕНИЯ СУДНА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945"/>
        <w:gridCol w:w="3240"/>
        <w:gridCol w:w="3240"/>
        <w:gridCol w:w="1350"/>
      </w:tblGrid>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w:t>
            </w:r>
            <w:r w:rsidRPr="007B74B8">
              <w:rPr>
                <w:rFonts w:ascii="Times New Roman" w:eastAsia="Times New Roman" w:hAnsi="Times New Roman" w:cs="Times New Roman"/>
                <w:sz w:val="24"/>
                <w:szCs w:val="24"/>
                <w:lang w:eastAsia="ru-RU"/>
              </w:rPr>
              <w:br/>
              <w:t>п.п.</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Наименование      </w:t>
            </w:r>
            <w:r w:rsidRPr="007B74B8">
              <w:rPr>
                <w:rFonts w:ascii="Times New Roman" w:eastAsia="Times New Roman" w:hAnsi="Times New Roman" w:cs="Times New Roman"/>
                <w:sz w:val="24"/>
                <w:szCs w:val="24"/>
                <w:lang w:eastAsia="ru-RU"/>
              </w:rPr>
              <w:br/>
              <w:t>и N документа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Наименование      </w:t>
            </w:r>
            <w:r w:rsidRPr="007B74B8">
              <w:rPr>
                <w:rFonts w:ascii="Times New Roman" w:eastAsia="Times New Roman" w:hAnsi="Times New Roman" w:cs="Times New Roman"/>
                <w:sz w:val="24"/>
                <w:szCs w:val="24"/>
                <w:lang w:eastAsia="ru-RU"/>
              </w:rPr>
              <w:br/>
              <w:t>организации, выдавшей </w:t>
            </w:r>
            <w:r w:rsidRPr="007B74B8">
              <w:rPr>
                <w:rFonts w:ascii="Times New Roman" w:eastAsia="Times New Roman" w:hAnsi="Times New Roman" w:cs="Times New Roman"/>
                <w:sz w:val="24"/>
                <w:szCs w:val="24"/>
                <w:lang w:eastAsia="ru-RU"/>
              </w:rPr>
              <w:br/>
              <w:t>документ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Дата   </w:t>
            </w:r>
            <w:r w:rsidRPr="007B74B8">
              <w:rPr>
                <w:rFonts w:ascii="Times New Roman" w:eastAsia="Times New Roman" w:hAnsi="Times New Roman" w:cs="Times New Roman"/>
                <w:sz w:val="24"/>
                <w:szCs w:val="24"/>
                <w:lang w:eastAsia="ru-RU"/>
              </w:rPr>
              <w:br/>
              <w:t>документа</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lastRenderedPageBreak/>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Выдан судовой билет серии ________ N 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Дата выдачи: "__" ___________ 20__ г.</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Правовые документы погашены и оставлены судовладельцу.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Государственный инспектор</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 маломерным судам _______________         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фамилия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5</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присвоен регистрационный (бортовой)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номер</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Регистрационная карточка - заявление судовладельца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Руководителю 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орган государственной регистрации маломерных судов,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субъект Российской Федерации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От _______________________________________________________________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полное наименование юридического лица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Орган, зарегистрировавший юридическое лицо, 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Номер регистрации ________________ Дата регистрации 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ОГРН _____________, ИНН ______________, КПП 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Место нахождения: 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почтовый индекс, субъект Р.Ф., район,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населенный пункт, улица, номер дома (владения), корпус</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(строение), офис (квартира), телефон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Прошу зарегистрировать судно и право ____________________ на судно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вид права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в размере ____________________ на основании документов (указаны на</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размер доли в общей</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собственности в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обороте)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Тип и модель _________________ Название 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Идентификационный (IМО) N ____ Судоверфь, место и год постройки 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Стр. (Зав.) N ____________ Материал корпуса 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Длина __________ м, ширина _________ м, высота борта __________ м,</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min высота надв. борта ___________ м, вместимость __________ тонн,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грузоподъемность _________ кг, пассажировместимость _________ чел.</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Район и условия плавания _________________________________________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Тип и марка главных двигателей или подвесного лодочного мотора 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_______________________________ количество 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Заводские номера двигателей ______________________________________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Мощность двигателей (суммарная) ___________ л.с., (_________ кВт).</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Количество парусов _____, площадь парусов (суммарная) ________ м2.</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Прежние регистр. N и название судна 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Место прежней регистрации судна 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орган прежней регистрации и его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                                          местоположение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Место постоянной стоянки судна 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наименование и адрес базы</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Я   предупрежден,  что  о  любом  изменении сведений, включенных в</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настоящую  регистрационную  карточку  и  судовую  книгу,  я обязан</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сообщить  в  орган  регистрации,  в  котором  зарегистрировано мое</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судно,  в  течение  двух недель со дня, когда мне стало известно о</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таком изменении.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"__" ____________ 20__ г.      ___________________________________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и фамилия руководителя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Оборотная сторона карточки</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ПЕРЕЧЕНЬ</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ДОКУМЕНТОВ, ПОДТВЕРЖДАЮЩИХ ЗАКОННОСТЬ</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ПРИОБРЕТЕНИЯ СУДНА</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945"/>
        <w:gridCol w:w="3240"/>
        <w:gridCol w:w="3240"/>
        <w:gridCol w:w="1350"/>
      </w:tblGrid>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w:t>
            </w:r>
            <w:r w:rsidRPr="007B74B8">
              <w:rPr>
                <w:rFonts w:ascii="Times New Roman" w:eastAsia="Times New Roman" w:hAnsi="Times New Roman" w:cs="Times New Roman"/>
                <w:sz w:val="24"/>
                <w:szCs w:val="24"/>
                <w:lang w:eastAsia="ru-RU"/>
              </w:rPr>
              <w:br/>
              <w:t>п.п.</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Наименование      </w:t>
            </w:r>
            <w:r w:rsidRPr="007B74B8">
              <w:rPr>
                <w:rFonts w:ascii="Times New Roman" w:eastAsia="Times New Roman" w:hAnsi="Times New Roman" w:cs="Times New Roman"/>
                <w:sz w:val="24"/>
                <w:szCs w:val="24"/>
                <w:lang w:eastAsia="ru-RU"/>
              </w:rPr>
              <w:br/>
              <w:t>и N документа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Наименование      </w:t>
            </w:r>
            <w:r w:rsidRPr="007B74B8">
              <w:rPr>
                <w:rFonts w:ascii="Times New Roman" w:eastAsia="Times New Roman" w:hAnsi="Times New Roman" w:cs="Times New Roman"/>
                <w:sz w:val="24"/>
                <w:szCs w:val="24"/>
                <w:lang w:eastAsia="ru-RU"/>
              </w:rPr>
              <w:br/>
              <w:t>организации, выдавшей </w:t>
            </w:r>
            <w:r w:rsidRPr="007B74B8">
              <w:rPr>
                <w:rFonts w:ascii="Times New Roman" w:eastAsia="Times New Roman" w:hAnsi="Times New Roman" w:cs="Times New Roman"/>
                <w:sz w:val="24"/>
                <w:szCs w:val="24"/>
                <w:lang w:eastAsia="ru-RU"/>
              </w:rPr>
              <w:br/>
              <w:t>документ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Дата   </w:t>
            </w:r>
            <w:r w:rsidRPr="007B74B8">
              <w:rPr>
                <w:rFonts w:ascii="Times New Roman" w:eastAsia="Times New Roman" w:hAnsi="Times New Roman" w:cs="Times New Roman"/>
                <w:sz w:val="24"/>
                <w:szCs w:val="24"/>
                <w:lang w:eastAsia="ru-RU"/>
              </w:rPr>
              <w:br/>
              <w:t>документа</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r w:rsidR="007B74B8" w:rsidRPr="007B74B8" w:rsidTr="007B74B8">
        <w:tc>
          <w:tcPr>
            <w:tcW w:w="94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32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c>
          <w:tcPr>
            <w:tcW w:w="135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lastRenderedPageBreak/>
        <w:t>Выдан судовой билет серии ________ N 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Дата выдачи: "__" ___________ 20__ г.</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Правовые документы погашены и оставлены судовладельцу.</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Государственный инспектор</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 маломерным судам _______________         ______________________</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подпись                    фамилия</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Приложение N 6</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к Правилам государственной</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регистрации маломерных судов,</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поднадзорных ГИМС МЧС России</w:t>
      </w:r>
    </w:p>
    <w:p w:rsidR="007B74B8" w:rsidRPr="007B74B8" w:rsidRDefault="007B74B8" w:rsidP="007B74B8">
      <w:pPr>
        <w:shd w:val="clear" w:color="auto" w:fill="F0F0F0"/>
        <w:spacing w:after="150" w:line="248" w:lineRule="atLeast"/>
        <w:jc w:val="righ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ЛИТЕРЫ</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РЕГИСТРАЦИОННЫХ (БОРТОВЫХ) НОМЕРОВ МАЛОМЕРНЫХ СУДОВ</w:t>
      </w:r>
    </w:p>
    <w:p w:rsidR="007B74B8" w:rsidRPr="007B74B8" w:rsidRDefault="007B74B8" w:rsidP="007B74B8">
      <w:pPr>
        <w:shd w:val="clear" w:color="auto" w:fill="F0F0F0"/>
        <w:spacing w:after="150"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ПО СУБЪЕКТАМ РОССИЙСКОЙ ФЕДЕРАЦИИ</w:t>
      </w:r>
    </w:p>
    <w:p w:rsidR="007B74B8" w:rsidRPr="007B74B8" w:rsidRDefault="007B74B8" w:rsidP="007B74B8">
      <w:pPr>
        <w:shd w:val="clear" w:color="auto" w:fill="F0F0F0"/>
        <w:spacing w:line="248" w:lineRule="atLeast"/>
        <w:jc w:val="center"/>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tbl>
      <w:tblPr>
        <w:tblW w:w="0" w:type="auto"/>
        <w:tblCellMar>
          <w:left w:w="0" w:type="dxa"/>
          <w:right w:w="0" w:type="dxa"/>
        </w:tblCellMar>
        <w:tblLook w:val="04A0" w:firstRow="1" w:lastRow="0" w:firstColumn="1" w:lastColumn="0" w:noHBand="0" w:noVBand="1"/>
      </w:tblPr>
      <w:tblGrid>
        <w:gridCol w:w="540"/>
        <w:gridCol w:w="4860"/>
        <w:gridCol w:w="3375"/>
      </w:tblGrid>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N </w:t>
            </w:r>
            <w:r w:rsidRPr="007B74B8">
              <w:rPr>
                <w:rFonts w:ascii="Times New Roman" w:eastAsia="Times New Roman" w:hAnsi="Times New Roman" w:cs="Times New Roman"/>
                <w:sz w:val="24"/>
                <w:szCs w:val="24"/>
                <w:lang w:eastAsia="ru-RU"/>
              </w:rPr>
              <w:br/>
              <w:t>п/п</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Наименование субъекта Российской  </w:t>
            </w:r>
            <w:r w:rsidRPr="007B74B8">
              <w:rPr>
                <w:rFonts w:ascii="Times New Roman" w:eastAsia="Times New Roman" w:hAnsi="Times New Roman" w:cs="Times New Roman"/>
                <w:sz w:val="24"/>
                <w:szCs w:val="24"/>
                <w:lang w:eastAsia="ru-RU"/>
              </w:rPr>
              <w:br/>
              <w:t>Федерации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Литеры маломерных судов</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Адыгея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Алтай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АЩ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Алтайский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АЛ, АК, АМ, АТ, АХ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Амурская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АЖ, АИ, АУ, АЧ, АЯ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Архангельская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АА, АБ, АВ, АГ, АД, АЕ, </w:t>
            </w:r>
            <w:r w:rsidRPr="007B74B8">
              <w:rPr>
                <w:rFonts w:ascii="Times New Roman" w:eastAsia="Times New Roman" w:hAnsi="Times New Roman" w:cs="Times New Roman"/>
                <w:sz w:val="24"/>
                <w:szCs w:val="24"/>
                <w:lang w:eastAsia="ru-RU"/>
              </w:rPr>
              <w:br/>
              <w:t>АС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Астраханская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АЗ, АН, АО, АП, АФ, АЦ, </w:t>
            </w:r>
            <w:r w:rsidRPr="007B74B8">
              <w:rPr>
                <w:rFonts w:ascii="Times New Roman" w:eastAsia="Times New Roman" w:hAnsi="Times New Roman" w:cs="Times New Roman"/>
                <w:sz w:val="24"/>
                <w:szCs w:val="24"/>
                <w:lang w:eastAsia="ru-RU"/>
              </w:rPr>
              <w:br/>
              <w:t>АЮ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Агинский Бурятский автономный округ</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Башкортостан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БА, ББ, БШ, БЮ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Бурятия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БМ, БТ, БУ, БЯ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lastRenderedPageBreak/>
              <w:t>10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Белгородская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БЕ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Брянская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БН, БР, БС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Владимирская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ВА, ВД, ВЛ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Волгоградская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ВБ, ВИ, ВМ, ВН, ВО, ВП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Вологодская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ВВ, ВГ, ВЕ, ВЖ, ВЗ, ВК, </w:t>
            </w:r>
            <w:r w:rsidRPr="007B74B8">
              <w:rPr>
                <w:rFonts w:ascii="Times New Roman" w:eastAsia="Times New Roman" w:hAnsi="Times New Roman" w:cs="Times New Roman"/>
                <w:sz w:val="24"/>
                <w:szCs w:val="24"/>
                <w:lang w:eastAsia="ru-RU"/>
              </w:rPr>
              <w:br/>
              <w:t>ВХ, ВШ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Воронежская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ВР, ВС, ВТ, ВЮ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Дагестан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ДА, ДБ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Еврейская автономная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ХЕ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Ивановская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ИА, ИВ, ИД, ИЕ, ИХ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19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Ингушетия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ЧИ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Иркутская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ИБ, ИГ, ИИ, ИК, ИН, ИР, </w:t>
            </w:r>
            <w:r w:rsidRPr="007B74B8">
              <w:rPr>
                <w:rFonts w:ascii="Times New Roman" w:eastAsia="Times New Roman" w:hAnsi="Times New Roman" w:cs="Times New Roman"/>
                <w:sz w:val="24"/>
                <w:szCs w:val="24"/>
                <w:lang w:eastAsia="ru-RU"/>
              </w:rPr>
              <w:br/>
              <w:t>ИС, ИТ, ИУ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Кабардино-Балкарская Республика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ЕА, ЕД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Калининградская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ЖА, ЖБ, ЖД, ЖЕ, ЖК, ЖН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Калмыкия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ЗК, ЗЛ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Калужская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ФЖ, ФЗ, ФС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Камчатская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УМ, УН, УО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Карачаево-Черкесская Республика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ЧЖ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Карелия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ША, ШБ, ШВ, ШК, ШЛ, ШМ, </w:t>
            </w:r>
            <w:r w:rsidRPr="007B74B8">
              <w:rPr>
                <w:rFonts w:ascii="Times New Roman" w:eastAsia="Times New Roman" w:hAnsi="Times New Roman" w:cs="Times New Roman"/>
                <w:sz w:val="24"/>
                <w:szCs w:val="24"/>
                <w:lang w:eastAsia="ru-RU"/>
              </w:rPr>
              <w:br/>
              <w:t>ШН, ШП, ШС, ШУ, ШХ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Кемеровская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ЮА, ЮЕ, ЮЖ, ЮЗ, ЮИ, ЮК, </w:t>
            </w:r>
            <w:r w:rsidRPr="007B74B8">
              <w:rPr>
                <w:rFonts w:ascii="Times New Roman" w:eastAsia="Times New Roman" w:hAnsi="Times New Roman" w:cs="Times New Roman"/>
                <w:sz w:val="24"/>
                <w:szCs w:val="24"/>
                <w:lang w:eastAsia="ru-RU"/>
              </w:rPr>
              <w:br/>
              <w:t>ЮМ, ЮС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29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Кировская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КИ, КК, КЛ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Коми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ЩА, ЩД, ЩИ, ЩК, ЩН, ЩП, </w:t>
            </w:r>
            <w:r w:rsidRPr="007B74B8">
              <w:rPr>
                <w:rFonts w:ascii="Times New Roman" w:eastAsia="Times New Roman" w:hAnsi="Times New Roman" w:cs="Times New Roman"/>
                <w:sz w:val="24"/>
                <w:szCs w:val="24"/>
                <w:lang w:eastAsia="ru-RU"/>
              </w:rPr>
              <w:br/>
              <w:t>ЩР, ЩТ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Коми-Пермяцкий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ПХ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Корякский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УК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Костромская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ЭА, ЭК, ЭН, ЭР, ЭТ, ЭУ, </w:t>
            </w:r>
            <w:r w:rsidRPr="007B74B8">
              <w:rPr>
                <w:rFonts w:ascii="Times New Roman" w:eastAsia="Times New Roman" w:hAnsi="Times New Roman" w:cs="Times New Roman"/>
                <w:sz w:val="24"/>
                <w:szCs w:val="24"/>
                <w:lang w:eastAsia="ru-RU"/>
              </w:rPr>
              <w:br/>
              <w:t>ЭФ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Краснодарский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КВ, КГ, КМ, КР, КС, КТ, </w:t>
            </w:r>
            <w:r w:rsidRPr="007B74B8">
              <w:rPr>
                <w:rFonts w:ascii="Times New Roman" w:eastAsia="Times New Roman" w:hAnsi="Times New Roman" w:cs="Times New Roman"/>
                <w:sz w:val="24"/>
                <w:szCs w:val="24"/>
                <w:lang w:eastAsia="ru-RU"/>
              </w:rPr>
              <w:br/>
              <w:t>КХ, ФА, ФБ, ФГ, ФН, ФР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Красноярский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КЖ, КЗ, КУ, КФ, КЧ, КШ, </w:t>
            </w:r>
            <w:r w:rsidRPr="007B74B8">
              <w:rPr>
                <w:rFonts w:ascii="Times New Roman" w:eastAsia="Times New Roman" w:hAnsi="Times New Roman" w:cs="Times New Roman"/>
                <w:sz w:val="24"/>
                <w:szCs w:val="24"/>
                <w:lang w:eastAsia="ru-RU"/>
              </w:rPr>
              <w:br/>
              <w:t>КЩ, КЮ, КЯ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Курганская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ЕГ, ЕМ, ЕС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Курская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ЕТ, ЕШ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38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Ленинградская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ЛГ, ЛЕ, ЛЖ, ЛЗ, ЛИ, ЛН, </w:t>
            </w:r>
            <w:r w:rsidRPr="007B74B8">
              <w:rPr>
                <w:rFonts w:ascii="Times New Roman" w:eastAsia="Times New Roman" w:hAnsi="Times New Roman" w:cs="Times New Roman"/>
                <w:sz w:val="24"/>
                <w:szCs w:val="24"/>
                <w:lang w:eastAsia="ru-RU"/>
              </w:rPr>
              <w:br/>
            </w:r>
            <w:r w:rsidRPr="007B74B8">
              <w:rPr>
                <w:rFonts w:ascii="Times New Roman" w:eastAsia="Times New Roman" w:hAnsi="Times New Roman" w:cs="Times New Roman"/>
                <w:sz w:val="24"/>
                <w:szCs w:val="24"/>
                <w:lang w:eastAsia="ru-RU"/>
              </w:rPr>
              <w:lastRenderedPageBreak/>
              <w:t>ЛТ, ЛХ, ЛЯ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lastRenderedPageBreak/>
              <w:t>39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Липецкая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ЛП, ЛШ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Магаданская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МА, МЖ, МЗ, МЧ, МЫ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Марий Эл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МБ, МВ, МР, МЯ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Мордовия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МД, МФ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г. Москва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МС, МИ, ММ, МЮ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Московская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МО, МГ, МК, МГ, МХ, МЦ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Мурманская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МН, МЛ, МУ, МШ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Ненецкий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АР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Нижегородская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ГА, ГД, ГЕ, ГИ, ГН, ГО, </w:t>
            </w:r>
            <w:r w:rsidRPr="007B74B8">
              <w:rPr>
                <w:rFonts w:ascii="Times New Roman" w:eastAsia="Times New Roman" w:hAnsi="Times New Roman" w:cs="Times New Roman"/>
                <w:sz w:val="24"/>
                <w:szCs w:val="24"/>
                <w:lang w:eastAsia="ru-RU"/>
              </w:rPr>
              <w:br/>
              <w:t>ГР, ГС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Новгородская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НД, НК, НЛ, НО, НТ, НУ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49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Новосибирская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НА, НБ, НВ, НГ, НЖ, НЗ, </w:t>
            </w:r>
            <w:r w:rsidRPr="007B74B8">
              <w:rPr>
                <w:rFonts w:ascii="Times New Roman" w:eastAsia="Times New Roman" w:hAnsi="Times New Roman" w:cs="Times New Roman"/>
                <w:sz w:val="24"/>
                <w:szCs w:val="24"/>
                <w:lang w:eastAsia="ru-RU"/>
              </w:rPr>
              <w:br/>
              <w:t>НЯ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Омская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ОА, ОГ, ОЕ, ОМ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Оренбургская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ОБ, ОВ, ОД, ОЖ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Орловская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ОЗ, ОИ, ОР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Пензенская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ПД, ПЕ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Пермская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ПА, ПБ, ПВ, ПГ, ПЛ, ПМ, </w:t>
            </w:r>
            <w:r w:rsidRPr="007B74B8">
              <w:rPr>
                <w:rFonts w:ascii="Times New Roman" w:eastAsia="Times New Roman" w:hAnsi="Times New Roman" w:cs="Times New Roman"/>
                <w:sz w:val="24"/>
                <w:szCs w:val="24"/>
                <w:lang w:eastAsia="ru-RU"/>
              </w:rPr>
              <w:br/>
              <w:t>ПО, ПП, ПФ, ПЯ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Приморский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ПЖ, ПЗ, ПН, ПР, ПТ, ПУ, </w:t>
            </w:r>
            <w:r w:rsidRPr="007B74B8">
              <w:rPr>
                <w:rFonts w:ascii="Times New Roman" w:eastAsia="Times New Roman" w:hAnsi="Times New Roman" w:cs="Times New Roman"/>
                <w:sz w:val="24"/>
                <w:szCs w:val="24"/>
                <w:lang w:eastAsia="ru-RU"/>
              </w:rPr>
              <w:br/>
              <w:t>ПШ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Псковская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ПИ, ПК, ПС, ПЫ, ПЧ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Ростовская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РА, РБ, РВ, РГ, РЗ, РИ, </w:t>
            </w:r>
            <w:r w:rsidRPr="007B74B8">
              <w:rPr>
                <w:rFonts w:ascii="Times New Roman" w:eastAsia="Times New Roman" w:hAnsi="Times New Roman" w:cs="Times New Roman"/>
                <w:sz w:val="24"/>
                <w:szCs w:val="24"/>
                <w:lang w:eastAsia="ru-RU"/>
              </w:rPr>
              <w:br/>
              <w:t>РО, РТ, РХ, РЮ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Рязанская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РД, РЕ, РЖ, РЯ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59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Самарская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КА, КО, КП, КЦ, КЫ, КЭ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г. Санкт-Петербург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ЛА, ЛБ, ЛВ, ЛД, ЛМ, ЛР, </w:t>
            </w:r>
            <w:r w:rsidRPr="007B74B8">
              <w:rPr>
                <w:rFonts w:ascii="Times New Roman" w:eastAsia="Times New Roman" w:hAnsi="Times New Roman" w:cs="Times New Roman"/>
                <w:sz w:val="24"/>
                <w:szCs w:val="24"/>
                <w:lang w:eastAsia="ru-RU"/>
              </w:rPr>
              <w:br/>
              <w:t>ЛС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Саратовская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СА, СБ, СГ, СД, СЖ, СЗ, </w:t>
            </w:r>
            <w:r w:rsidRPr="007B74B8">
              <w:rPr>
                <w:rFonts w:ascii="Times New Roman" w:eastAsia="Times New Roman" w:hAnsi="Times New Roman" w:cs="Times New Roman"/>
                <w:sz w:val="24"/>
                <w:szCs w:val="24"/>
                <w:lang w:eastAsia="ru-RU"/>
              </w:rPr>
              <w:br/>
              <w:t>СИ, СУ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Саха (Якутия)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ЯА, ЯБ, ЯВ, ЯГ, ЯД, ЯЕ, </w:t>
            </w:r>
            <w:r w:rsidRPr="007B74B8">
              <w:rPr>
                <w:rFonts w:ascii="Times New Roman" w:eastAsia="Times New Roman" w:hAnsi="Times New Roman" w:cs="Times New Roman"/>
                <w:sz w:val="24"/>
                <w:szCs w:val="24"/>
                <w:lang w:eastAsia="ru-RU"/>
              </w:rPr>
              <w:br/>
              <w:t>ЯИ, ЯК, ЯЛ, ЯМ, ЯН, ЯФ, </w:t>
            </w:r>
            <w:r w:rsidRPr="007B74B8">
              <w:rPr>
                <w:rFonts w:ascii="Times New Roman" w:eastAsia="Times New Roman" w:hAnsi="Times New Roman" w:cs="Times New Roman"/>
                <w:sz w:val="24"/>
                <w:szCs w:val="24"/>
                <w:lang w:eastAsia="ru-RU"/>
              </w:rPr>
              <w:br/>
              <w:t>ЯЧ, ЯЩ, ЯЫ, ЯЭ, ЯЮ, ЯЯ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Сахалинская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СХ, СР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Свердловская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СВ, СЕ, СК, СЛ, СФ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Северная Осетия - Алания</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СО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lastRenderedPageBreak/>
              <w:t>66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Смоленская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СМ, СН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Ставропольский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СП, СТ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Таймырский (Долгано-Ненецкий)      </w:t>
            </w:r>
            <w:r w:rsidRPr="007B74B8">
              <w:rPr>
                <w:rFonts w:ascii="Times New Roman" w:eastAsia="Times New Roman" w:hAnsi="Times New Roman" w:cs="Times New Roman"/>
                <w:sz w:val="24"/>
                <w:szCs w:val="24"/>
                <w:lang w:eastAsia="ru-RU"/>
              </w:rPr>
              <w:br/>
              <w:t>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ДН, ДВ, ДГ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69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Тамбовская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ТА, ТБ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Татарстан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ТТ, ТЛ, ТФ, ТХ, ТШ, ТЫ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Тверская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КБ, КД, КЕ, КН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Томская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ТГ, ТЕ, ТЖ, ТК, ТМ, ТН, </w:t>
            </w:r>
            <w:r w:rsidRPr="007B74B8">
              <w:rPr>
                <w:rFonts w:ascii="Times New Roman" w:eastAsia="Times New Roman" w:hAnsi="Times New Roman" w:cs="Times New Roman"/>
                <w:sz w:val="24"/>
                <w:szCs w:val="24"/>
                <w:lang w:eastAsia="ru-RU"/>
              </w:rPr>
              <w:br/>
              <w:t>ТО, ТР, ТЭ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Тульская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ТУ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Тыва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ТВ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Тюменская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ТЮ, ТЗ, ТЦ, ТЧ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Удмуртская Республика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УА, УБ, УД, УС, УУ, УШ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Ульяновская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УВ, УГ, УЕ, УИ, УЛ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Усть-Ордынский Бурятский автономный</w:t>
            </w:r>
            <w:r w:rsidRPr="007B74B8">
              <w:rPr>
                <w:rFonts w:ascii="Times New Roman" w:eastAsia="Times New Roman" w:hAnsi="Times New Roman" w:cs="Times New Roman"/>
                <w:sz w:val="24"/>
                <w:szCs w:val="24"/>
                <w:lang w:eastAsia="ru-RU"/>
              </w:rPr>
              <w:br/>
              <w:t>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ИМ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79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Хабаровский край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ХА, ХБ, ХВ, ХГ, ХЗ, ХК, </w:t>
            </w:r>
            <w:r w:rsidRPr="007B74B8">
              <w:rPr>
                <w:rFonts w:ascii="Times New Roman" w:eastAsia="Times New Roman" w:hAnsi="Times New Roman" w:cs="Times New Roman"/>
                <w:sz w:val="24"/>
                <w:szCs w:val="24"/>
                <w:lang w:eastAsia="ru-RU"/>
              </w:rPr>
              <w:br/>
              <w:t>ХН, ХП, ХР, ХС, ХТ, ХФ, </w:t>
            </w:r>
            <w:r w:rsidRPr="007B74B8">
              <w:rPr>
                <w:rFonts w:ascii="Times New Roman" w:eastAsia="Times New Roman" w:hAnsi="Times New Roman" w:cs="Times New Roman"/>
                <w:sz w:val="24"/>
                <w:szCs w:val="24"/>
                <w:lang w:eastAsia="ru-RU"/>
              </w:rPr>
              <w:br/>
              <w:t>ХЮ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Республика Хакасия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ХД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81</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Ханты-Мансийский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ТД, ТИ, ТП, ТС, ТЫ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82</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Челябинская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ЧА, ЧБ, ЧВ, ЧГ, ЧЕ, ЧМ, </w:t>
            </w:r>
            <w:r w:rsidRPr="007B74B8">
              <w:rPr>
                <w:rFonts w:ascii="Times New Roman" w:eastAsia="Times New Roman" w:hAnsi="Times New Roman" w:cs="Times New Roman"/>
                <w:sz w:val="24"/>
                <w:szCs w:val="24"/>
                <w:lang w:eastAsia="ru-RU"/>
              </w:rPr>
              <w:br/>
              <w:t>ЧП, ЧР, ЧЯ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83</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Чеченская Республика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ЧК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84</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Читинская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ЧТ, ЧН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85</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Чувашская Республика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ЧУ, ЧФ, ЧХ, ЧЦ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86</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Чукотский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ЧО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87</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Эвенкийский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ЭВ, ЭД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88</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Ямало-Ненецкий автономный округ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ТЯ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89</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Ярославская область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ЯЖ, ЯО, ЯП, ЯР, ЯС, ЯТ, </w:t>
            </w:r>
            <w:r w:rsidRPr="007B74B8">
              <w:rPr>
                <w:rFonts w:ascii="Times New Roman" w:eastAsia="Times New Roman" w:hAnsi="Times New Roman" w:cs="Times New Roman"/>
                <w:sz w:val="24"/>
                <w:szCs w:val="24"/>
                <w:lang w:eastAsia="ru-RU"/>
              </w:rPr>
              <w:br/>
              <w:t>ЯУ, ЯХ, ЯЦ, ЯШ         </w:t>
            </w:r>
          </w:p>
        </w:tc>
      </w:tr>
      <w:tr w:rsidR="007B74B8" w:rsidRPr="007B74B8" w:rsidTr="007B74B8">
        <w:tc>
          <w:tcPr>
            <w:tcW w:w="54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90</w:t>
            </w:r>
          </w:p>
        </w:tc>
        <w:tc>
          <w:tcPr>
            <w:tcW w:w="4860"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Суда системы МЧС России           </w:t>
            </w:r>
          </w:p>
        </w:tc>
        <w:tc>
          <w:tcPr>
            <w:tcW w:w="3375" w:type="dxa"/>
            <w:hideMark/>
          </w:tcPr>
          <w:p w:rsidR="007B74B8" w:rsidRPr="007B74B8" w:rsidRDefault="007B74B8" w:rsidP="007B74B8">
            <w:pPr>
              <w:spacing w:after="150" w:line="248" w:lineRule="atLeast"/>
              <w:rPr>
                <w:rFonts w:ascii="Times New Roman" w:eastAsia="Times New Roman" w:hAnsi="Times New Roman" w:cs="Times New Roman"/>
                <w:sz w:val="24"/>
                <w:szCs w:val="24"/>
                <w:lang w:eastAsia="ru-RU"/>
              </w:rPr>
            </w:pPr>
            <w:r w:rsidRPr="007B74B8">
              <w:rPr>
                <w:rFonts w:ascii="Times New Roman" w:eastAsia="Times New Roman" w:hAnsi="Times New Roman" w:cs="Times New Roman"/>
                <w:sz w:val="24"/>
                <w:szCs w:val="24"/>
                <w:lang w:eastAsia="ru-RU"/>
              </w:rPr>
              <w:t>ЧС                     </w:t>
            </w:r>
          </w:p>
        </w:tc>
      </w:tr>
    </w:tbl>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after="150"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7B74B8" w:rsidRPr="007B74B8" w:rsidRDefault="007B74B8" w:rsidP="007B74B8">
      <w:pPr>
        <w:shd w:val="clear" w:color="auto" w:fill="F0F0F0"/>
        <w:spacing w:line="248" w:lineRule="atLeast"/>
        <w:rPr>
          <w:rFonts w:ascii="Georgia" w:eastAsia="Times New Roman" w:hAnsi="Georgia" w:cs="Times New Roman"/>
          <w:color w:val="494949"/>
          <w:sz w:val="24"/>
          <w:szCs w:val="24"/>
          <w:lang w:eastAsia="ru-RU"/>
        </w:rPr>
      </w:pPr>
      <w:r w:rsidRPr="007B74B8">
        <w:rPr>
          <w:rFonts w:ascii="Georgia" w:eastAsia="Times New Roman" w:hAnsi="Georgia" w:cs="Times New Roman"/>
          <w:color w:val="494949"/>
          <w:sz w:val="24"/>
          <w:szCs w:val="24"/>
          <w:lang w:eastAsia="ru-RU"/>
        </w:rPr>
        <w:t> </w:t>
      </w:r>
    </w:p>
    <w:p w:rsidR="00F24EEF" w:rsidRDefault="00F24EEF">
      <w:bookmarkStart w:id="0" w:name="_GoBack"/>
      <w:bookmarkEnd w:id="0"/>
    </w:p>
    <w:sectPr w:rsidR="00F24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AF"/>
    <w:rsid w:val="00713FAF"/>
    <w:rsid w:val="007B74B8"/>
    <w:rsid w:val="00F24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B74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69971">
      <w:bodyDiv w:val="1"/>
      <w:marLeft w:val="0"/>
      <w:marRight w:val="0"/>
      <w:marTop w:val="0"/>
      <w:marBottom w:val="0"/>
      <w:divBdr>
        <w:top w:val="none" w:sz="0" w:space="0" w:color="auto"/>
        <w:left w:val="none" w:sz="0" w:space="0" w:color="auto"/>
        <w:bottom w:val="none" w:sz="0" w:space="0" w:color="auto"/>
        <w:right w:val="none" w:sz="0" w:space="0" w:color="auto"/>
      </w:divBdr>
      <w:divsChild>
        <w:div w:id="1745686170">
          <w:marLeft w:val="0"/>
          <w:marRight w:val="0"/>
          <w:marTop w:val="0"/>
          <w:marBottom w:val="0"/>
          <w:divBdr>
            <w:top w:val="none" w:sz="0" w:space="0" w:color="auto"/>
            <w:left w:val="none" w:sz="0" w:space="0" w:color="auto"/>
            <w:bottom w:val="none" w:sz="0" w:space="0" w:color="auto"/>
            <w:right w:val="none" w:sz="0" w:space="0" w:color="auto"/>
          </w:divBdr>
          <w:divsChild>
            <w:div w:id="286935925">
              <w:marLeft w:val="0"/>
              <w:marRight w:val="0"/>
              <w:marTop w:val="0"/>
              <w:marBottom w:val="0"/>
              <w:divBdr>
                <w:top w:val="none" w:sz="0" w:space="0" w:color="auto"/>
                <w:left w:val="none" w:sz="0" w:space="0" w:color="auto"/>
                <w:bottom w:val="none" w:sz="0" w:space="0" w:color="auto"/>
                <w:right w:val="none" w:sz="0" w:space="0" w:color="auto"/>
              </w:divBdr>
              <w:divsChild>
                <w:div w:id="61294774">
                  <w:marLeft w:val="0"/>
                  <w:marRight w:val="0"/>
                  <w:marTop w:val="0"/>
                  <w:marBottom w:val="0"/>
                  <w:divBdr>
                    <w:top w:val="none" w:sz="0" w:space="0" w:color="auto"/>
                    <w:left w:val="none" w:sz="0" w:space="0" w:color="auto"/>
                    <w:bottom w:val="none" w:sz="0" w:space="0" w:color="auto"/>
                    <w:right w:val="none" w:sz="0" w:space="0" w:color="auto"/>
                  </w:divBdr>
                  <w:divsChild>
                    <w:div w:id="505947208">
                      <w:marLeft w:val="0"/>
                      <w:marRight w:val="0"/>
                      <w:marTop w:val="0"/>
                      <w:marBottom w:val="240"/>
                      <w:divBdr>
                        <w:top w:val="none" w:sz="0" w:space="0" w:color="auto"/>
                        <w:left w:val="none" w:sz="0" w:space="0" w:color="auto"/>
                        <w:bottom w:val="none" w:sz="0" w:space="0" w:color="auto"/>
                        <w:right w:val="none" w:sz="0" w:space="0" w:color="auto"/>
                      </w:divBdr>
                      <w:divsChild>
                        <w:div w:id="529341166">
                          <w:marLeft w:val="300"/>
                          <w:marRight w:val="300"/>
                          <w:marTop w:val="150"/>
                          <w:marBottom w:val="150"/>
                          <w:divBdr>
                            <w:top w:val="none" w:sz="0" w:space="0" w:color="auto"/>
                            <w:left w:val="none" w:sz="0" w:space="0" w:color="auto"/>
                            <w:bottom w:val="none" w:sz="0" w:space="0" w:color="auto"/>
                            <w:right w:val="none" w:sz="0" w:space="0" w:color="auto"/>
                          </w:divBdr>
                          <w:divsChild>
                            <w:div w:id="1189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9534</Words>
  <Characters>54344</Characters>
  <Application>Microsoft Office Word</Application>
  <DocSecurity>0</DocSecurity>
  <Lines>452</Lines>
  <Paragraphs>127</Paragraphs>
  <ScaleCrop>false</ScaleCrop>
  <Company/>
  <LinksUpToDate>false</LinksUpToDate>
  <CharactersWithSpaces>63751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2018-03-02T07:07:00Z</dcterms:created>
  <dcterms:modified xsi:type="dcterms:W3CDTF">2018-03-02T07:07:00Z</dcterms:modified>
</cp:coreProperties>
</file>