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В ходе проведения профилактических мероприятий инспекторы ГИМС выявляют нарушителей правил пользования маломерными судами и поведения на воде. Во время проведения рейдов и патрулирований  с начала навигационного периода выявлено 31 нарушение с составлением 31 протоколов об административных правонарушениях.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Самыми распространенными нарушениями при эксплуатации маломерных судов являются: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нарушение правил эксплуатации судов, а также управление судном лицом, не имеющим права управления;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управление  маломерным судном  судоводителем, не имеющим при себе документов, необходимых для допуска к управлению маломерным суднам;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нарушение правил обеспечения безопасности пассажиров на маломерных судах;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управление судном, не зарегистрированным в установленном порядке;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 xml:space="preserve">В </w:t>
      </w:r>
      <w:proofErr w:type="gramStart"/>
      <w:r>
        <w:rPr>
          <w:rFonts w:ascii="Georgia" w:hAnsi="Georgia"/>
          <w:color w:val="494949"/>
          <w:sz w:val="21"/>
          <w:szCs w:val="21"/>
        </w:rPr>
        <w:t>целях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обеспечения безопасного пользования водными объектами для плавания маломерных судов и недопущения происшествий, Березовское инспекторское отделение «ФКУ Центр ГИМС МЧС России по ХМАО-Югре  напоминает о необходимости соблюдения правил безопасности на водных объектах.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Судоводители маломерных судов обязаны:</w:t>
      </w:r>
      <w:r>
        <w:rPr>
          <w:rFonts w:ascii="Georgia" w:hAnsi="Georgia"/>
          <w:color w:val="494949"/>
          <w:sz w:val="21"/>
          <w:szCs w:val="21"/>
        </w:rPr>
        <w:br/>
        <w:t>- выполнять требования правил пользования маломерными судами на водных объектах,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правила плавания по внутренним водным  путям, Международных правил предупреждения столкновения судов в море, правил охраны жизни людей на воде и иных правил, обеспечивающих безаварийное плавание судов, безопасность людей на воде и охрану окружающей природной среды;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  <w:r>
        <w:rPr>
          <w:rFonts w:ascii="Georgia" w:hAnsi="Georgia"/>
          <w:color w:val="494949"/>
          <w:sz w:val="21"/>
          <w:szCs w:val="21"/>
        </w:rPr>
        <w:br/>
        <w:t>- 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  <w:r>
        <w:rPr>
          <w:rFonts w:ascii="Georgia" w:hAnsi="Georgia"/>
          <w:color w:val="494949"/>
          <w:sz w:val="21"/>
          <w:szCs w:val="21"/>
        </w:rPr>
        <w:br/>
        <w:t xml:space="preserve">- осуществлять плавание в бассейнах (районах), соответствующих установленному классу судна, знать условия плавания, навигационную и </w:t>
      </w:r>
      <w:proofErr w:type="spellStart"/>
      <w:r>
        <w:rPr>
          <w:rFonts w:ascii="Georgia" w:hAnsi="Georgia"/>
          <w:color w:val="494949"/>
          <w:sz w:val="21"/>
          <w:szCs w:val="21"/>
        </w:rPr>
        <w:t>гидро-мете</w:t>
      </w:r>
      <w:proofErr w:type="gramStart"/>
      <w:r>
        <w:rPr>
          <w:rFonts w:ascii="Georgia" w:hAnsi="Georgia"/>
          <w:color w:val="494949"/>
          <w:sz w:val="21"/>
          <w:szCs w:val="21"/>
        </w:rPr>
        <w:t>о</w:t>
      </w:r>
      <w:proofErr w:type="spellEnd"/>
      <w:r>
        <w:rPr>
          <w:rFonts w:ascii="Georgia" w:hAnsi="Georgia"/>
          <w:color w:val="494949"/>
          <w:sz w:val="21"/>
          <w:szCs w:val="21"/>
        </w:rPr>
        <w:t>-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обстановку в районе плавания;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прекращать движение судна при обнаружении установленного сигнала об остановке, поданного государственным инспектором по маломерным судам или иным должностным лицом, имеющим на то право, и передавать регистрационные и судоводительские документы для проверки;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оказывать помощь людям, терпящим бедствие на воде, сообщать в территориальный орган или подразделение ГИМС ГУ МЧС России обстоятельства аварийного происшествия с судами и несчастных случаев с людьми на водных объектах;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выполнять требования должностных лиц ГИМС ГУ МЧС России по</w:t>
      </w:r>
      <w:proofErr w:type="gramStart"/>
      <w:r>
        <w:rPr>
          <w:rFonts w:ascii="Georgia" w:hAnsi="Georgia"/>
          <w:color w:val="494949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494949"/>
          <w:sz w:val="21"/>
          <w:szCs w:val="21"/>
        </w:rPr>
        <w:t xml:space="preserve"> других контрольных и надзорных органов по вопросам, относящимся к безопасности плавания, соблюдению правопорядка, охране жизни людей и окружающей среды на водных объектах.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- выполнять установленные требования и правила при пользовании базами (сооружениями) для стоянок маломерных судов.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>ГИМС настоятельно рекомендует владельцам маломерных судов соблюдать правила безопасности на водных объектах и не подвергать опасности свою жизнь  и жизни пассажиров. Выполнение требований обеспечат безаварийное плавание судов, безопасность людей и охрану окружающей среды на водных объектах.</w:t>
      </w:r>
    </w:p>
    <w:p w:rsidR="00E713B6" w:rsidRDefault="00E713B6" w:rsidP="00E713B6">
      <w:pPr>
        <w:pStyle w:val="a3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  <w:sz w:val="17"/>
          <w:szCs w:val="17"/>
        </w:rPr>
      </w:pPr>
      <w:r>
        <w:rPr>
          <w:rFonts w:ascii="Georgia" w:hAnsi="Georgia"/>
          <w:color w:val="494949"/>
          <w:sz w:val="21"/>
          <w:szCs w:val="21"/>
        </w:rPr>
        <w:t xml:space="preserve">Березовское инспекторское отделение «ФКУ Центр </w:t>
      </w:r>
      <w:proofErr w:type="spellStart"/>
      <w:r>
        <w:rPr>
          <w:rFonts w:ascii="Georgia" w:hAnsi="Georgia"/>
          <w:color w:val="494949"/>
          <w:sz w:val="21"/>
          <w:szCs w:val="21"/>
        </w:rPr>
        <w:t>Гимс</w:t>
      </w:r>
      <w:proofErr w:type="spellEnd"/>
      <w:r>
        <w:rPr>
          <w:rFonts w:ascii="Georgia" w:hAnsi="Georgia"/>
          <w:color w:val="494949"/>
          <w:sz w:val="21"/>
          <w:szCs w:val="21"/>
        </w:rPr>
        <w:t xml:space="preserve"> МЧС России по ХМАО-Югре»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7F"/>
    <w:rsid w:val="00E713B6"/>
    <w:rsid w:val="00F24EEF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2018-03-02T07:04:00Z</dcterms:created>
  <dcterms:modified xsi:type="dcterms:W3CDTF">2018-03-02T07:04:00Z</dcterms:modified>
</cp:coreProperties>
</file>