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1B" w:rsidRPr="003F01D4" w:rsidRDefault="009B641B" w:rsidP="009B641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noProof/>
          <w:sz w:val="4"/>
          <w:szCs w:val="4"/>
        </w:rPr>
      </w:pPr>
    </w:p>
    <w:p w:rsidR="009B641B" w:rsidRPr="003F01D4" w:rsidRDefault="009B641B" w:rsidP="009B64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 w:rsidRPr="003F01D4">
        <w:rPr>
          <w:rFonts w:ascii="Times New Roman" w:hAnsi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2651705</wp:posOffset>
            </wp:positionH>
            <wp:positionV relativeFrom="paragraph">
              <wp:posOffset>-284397</wp:posOffset>
            </wp:positionV>
            <wp:extent cx="738560" cy="803082"/>
            <wp:effectExtent l="19050" t="0" r="5715" b="0"/>
            <wp:wrapTopAndBottom/>
            <wp:docPr id="4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1D4">
        <w:rPr>
          <w:rFonts w:ascii="Times New Roman" w:hAnsi="Times New Roman"/>
          <w:b/>
          <w:bCs/>
          <w:sz w:val="28"/>
        </w:rPr>
        <w:t>МУНИЦИПАЛЬНОЕ ОБРАЗОВАНИЕ</w:t>
      </w:r>
    </w:p>
    <w:p w:rsidR="009B641B" w:rsidRPr="003F01D4" w:rsidRDefault="009B641B" w:rsidP="009B641B">
      <w:pPr>
        <w:pStyle w:val="aa"/>
        <w:jc w:val="center"/>
        <w:rPr>
          <w:bCs/>
          <w:sz w:val="16"/>
          <w:szCs w:val="16"/>
        </w:rPr>
      </w:pPr>
      <w:r w:rsidRPr="003F01D4">
        <w:rPr>
          <w:b/>
          <w:bCs/>
          <w:sz w:val="28"/>
        </w:rPr>
        <w:t>БЕРЕЗОВСКИЙ РАЙОН</w:t>
      </w:r>
    </w:p>
    <w:p w:rsidR="009B641B" w:rsidRPr="003F01D4" w:rsidRDefault="009B641B" w:rsidP="009B641B">
      <w:pPr>
        <w:pStyle w:val="a5"/>
        <w:spacing w:after="0"/>
        <w:jc w:val="center"/>
        <w:rPr>
          <w:b/>
          <w:sz w:val="16"/>
          <w:szCs w:val="16"/>
        </w:rPr>
      </w:pPr>
      <w:r w:rsidRPr="003F01D4">
        <w:rPr>
          <w:b/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3F01D4">
        <w:rPr>
          <w:b/>
          <w:bCs/>
          <w:sz w:val="24"/>
          <w:szCs w:val="24"/>
        </w:rPr>
        <w:t>Югра</w:t>
      </w:r>
      <w:proofErr w:type="spellEnd"/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АДМИНИСТРАЦИЯ БЕРЕЗОВСКОГО РАЙОНА</w:t>
      </w:r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КОМИТЕТ ПО ФИНАНСАМ</w:t>
      </w:r>
    </w:p>
    <w:p w:rsidR="009B641B" w:rsidRPr="003F01D4" w:rsidRDefault="009B641B" w:rsidP="009B641B">
      <w:pPr>
        <w:pStyle w:val="a8"/>
        <w:ind w:right="-2"/>
        <w:rPr>
          <w:b/>
          <w:sz w:val="28"/>
          <w:szCs w:val="28"/>
        </w:rPr>
      </w:pPr>
      <w:r w:rsidRPr="003F01D4">
        <w:rPr>
          <w:b/>
          <w:sz w:val="28"/>
          <w:szCs w:val="28"/>
        </w:rPr>
        <w:t>__________________________________________________________________</w:t>
      </w:r>
    </w:p>
    <w:p w:rsidR="009B641B" w:rsidRPr="003F01D4" w:rsidRDefault="009B641B" w:rsidP="009B641B">
      <w:pPr>
        <w:suppressAutoHyphens/>
        <w:spacing w:after="0" w:line="240" w:lineRule="auto"/>
        <w:ind w:left="1418" w:right="567"/>
        <w:rPr>
          <w:rFonts w:ascii="Times New Roman" w:hAnsi="Times New Roman"/>
          <w:b/>
          <w:sz w:val="18"/>
        </w:rPr>
      </w:pP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>628140, ул. Астраханцева, 54, пгт. Березово,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тел/факс 8(34674)-2-19-68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 xml:space="preserve">Ханты-Мансийский автономный округ – </w:t>
      </w:r>
      <w:proofErr w:type="spellStart"/>
      <w:r w:rsidRPr="003F01D4">
        <w:rPr>
          <w:rFonts w:ascii="Times New Roman" w:hAnsi="Times New Roman"/>
          <w:sz w:val="18"/>
        </w:rPr>
        <w:t>Югра</w:t>
      </w:r>
      <w:proofErr w:type="spellEnd"/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    2-17-52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>Тюменская область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2-24-44</w:t>
      </w:r>
    </w:p>
    <w:p w:rsidR="009B641B" w:rsidRPr="003F01D4" w:rsidRDefault="009B641B" w:rsidP="009B641B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sz w:val="18"/>
          <w:u w:val="single"/>
        </w:rPr>
      </w:pP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</w:t>
      </w:r>
      <w:r w:rsidRPr="003F01D4">
        <w:rPr>
          <w:rFonts w:ascii="Times New Roman" w:hAnsi="Times New Roman"/>
          <w:sz w:val="18"/>
          <w:u w:val="single"/>
        </w:rPr>
        <w:t xml:space="preserve"> </w:t>
      </w:r>
      <w:r w:rsidRPr="003F01D4">
        <w:rPr>
          <w:rFonts w:ascii="Times New Roman" w:hAnsi="Times New Roman"/>
          <w:sz w:val="18"/>
          <w:u w:val="single"/>
          <w:lang w:val="en-US"/>
        </w:rPr>
        <w:t>E</w:t>
      </w:r>
      <w:r w:rsidRPr="003F01D4">
        <w:rPr>
          <w:rFonts w:ascii="Times New Roman" w:hAnsi="Times New Roman"/>
          <w:sz w:val="18"/>
          <w:u w:val="single"/>
        </w:rPr>
        <w:t>-</w:t>
      </w:r>
      <w:r w:rsidRPr="003F01D4">
        <w:rPr>
          <w:rFonts w:ascii="Times New Roman" w:hAnsi="Times New Roman"/>
          <w:sz w:val="18"/>
          <w:u w:val="single"/>
          <w:lang w:val="en-US"/>
        </w:rPr>
        <w:t>mail</w:t>
      </w:r>
      <w:r w:rsidRPr="003F01D4">
        <w:rPr>
          <w:rFonts w:ascii="Times New Roman" w:hAnsi="Times New Roman"/>
          <w:sz w:val="18"/>
          <w:u w:val="single"/>
        </w:rPr>
        <w:t xml:space="preserve">: 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komfin</w:t>
      </w:r>
      <w:proofErr w:type="spellEnd"/>
      <w:r w:rsidRPr="003F01D4">
        <w:rPr>
          <w:rFonts w:ascii="Times New Roman" w:hAnsi="Times New Roman"/>
          <w:sz w:val="18"/>
          <w:u w:val="single"/>
        </w:rPr>
        <w:t>@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berezovo</w:t>
      </w:r>
      <w:proofErr w:type="spellEnd"/>
      <w:r w:rsidRPr="003F01D4">
        <w:rPr>
          <w:rFonts w:ascii="Times New Roman" w:hAnsi="Times New Roman"/>
          <w:sz w:val="18"/>
          <w:u w:val="single"/>
        </w:rPr>
        <w:t>.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ru</w:t>
      </w:r>
      <w:proofErr w:type="spellEnd"/>
    </w:p>
    <w:p w:rsidR="009B641B" w:rsidRPr="003F01D4" w:rsidRDefault="00A2568F" w:rsidP="009B641B">
      <w:pPr>
        <w:pStyle w:val="a8"/>
        <w:ind w:right="-143"/>
        <w:rPr>
          <w:sz w:val="28"/>
          <w:szCs w:val="28"/>
        </w:rPr>
      </w:pPr>
      <w:r w:rsidRPr="003F01D4">
        <w:rPr>
          <w:sz w:val="28"/>
          <w:szCs w:val="28"/>
        </w:rPr>
        <w:t>От</w:t>
      </w:r>
      <w:r w:rsidR="00CC31B2" w:rsidRPr="003F01D4">
        <w:rPr>
          <w:sz w:val="28"/>
          <w:szCs w:val="28"/>
        </w:rPr>
        <w:t xml:space="preserve"> </w:t>
      </w:r>
      <w:r w:rsidR="004D6765">
        <w:rPr>
          <w:sz w:val="28"/>
          <w:szCs w:val="28"/>
        </w:rPr>
        <w:t xml:space="preserve"> </w:t>
      </w:r>
      <w:r w:rsidR="00725F69">
        <w:rPr>
          <w:sz w:val="28"/>
          <w:szCs w:val="28"/>
        </w:rPr>
        <w:t xml:space="preserve"> </w:t>
      </w:r>
      <w:r w:rsidR="00352849">
        <w:rPr>
          <w:sz w:val="28"/>
          <w:szCs w:val="28"/>
        </w:rPr>
        <w:t>марта</w:t>
      </w:r>
      <w:r w:rsidR="00725F69">
        <w:rPr>
          <w:sz w:val="28"/>
          <w:szCs w:val="28"/>
        </w:rPr>
        <w:t xml:space="preserve"> </w:t>
      </w:r>
      <w:r w:rsidR="008A6129" w:rsidRPr="003F01D4">
        <w:rPr>
          <w:sz w:val="28"/>
          <w:szCs w:val="28"/>
        </w:rPr>
        <w:t>202</w:t>
      </w:r>
      <w:r w:rsidR="00595E56">
        <w:rPr>
          <w:sz w:val="28"/>
          <w:szCs w:val="28"/>
        </w:rPr>
        <w:t>4</w:t>
      </w:r>
      <w:r w:rsidR="009B641B" w:rsidRPr="003F01D4">
        <w:rPr>
          <w:sz w:val="28"/>
          <w:szCs w:val="28"/>
        </w:rPr>
        <w:t xml:space="preserve"> года</w:t>
      </w:r>
      <w:r w:rsidR="009B641B" w:rsidRPr="003F01D4">
        <w:rPr>
          <w:sz w:val="28"/>
          <w:szCs w:val="28"/>
        </w:rPr>
        <w:tab/>
      </w:r>
      <w:r w:rsidRPr="003F01D4">
        <w:rPr>
          <w:sz w:val="28"/>
          <w:szCs w:val="28"/>
        </w:rPr>
        <w:t xml:space="preserve">                    </w:t>
      </w:r>
      <w:r w:rsidR="009B641B" w:rsidRPr="003F01D4">
        <w:rPr>
          <w:sz w:val="28"/>
          <w:szCs w:val="28"/>
        </w:rPr>
        <w:t xml:space="preserve">  </w:t>
      </w:r>
      <w:r w:rsidR="009B641B" w:rsidRPr="003F01D4">
        <w:rPr>
          <w:sz w:val="28"/>
          <w:szCs w:val="28"/>
        </w:rPr>
        <w:tab/>
      </w:r>
      <w:r w:rsidR="009B641B" w:rsidRPr="003F01D4">
        <w:rPr>
          <w:sz w:val="28"/>
          <w:szCs w:val="28"/>
        </w:rPr>
        <w:tab/>
      </w:r>
      <w:r w:rsidR="009B641B" w:rsidRPr="003F01D4">
        <w:rPr>
          <w:sz w:val="28"/>
          <w:szCs w:val="28"/>
        </w:rPr>
        <w:tab/>
        <w:t xml:space="preserve">           </w:t>
      </w:r>
      <w:r w:rsidR="00CC31B2" w:rsidRPr="003F01D4">
        <w:rPr>
          <w:sz w:val="28"/>
          <w:szCs w:val="28"/>
        </w:rPr>
        <w:t xml:space="preserve">           </w:t>
      </w:r>
      <w:r w:rsidR="008A6129" w:rsidRPr="003F01D4">
        <w:rPr>
          <w:sz w:val="28"/>
          <w:szCs w:val="28"/>
        </w:rPr>
        <w:t xml:space="preserve">     </w:t>
      </w:r>
      <w:r w:rsidR="00595E56">
        <w:rPr>
          <w:sz w:val="28"/>
          <w:szCs w:val="28"/>
        </w:rPr>
        <w:t xml:space="preserve">         </w:t>
      </w:r>
      <w:r w:rsidR="008A6129" w:rsidRPr="003F01D4">
        <w:rPr>
          <w:sz w:val="28"/>
          <w:szCs w:val="28"/>
        </w:rPr>
        <w:t xml:space="preserve">     </w:t>
      </w:r>
      <w:r w:rsidR="009B641B" w:rsidRPr="003F01D4">
        <w:rPr>
          <w:sz w:val="28"/>
          <w:szCs w:val="28"/>
        </w:rPr>
        <w:t>№</w:t>
      </w:r>
      <w:r w:rsidR="008A6129" w:rsidRPr="003F01D4">
        <w:rPr>
          <w:sz w:val="28"/>
          <w:szCs w:val="28"/>
        </w:rPr>
        <w:t xml:space="preserve"> </w:t>
      </w:r>
    </w:p>
    <w:p w:rsidR="009B641B" w:rsidRPr="003F01D4" w:rsidRDefault="009B641B" w:rsidP="009B6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>Приказ</w:t>
      </w:r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F65CD" w:rsidRPr="003F01D4" w:rsidRDefault="008F65CD" w:rsidP="008F65CD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финансам от </w:t>
      </w:r>
      <w:r>
        <w:rPr>
          <w:rFonts w:ascii="Times New Roman" w:hAnsi="Times New Roman"/>
          <w:sz w:val="28"/>
          <w:szCs w:val="28"/>
        </w:rPr>
        <w:t>09</w:t>
      </w:r>
      <w:r w:rsidRPr="005E664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5E664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5E6643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2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F01D4">
        <w:rPr>
          <w:rFonts w:ascii="Times New Roman" w:hAnsi="Times New Roman"/>
          <w:sz w:val="28"/>
          <w:szCs w:val="28"/>
        </w:rPr>
        <w:t>Об утверждении порядка применения кодов целевых статей расходов бюджета городского поселения Березово</w:t>
      </w:r>
      <w:r>
        <w:rPr>
          <w:rFonts w:ascii="Times New Roman" w:hAnsi="Times New Roman"/>
          <w:sz w:val="28"/>
          <w:szCs w:val="28"/>
        </w:rPr>
        <w:t>»</w:t>
      </w:r>
    </w:p>
    <w:p w:rsidR="00BE2725" w:rsidRPr="003F01D4" w:rsidRDefault="00BE2725" w:rsidP="00BE2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2725" w:rsidRDefault="00BE2725" w:rsidP="00BE2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1D4">
        <w:rPr>
          <w:rFonts w:ascii="Times New Roman" w:hAnsi="Times New Roman"/>
          <w:sz w:val="28"/>
          <w:szCs w:val="28"/>
        </w:rPr>
        <w:t>В соответствии со статьями 9, 21</w:t>
      </w:r>
      <w:r w:rsidR="00CC31B2" w:rsidRPr="003F01D4">
        <w:rPr>
          <w:rFonts w:ascii="Times New Roman" w:hAnsi="Times New Roman"/>
          <w:sz w:val="28"/>
          <w:szCs w:val="28"/>
        </w:rPr>
        <w:t xml:space="preserve">, 154 </w:t>
      </w:r>
      <w:r w:rsidRPr="003F01D4">
        <w:rPr>
          <w:rFonts w:ascii="Times New Roman" w:hAnsi="Times New Roman"/>
          <w:sz w:val="28"/>
          <w:szCs w:val="28"/>
        </w:rPr>
        <w:t>Бюджетного кодекса Российской Федерации приказываю:</w:t>
      </w:r>
    </w:p>
    <w:p w:rsidR="008F65CD" w:rsidRPr="005E6643" w:rsidRDefault="008F65CD" w:rsidP="008F6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1. Приложение 1 к Порядку применения кодов целевых статей расходов бюджета </w:t>
      </w:r>
      <w:r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5E6643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приказу.</w:t>
      </w:r>
    </w:p>
    <w:p w:rsidR="008F65CD" w:rsidRPr="005E6643" w:rsidRDefault="008F65CD" w:rsidP="008F65C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2. Настоящий приказ вступает в силу со дня его подписания и распространяется на правоотношения, возникшие с </w:t>
      </w:r>
      <w:r>
        <w:rPr>
          <w:rFonts w:ascii="Times New Roman" w:hAnsi="Times New Roman"/>
          <w:sz w:val="28"/>
          <w:szCs w:val="28"/>
        </w:rPr>
        <w:t xml:space="preserve">25 марта </w:t>
      </w:r>
      <w:r w:rsidRPr="005E664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5E6643">
        <w:rPr>
          <w:rFonts w:ascii="Times New Roman" w:hAnsi="Times New Roman"/>
          <w:sz w:val="28"/>
          <w:szCs w:val="28"/>
        </w:rPr>
        <w:t xml:space="preserve"> года.</w:t>
      </w:r>
    </w:p>
    <w:p w:rsidR="009B641B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E2A" w:rsidRDefault="00D84E2A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4E2A" w:rsidRPr="003F01D4" w:rsidRDefault="00D84E2A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B" w:rsidRPr="003F01D4" w:rsidRDefault="00043FB4" w:rsidP="009B6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</w:t>
      </w:r>
      <w:r w:rsidR="009B641B" w:rsidRPr="003F01D4">
        <w:rPr>
          <w:rFonts w:ascii="Times New Roman" w:hAnsi="Times New Roman"/>
          <w:sz w:val="28"/>
          <w:szCs w:val="28"/>
        </w:rPr>
        <w:t xml:space="preserve"> Комитета         </w:t>
      </w:r>
      <w:r w:rsidR="009B641B" w:rsidRPr="003F01D4">
        <w:rPr>
          <w:rFonts w:ascii="Times New Roman" w:hAnsi="Times New Roman"/>
          <w:sz w:val="28"/>
          <w:szCs w:val="28"/>
        </w:rPr>
        <w:tab/>
      </w:r>
      <w:r w:rsidR="009B641B" w:rsidRPr="003F01D4">
        <w:rPr>
          <w:rFonts w:ascii="Times New Roman" w:hAnsi="Times New Roman"/>
          <w:sz w:val="28"/>
          <w:szCs w:val="28"/>
        </w:rPr>
        <w:tab/>
        <w:t xml:space="preserve">       </w:t>
      </w:r>
      <w:r w:rsidR="00D950C0" w:rsidRPr="003F01D4">
        <w:rPr>
          <w:rFonts w:ascii="Times New Roman" w:hAnsi="Times New Roman"/>
          <w:sz w:val="28"/>
          <w:szCs w:val="28"/>
        </w:rPr>
        <w:t xml:space="preserve">  </w:t>
      </w:r>
      <w:r w:rsidR="009B641B" w:rsidRPr="003F01D4">
        <w:rPr>
          <w:rFonts w:ascii="Times New Roman" w:hAnsi="Times New Roman"/>
          <w:sz w:val="28"/>
          <w:szCs w:val="28"/>
        </w:rPr>
        <w:t xml:space="preserve"> </w:t>
      </w:r>
      <w:r w:rsidR="009B641B" w:rsidRPr="003F01D4">
        <w:rPr>
          <w:rFonts w:ascii="Times New Roman" w:hAnsi="Times New Roman"/>
          <w:sz w:val="28"/>
          <w:szCs w:val="28"/>
        </w:rPr>
        <w:tab/>
      </w:r>
      <w:r w:rsidR="009B641B" w:rsidRPr="003F01D4">
        <w:rPr>
          <w:rFonts w:ascii="Times New Roman" w:hAnsi="Times New Roman"/>
          <w:sz w:val="28"/>
          <w:szCs w:val="28"/>
        </w:rPr>
        <w:tab/>
      </w:r>
      <w:r w:rsidR="009B641B" w:rsidRPr="003F01D4">
        <w:rPr>
          <w:rFonts w:ascii="Times New Roman" w:hAnsi="Times New Roman"/>
          <w:sz w:val="28"/>
          <w:szCs w:val="28"/>
        </w:rPr>
        <w:tab/>
      </w:r>
      <w:r w:rsidR="00AB3D27">
        <w:rPr>
          <w:rFonts w:ascii="Times New Roman" w:hAnsi="Times New Roman"/>
          <w:sz w:val="28"/>
          <w:szCs w:val="28"/>
        </w:rPr>
        <w:t xml:space="preserve">      </w:t>
      </w:r>
      <w:r w:rsidR="009B641B" w:rsidRPr="003F01D4">
        <w:rPr>
          <w:rFonts w:ascii="Times New Roman" w:hAnsi="Times New Roman"/>
          <w:sz w:val="28"/>
          <w:szCs w:val="28"/>
        </w:rPr>
        <w:t xml:space="preserve">  </w:t>
      </w:r>
      <w:r w:rsidR="00D950C0" w:rsidRPr="003F01D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С.А</w:t>
      </w:r>
      <w:r w:rsidR="009B641B" w:rsidRPr="003F01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Гельвер</w:t>
      </w:r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B" w:rsidRDefault="009B641B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D84E2A" w:rsidRDefault="00D84E2A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D84E2A" w:rsidRDefault="00D84E2A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D84E2A" w:rsidRDefault="00D84E2A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D84E2A" w:rsidRPr="003F01D4" w:rsidRDefault="00D84E2A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AB3D27" w:rsidRDefault="00AB3D27" w:rsidP="00AB3D27">
      <w:pPr>
        <w:spacing w:after="0" w:line="240" w:lineRule="auto"/>
        <w:ind w:firstLine="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Исполнитель:</w:t>
      </w:r>
    </w:p>
    <w:p w:rsidR="00AB3D27" w:rsidRDefault="00AB3D27" w:rsidP="00AB3D27">
      <w:pPr>
        <w:spacing w:after="0" w:line="240" w:lineRule="auto"/>
        <w:ind w:firstLine="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главный специалист отдела бюджетного планирования</w:t>
      </w:r>
    </w:p>
    <w:p w:rsidR="00AB3D27" w:rsidRDefault="00AB3D27" w:rsidP="00AB3D27">
      <w:pPr>
        <w:spacing w:after="0" w:line="240" w:lineRule="auto"/>
        <w:ind w:firstLine="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 сводного анализа</w:t>
      </w:r>
    </w:p>
    <w:p w:rsidR="00AB3D27" w:rsidRDefault="00AB3D27" w:rsidP="00AB3D27">
      <w:pPr>
        <w:spacing w:after="0" w:line="240" w:lineRule="auto"/>
        <w:ind w:firstLine="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Н.Г. Петкевич (34674)2-24-44</w:t>
      </w:r>
    </w:p>
    <w:p w:rsidR="001708E5" w:rsidRPr="003F01D4" w:rsidRDefault="001708E5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</w:p>
    <w:p w:rsidR="00D84E2A" w:rsidRPr="005E6643" w:rsidRDefault="00D84E2A" w:rsidP="00D84E2A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708E5" w:rsidRPr="003F01D4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Приказу Комитета по финансам  от «</w:t>
      </w:r>
      <w:r w:rsidRPr="005E6643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2024 г</w:t>
      </w:r>
      <w:r w:rsidRPr="005E6643">
        <w:rPr>
          <w:rFonts w:ascii="Times New Roman" w:hAnsi="Times New Roman"/>
          <w:sz w:val="28"/>
          <w:szCs w:val="28"/>
        </w:rPr>
        <w:t>ода</w:t>
      </w:r>
    </w:p>
    <w:p w:rsidR="001708E5" w:rsidRPr="003F01D4" w:rsidRDefault="001708E5" w:rsidP="00D84E2A">
      <w:pPr>
        <w:spacing w:after="0" w:line="240" w:lineRule="auto"/>
        <w:ind w:left="4955" w:firstLine="7"/>
        <w:jc w:val="right"/>
        <w:rPr>
          <w:rFonts w:ascii="Times New Roman" w:hAnsi="Times New Roman"/>
          <w:sz w:val="28"/>
          <w:szCs w:val="28"/>
        </w:rPr>
      </w:pPr>
    </w:p>
    <w:p w:rsidR="001708E5" w:rsidRPr="003F01D4" w:rsidRDefault="001708E5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</w:p>
    <w:p w:rsidR="001708E5" w:rsidRPr="003F01D4" w:rsidRDefault="001708E5" w:rsidP="009B6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 xml:space="preserve">Перечень кодов и наименований целевых статей расходов бюджета </w:t>
      </w:r>
      <w:r w:rsidR="00261B63" w:rsidRPr="003F01D4">
        <w:rPr>
          <w:rFonts w:ascii="Times New Roman" w:hAnsi="Times New Roman"/>
          <w:b/>
          <w:sz w:val="28"/>
          <w:szCs w:val="28"/>
        </w:rPr>
        <w:t>городского поселения Березово</w:t>
      </w:r>
    </w:p>
    <w:tbl>
      <w:tblPr>
        <w:tblW w:w="9794" w:type="dxa"/>
        <w:tblInd w:w="95" w:type="dxa"/>
        <w:tblLook w:val="04A0"/>
      </w:tblPr>
      <w:tblGrid>
        <w:gridCol w:w="496"/>
        <w:gridCol w:w="356"/>
        <w:gridCol w:w="512"/>
        <w:gridCol w:w="932"/>
        <w:gridCol w:w="7498"/>
      </w:tblGrid>
      <w:tr w:rsidR="00D84E2A" w:rsidRPr="00D84E2A" w:rsidTr="00D84E2A">
        <w:trPr>
          <w:trHeight w:val="322"/>
        </w:trPr>
        <w:tc>
          <w:tcPr>
            <w:tcW w:w="2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4E2A" w:rsidRPr="00D84E2A" w:rsidRDefault="00D84E2A" w:rsidP="00D8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4E2A" w:rsidRPr="00D84E2A" w:rsidRDefault="00D84E2A" w:rsidP="00D8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</w:tr>
      <w:tr w:rsidR="00D84E2A" w:rsidRPr="00D84E2A" w:rsidTr="00D84E2A">
        <w:trPr>
          <w:trHeight w:val="322"/>
        </w:trPr>
        <w:tc>
          <w:tcPr>
            <w:tcW w:w="22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"Развитие культуры в городском поселении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"Сохранение и популяризация культурного наследия городского поселения Березово"</w:t>
            </w:r>
          </w:p>
        </w:tc>
      </w:tr>
      <w:tr w:rsidR="00D84E2A" w:rsidRPr="00D84E2A" w:rsidTr="00D84E2A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89020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</w:tr>
      <w:tr w:rsidR="00D84E2A" w:rsidRPr="00D84E2A" w:rsidTr="00D84E2A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89020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"Содействие занятости населения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"Содействие улучшению положения на рынке труда не занятых трудовой деятельностью и безработных граждан"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содействию трудоустройству граждан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S5060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софинансирование мероприятий по содействию трудоустройству граждан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"Жилищно-коммунальный комплекс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"Подготовка систем коммунальной инфраструктуры к осенне-зимнему периоду"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процессных мероприятий "Разработка программы "Комплексное развитие коммунальной инфраструктуры г.п. </w:t>
            </w: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надежности и качества коммунальных услуг"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82591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S2591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за счет средств бюджета муниципального образования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"Предоставление субсидий на погашение кредиторской задолженности за энергоресурсы предприятий в сфере теплоснабжения"</w:t>
            </w:r>
          </w:p>
        </w:tc>
      </w:tr>
      <w:tr w:rsidR="00D84E2A" w:rsidRPr="00D84E2A" w:rsidTr="00D84E2A">
        <w:trPr>
          <w:trHeight w:val="13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85150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"Капитальный ремонт скважин центрального водозабора пгт.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"Предоставление субсидий организациям на возмещение недополученных доходов при оказании жилищно-коммунальных услуг, услуг бани населению по регулируемым ценам"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организациям</w:t>
            </w:r>
          </w:p>
        </w:tc>
      </w:tr>
      <w:tr w:rsidR="00D84E2A" w:rsidRPr="00D84E2A" w:rsidTr="00D84E2A">
        <w:trPr>
          <w:trHeight w:val="13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"Предоставление субсидий на капитальный ремонт многоквартирных домов при возникновении неотложной необходимости в проведении капитального ремонта общего имущества в многоквартирных домах, собственники помещений в которых формируют фонд капитального ремонта на счете регионального оператора"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мероприятий по модернизации систем коммунальной инфраструктуры"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S9605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мероприятий по модернизации систем коммунальной инфраструктуры за счет средств бюджета </w:t>
            </w: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образования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"Реализация полномочий в области строительства и жилищных отношений"</w:t>
            </w:r>
          </w:p>
        </w:tc>
      </w:tr>
      <w:tr w:rsidR="00D84E2A" w:rsidRPr="00D84E2A" w:rsidTr="00D84E2A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S2901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</w:t>
            </w: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иятия по приобретению жилья и осуществление выплат гражданам, в чьей собственности находятся жилые помещения, входящие в аварийный жилищный фонд за счет средств бюджета муниципального образования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"Создание условий для деятельности народных дружин"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деятельности народных дружин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S2300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функционирования и развития систем видеонаблюдения"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"Повышение уровня безопасности в городском поселении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"Современная транспортная система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повышения качества и доступности транспортных услуг, оказываемых с использованием автомобильного транспорта"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"Содержание уличной дорожной сети"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софинансирование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 "Строительство, реконструкция, капитальный ремонт, ремонт автомобильных дорог местного значения"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 (Средства дорожного фонда Ханты-Мансийского автономного округа – Югры)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S2390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S3000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безопасности дорожного движения"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"Благоустройство территории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"Энергоснабжение и содержание систем наружного освещения на территории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"Озеленение территории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"Организация и содержание мест захоронения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"Природоохранные мероприятия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"Формирование и содержание муниципального имущества на территории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процессных мероприятий "Информационное </w:t>
            </w: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территории общего пользования городского поселения"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"Обеспечение деятельности подведомственного  учреждения МКУ "ХЭС АГПБ"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проект "Формирование комфортной городской среды"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"Содействие развитию градостроительной деятельности"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процессных мероприятий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"Управление и распоряжение муниципальным имуществом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процессных мероприятий "Страхование муниципального имущества городского поселения Березово от случайных и непредвиденных событий"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содержание главы муниципального образования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в области информационных технологий</w:t>
            </w:r>
          </w:p>
        </w:tc>
      </w:tr>
      <w:tr w:rsidR="00D84E2A" w:rsidRPr="00D84E2A" w:rsidTr="00D84E2A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89020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Непрограммное направление деятельности "Исполнение отдельных расходных обязательств муниципального образования"</w:t>
            </w:r>
          </w:p>
        </w:tc>
      </w:tr>
      <w:tr w:rsidR="00D84E2A" w:rsidRPr="00D84E2A" w:rsidTr="00D84E2A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00970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Резервным фондом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22030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</w:tr>
      <w:tr w:rsidR="00D84E2A" w:rsidRPr="00D84E2A" w:rsidTr="00D84E2A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72100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E2A" w:rsidRPr="00D84E2A" w:rsidRDefault="00D84E2A" w:rsidP="00D8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Пенсии за выслугу лет лицам, замещавшим муниципальные должности</w:t>
            </w:r>
          </w:p>
        </w:tc>
      </w:tr>
    </w:tbl>
    <w:p w:rsidR="009B641B" w:rsidRPr="003F01D4" w:rsidRDefault="009B641B"/>
    <w:p w:rsidR="00C775F0" w:rsidRPr="003F01D4" w:rsidRDefault="00C775F0">
      <w:pPr>
        <w:rPr>
          <w:sz w:val="28"/>
          <w:szCs w:val="28"/>
        </w:rPr>
      </w:pPr>
    </w:p>
    <w:sectPr w:rsidR="00C775F0" w:rsidRPr="003F01D4" w:rsidSect="00AB3D27">
      <w:headerReference w:type="default" r:id="rId9"/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65" w:rsidRDefault="004D6765" w:rsidP="009B641B">
      <w:pPr>
        <w:spacing w:after="0" w:line="240" w:lineRule="auto"/>
      </w:pPr>
      <w:r>
        <w:separator/>
      </w:r>
    </w:p>
  </w:endnote>
  <w:endnote w:type="continuationSeparator" w:id="1">
    <w:p w:rsidR="004D6765" w:rsidRDefault="004D6765" w:rsidP="009B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65" w:rsidRDefault="004D6765" w:rsidP="009B641B">
      <w:pPr>
        <w:spacing w:after="0" w:line="240" w:lineRule="auto"/>
      </w:pPr>
      <w:r>
        <w:separator/>
      </w:r>
    </w:p>
  </w:footnote>
  <w:footnote w:type="continuationSeparator" w:id="1">
    <w:p w:rsidR="004D6765" w:rsidRDefault="004D6765" w:rsidP="009B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765" w:rsidRDefault="008F65CD" w:rsidP="009B641B">
    <w:pPr>
      <w:pStyle w:val="ac"/>
      <w:jc w:val="right"/>
    </w:pPr>
    <w:r>
      <w:t>Проект</w:t>
    </w:r>
  </w:p>
  <w:p w:rsidR="00F40E95" w:rsidRDefault="00F40E95" w:rsidP="009B641B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3ADB"/>
    <w:multiLevelType w:val="hybridMultilevel"/>
    <w:tmpl w:val="991661CC"/>
    <w:lvl w:ilvl="0" w:tplc="72A0EA9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9B641B"/>
    <w:rsid w:val="00004D4B"/>
    <w:rsid w:val="00005AC3"/>
    <w:rsid w:val="000074EF"/>
    <w:rsid w:val="0002309D"/>
    <w:rsid w:val="00024684"/>
    <w:rsid w:val="00043FB4"/>
    <w:rsid w:val="00061493"/>
    <w:rsid w:val="000A5526"/>
    <w:rsid w:val="000A5E2B"/>
    <w:rsid w:val="000B0C7F"/>
    <w:rsid w:val="000C1F59"/>
    <w:rsid w:val="000E0805"/>
    <w:rsid w:val="000E2231"/>
    <w:rsid w:val="000E2DD1"/>
    <w:rsid w:val="000E3D77"/>
    <w:rsid w:val="000F5E78"/>
    <w:rsid w:val="001005B2"/>
    <w:rsid w:val="001013BF"/>
    <w:rsid w:val="001074BD"/>
    <w:rsid w:val="00113084"/>
    <w:rsid w:val="00126ED9"/>
    <w:rsid w:val="0012771B"/>
    <w:rsid w:val="001322E2"/>
    <w:rsid w:val="001442B0"/>
    <w:rsid w:val="0016564C"/>
    <w:rsid w:val="00165C2B"/>
    <w:rsid w:val="001708E5"/>
    <w:rsid w:val="001813C1"/>
    <w:rsid w:val="001856CC"/>
    <w:rsid w:val="001A48A8"/>
    <w:rsid w:val="001B3118"/>
    <w:rsid w:val="001C5285"/>
    <w:rsid w:val="001D04BB"/>
    <w:rsid w:val="001E5F96"/>
    <w:rsid w:val="0020225F"/>
    <w:rsid w:val="0025137C"/>
    <w:rsid w:val="00261B63"/>
    <w:rsid w:val="00263CCD"/>
    <w:rsid w:val="0028118E"/>
    <w:rsid w:val="002A0035"/>
    <w:rsid w:val="002D1534"/>
    <w:rsid w:val="002D7015"/>
    <w:rsid w:val="002E319D"/>
    <w:rsid w:val="00300D9C"/>
    <w:rsid w:val="0030218F"/>
    <w:rsid w:val="003133C6"/>
    <w:rsid w:val="003311A8"/>
    <w:rsid w:val="00352849"/>
    <w:rsid w:val="003579D6"/>
    <w:rsid w:val="00387FB0"/>
    <w:rsid w:val="00393735"/>
    <w:rsid w:val="00394A0C"/>
    <w:rsid w:val="003A25A8"/>
    <w:rsid w:val="003D2267"/>
    <w:rsid w:val="003D27CE"/>
    <w:rsid w:val="003D2A90"/>
    <w:rsid w:val="003D4EEB"/>
    <w:rsid w:val="003E10EF"/>
    <w:rsid w:val="003E2AFA"/>
    <w:rsid w:val="003E5EAE"/>
    <w:rsid w:val="003F01D4"/>
    <w:rsid w:val="004125BF"/>
    <w:rsid w:val="0041677C"/>
    <w:rsid w:val="0044495E"/>
    <w:rsid w:val="004702C2"/>
    <w:rsid w:val="00474FFA"/>
    <w:rsid w:val="00486C05"/>
    <w:rsid w:val="004A13DF"/>
    <w:rsid w:val="004A5959"/>
    <w:rsid w:val="004A7754"/>
    <w:rsid w:val="004D6765"/>
    <w:rsid w:val="005175C8"/>
    <w:rsid w:val="00530E54"/>
    <w:rsid w:val="005376BD"/>
    <w:rsid w:val="00567E12"/>
    <w:rsid w:val="00595E56"/>
    <w:rsid w:val="005C12FF"/>
    <w:rsid w:val="005F0FF6"/>
    <w:rsid w:val="005F510F"/>
    <w:rsid w:val="00605F94"/>
    <w:rsid w:val="0061146D"/>
    <w:rsid w:val="006308C7"/>
    <w:rsid w:val="00634DAF"/>
    <w:rsid w:val="006600FE"/>
    <w:rsid w:val="006604CF"/>
    <w:rsid w:val="006B2863"/>
    <w:rsid w:val="006B6368"/>
    <w:rsid w:val="00725F69"/>
    <w:rsid w:val="0072701A"/>
    <w:rsid w:val="00755F42"/>
    <w:rsid w:val="007A41D8"/>
    <w:rsid w:val="007B21DF"/>
    <w:rsid w:val="007B3FA1"/>
    <w:rsid w:val="007B4DAB"/>
    <w:rsid w:val="007E1F53"/>
    <w:rsid w:val="007E3018"/>
    <w:rsid w:val="00805BB9"/>
    <w:rsid w:val="00817C23"/>
    <w:rsid w:val="00851278"/>
    <w:rsid w:val="00856338"/>
    <w:rsid w:val="00867F93"/>
    <w:rsid w:val="0087157E"/>
    <w:rsid w:val="0089302E"/>
    <w:rsid w:val="008A6129"/>
    <w:rsid w:val="008C6BAB"/>
    <w:rsid w:val="008D41A8"/>
    <w:rsid w:val="008E27FE"/>
    <w:rsid w:val="008F65CD"/>
    <w:rsid w:val="00901EB3"/>
    <w:rsid w:val="00924854"/>
    <w:rsid w:val="00924B61"/>
    <w:rsid w:val="00934527"/>
    <w:rsid w:val="00962209"/>
    <w:rsid w:val="009631F1"/>
    <w:rsid w:val="00966575"/>
    <w:rsid w:val="00971E0C"/>
    <w:rsid w:val="009835B7"/>
    <w:rsid w:val="009A4462"/>
    <w:rsid w:val="009A5928"/>
    <w:rsid w:val="009A5A34"/>
    <w:rsid w:val="009B641B"/>
    <w:rsid w:val="009E152C"/>
    <w:rsid w:val="00A00F83"/>
    <w:rsid w:val="00A2568F"/>
    <w:rsid w:val="00A43DC1"/>
    <w:rsid w:val="00A702EF"/>
    <w:rsid w:val="00A90BDE"/>
    <w:rsid w:val="00AA0FED"/>
    <w:rsid w:val="00AB1D36"/>
    <w:rsid w:val="00AB3D27"/>
    <w:rsid w:val="00AB3E2D"/>
    <w:rsid w:val="00AC61F1"/>
    <w:rsid w:val="00AD5A25"/>
    <w:rsid w:val="00AF0DD1"/>
    <w:rsid w:val="00AF747B"/>
    <w:rsid w:val="00B0526B"/>
    <w:rsid w:val="00B1672B"/>
    <w:rsid w:val="00B36813"/>
    <w:rsid w:val="00B64420"/>
    <w:rsid w:val="00B8746A"/>
    <w:rsid w:val="00B914ED"/>
    <w:rsid w:val="00BA7CB6"/>
    <w:rsid w:val="00BB05BF"/>
    <w:rsid w:val="00BC4658"/>
    <w:rsid w:val="00BC57C0"/>
    <w:rsid w:val="00BC58C8"/>
    <w:rsid w:val="00BC6633"/>
    <w:rsid w:val="00BD582F"/>
    <w:rsid w:val="00BE2725"/>
    <w:rsid w:val="00C61E13"/>
    <w:rsid w:val="00C775F0"/>
    <w:rsid w:val="00CA39D0"/>
    <w:rsid w:val="00CA7450"/>
    <w:rsid w:val="00CB30B9"/>
    <w:rsid w:val="00CC31B2"/>
    <w:rsid w:val="00CF0B1C"/>
    <w:rsid w:val="00CF741C"/>
    <w:rsid w:val="00D105FB"/>
    <w:rsid w:val="00D111DC"/>
    <w:rsid w:val="00D2210C"/>
    <w:rsid w:val="00D24345"/>
    <w:rsid w:val="00D25E24"/>
    <w:rsid w:val="00D45470"/>
    <w:rsid w:val="00D5033F"/>
    <w:rsid w:val="00D53FDE"/>
    <w:rsid w:val="00D65924"/>
    <w:rsid w:val="00D84E2A"/>
    <w:rsid w:val="00D85BB6"/>
    <w:rsid w:val="00D950C0"/>
    <w:rsid w:val="00DA3095"/>
    <w:rsid w:val="00DB302A"/>
    <w:rsid w:val="00DB41D1"/>
    <w:rsid w:val="00DC7549"/>
    <w:rsid w:val="00DD0996"/>
    <w:rsid w:val="00DD1B68"/>
    <w:rsid w:val="00DD32BE"/>
    <w:rsid w:val="00DE4491"/>
    <w:rsid w:val="00E206DA"/>
    <w:rsid w:val="00E50553"/>
    <w:rsid w:val="00E6373F"/>
    <w:rsid w:val="00E91F27"/>
    <w:rsid w:val="00ED435D"/>
    <w:rsid w:val="00F01F66"/>
    <w:rsid w:val="00F07D4F"/>
    <w:rsid w:val="00F2377A"/>
    <w:rsid w:val="00F3522B"/>
    <w:rsid w:val="00F40E95"/>
    <w:rsid w:val="00F646D6"/>
    <w:rsid w:val="00F71E47"/>
    <w:rsid w:val="00F91B20"/>
    <w:rsid w:val="00FA1DF0"/>
    <w:rsid w:val="00FC7F10"/>
    <w:rsid w:val="00FD5260"/>
    <w:rsid w:val="00F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41B"/>
    <w:rPr>
      <w:color w:val="800080"/>
      <w:u w:val="single"/>
    </w:rPr>
  </w:style>
  <w:style w:type="paragraph" w:customStyle="1" w:styleId="xl64">
    <w:name w:val="xl64"/>
    <w:basedOn w:val="a"/>
    <w:rsid w:val="009B641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9B64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64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endnote text"/>
    <w:basedOn w:val="a"/>
    <w:link w:val="a9"/>
    <w:semiHidden/>
    <w:rsid w:val="009B64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9B64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Date"/>
    <w:basedOn w:val="a"/>
    <w:link w:val="ab"/>
    <w:unhideWhenUsed/>
    <w:rsid w:val="009B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Дата Знак"/>
    <w:basedOn w:val="a0"/>
    <w:link w:val="aa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B641B"/>
  </w:style>
  <w:style w:type="paragraph" w:styleId="ae">
    <w:name w:val="footer"/>
    <w:basedOn w:val="a"/>
    <w:link w:val="af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641B"/>
  </w:style>
  <w:style w:type="paragraph" w:customStyle="1" w:styleId="xl70">
    <w:name w:val="xl70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9665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No Spacing"/>
    <w:uiPriority w:val="1"/>
    <w:qFormat/>
    <w:rsid w:val="001708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31B9-78CC-4E33-A26B-03D88345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petkevich</cp:lastModifiedBy>
  <cp:revision>4</cp:revision>
  <cp:lastPrinted>2023-01-23T12:02:00Z</cp:lastPrinted>
  <dcterms:created xsi:type="dcterms:W3CDTF">2024-03-25T10:24:00Z</dcterms:created>
  <dcterms:modified xsi:type="dcterms:W3CDTF">2024-03-25T10:31:00Z</dcterms:modified>
</cp:coreProperties>
</file>