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>Ханты-Мансийский автономный округ – Югра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628140, ул. Астраханцева, 54, пгт.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Ханты-Мансийский автономный округ – Югра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3F01D4">
        <w:rPr>
          <w:sz w:val="28"/>
          <w:szCs w:val="28"/>
        </w:rPr>
        <w:t>От</w:t>
      </w:r>
      <w:r w:rsidR="00CC31B2" w:rsidRPr="003F01D4">
        <w:rPr>
          <w:sz w:val="28"/>
          <w:szCs w:val="28"/>
        </w:rPr>
        <w:t xml:space="preserve"> </w:t>
      </w:r>
      <w:r w:rsidR="004D6765">
        <w:rPr>
          <w:sz w:val="28"/>
          <w:szCs w:val="28"/>
        </w:rPr>
        <w:t xml:space="preserve"> </w:t>
      </w:r>
      <w:r w:rsidR="00595E56">
        <w:rPr>
          <w:sz w:val="28"/>
          <w:szCs w:val="28"/>
        </w:rPr>
        <w:t>9</w:t>
      </w:r>
      <w:r w:rsidR="002D1534">
        <w:rPr>
          <w:sz w:val="28"/>
          <w:szCs w:val="28"/>
        </w:rPr>
        <w:t xml:space="preserve"> </w:t>
      </w:r>
      <w:r w:rsidR="00725F69">
        <w:rPr>
          <w:sz w:val="28"/>
          <w:szCs w:val="28"/>
        </w:rPr>
        <w:t xml:space="preserve"> </w:t>
      </w:r>
      <w:r w:rsidR="00595E56">
        <w:rPr>
          <w:sz w:val="28"/>
          <w:szCs w:val="28"/>
        </w:rPr>
        <w:t>января</w:t>
      </w:r>
      <w:r w:rsidR="00725F69">
        <w:rPr>
          <w:sz w:val="28"/>
          <w:szCs w:val="28"/>
        </w:rPr>
        <w:t xml:space="preserve"> </w:t>
      </w:r>
      <w:r w:rsidR="008A6129" w:rsidRPr="003F01D4">
        <w:rPr>
          <w:sz w:val="28"/>
          <w:szCs w:val="28"/>
        </w:rPr>
        <w:t>202</w:t>
      </w:r>
      <w:r w:rsidR="00595E56">
        <w:rPr>
          <w:sz w:val="28"/>
          <w:szCs w:val="28"/>
        </w:rPr>
        <w:t>4</w:t>
      </w:r>
      <w:r w:rsidR="009B641B" w:rsidRPr="003F01D4">
        <w:rPr>
          <w:sz w:val="28"/>
          <w:szCs w:val="28"/>
        </w:rPr>
        <w:t xml:space="preserve"> года</w:t>
      </w:r>
      <w:r w:rsidR="009B641B" w:rsidRPr="003F01D4">
        <w:rPr>
          <w:sz w:val="28"/>
          <w:szCs w:val="28"/>
        </w:rPr>
        <w:tab/>
      </w:r>
      <w:r w:rsidRPr="003F01D4">
        <w:rPr>
          <w:sz w:val="28"/>
          <w:szCs w:val="28"/>
        </w:rPr>
        <w:t xml:space="preserve">                    </w:t>
      </w:r>
      <w:r w:rsidR="009B641B" w:rsidRPr="003F01D4">
        <w:rPr>
          <w:sz w:val="28"/>
          <w:szCs w:val="28"/>
        </w:rPr>
        <w:t xml:space="preserve">  </w:t>
      </w:r>
      <w:r w:rsidR="009B641B" w:rsidRPr="003F01D4">
        <w:rPr>
          <w:sz w:val="28"/>
          <w:szCs w:val="28"/>
        </w:rPr>
        <w:tab/>
      </w:r>
      <w:r w:rsidR="009B641B" w:rsidRPr="003F01D4">
        <w:rPr>
          <w:sz w:val="28"/>
          <w:szCs w:val="28"/>
        </w:rPr>
        <w:tab/>
      </w:r>
      <w:r w:rsidR="009B641B" w:rsidRPr="003F01D4">
        <w:rPr>
          <w:sz w:val="28"/>
          <w:szCs w:val="28"/>
        </w:rPr>
        <w:tab/>
        <w:t xml:space="preserve">           </w:t>
      </w:r>
      <w:r w:rsidR="00CC31B2" w:rsidRPr="003F01D4">
        <w:rPr>
          <w:sz w:val="28"/>
          <w:szCs w:val="28"/>
        </w:rPr>
        <w:t xml:space="preserve">           </w:t>
      </w:r>
      <w:r w:rsidR="008A6129" w:rsidRPr="003F01D4">
        <w:rPr>
          <w:sz w:val="28"/>
          <w:szCs w:val="28"/>
        </w:rPr>
        <w:t xml:space="preserve">     </w:t>
      </w:r>
      <w:r w:rsidR="00595E56">
        <w:rPr>
          <w:sz w:val="28"/>
          <w:szCs w:val="28"/>
        </w:rPr>
        <w:t xml:space="preserve">         </w:t>
      </w:r>
      <w:r w:rsidR="008A6129" w:rsidRPr="003F01D4">
        <w:rPr>
          <w:sz w:val="28"/>
          <w:szCs w:val="28"/>
        </w:rPr>
        <w:t xml:space="preserve">     </w:t>
      </w:r>
      <w:r w:rsidR="009B641B" w:rsidRPr="003F01D4">
        <w:rPr>
          <w:sz w:val="28"/>
          <w:szCs w:val="28"/>
        </w:rPr>
        <w:t>№</w:t>
      </w:r>
      <w:r w:rsidR="008A6129" w:rsidRPr="003F01D4">
        <w:rPr>
          <w:sz w:val="28"/>
          <w:szCs w:val="28"/>
        </w:rPr>
        <w:t xml:space="preserve"> </w:t>
      </w:r>
      <w:r w:rsidR="002D1534">
        <w:rPr>
          <w:sz w:val="28"/>
          <w:szCs w:val="28"/>
        </w:rPr>
        <w:t>2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2725" w:rsidRPr="003F01D4" w:rsidRDefault="00BE2725" w:rsidP="00BE2725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 xml:space="preserve">Об утверждении порядка применения кодов целевых статей расходов бюджета </w:t>
      </w:r>
      <w:r w:rsidR="000A5E2B" w:rsidRPr="003F01D4">
        <w:rPr>
          <w:rFonts w:ascii="Times New Roman" w:hAnsi="Times New Roman"/>
          <w:sz w:val="28"/>
          <w:szCs w:val="28"/>
        </w:rPr>
        <w:t>городского поселения Березово</w:t>
      </w: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2725" w:rsidRPr="003F01D4" w:rsidRDefault="00BE2725" w:rsidP="00BE2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>В соответствии со статьями 9, 21</w:t>
      </w:r>
      <w:r w:rsidR="00CC31B2" w:rsidRPr="003F01D4">
        <w:rPr>
          <w:rFonts w:ascii="Times New Roman" w:hAnsi="Times New Roman"/>
          <w:sz w:val="28"/>
          <w:szCs w:val="28"/>
        </w:rPr>
        <w:t xml:space="preserve">, 154 </w:t>
      </w:r>
      <w:r w:rsidRPr="003F01D4">
        <w:rPr>
          <w:rFonts w:ascii="Times New Roman" w:hAnsi="Times New Roman"/>
          <w:sz w:val="28"/>
          <w:szCs w:val="28"/>
        </w:rPr>
        <w:t>Бюджетного кодекса Российской Федерации приказываю:</w:t>
      </w:r>
    </w:p>
    <w:p w:rsidR="00BE2725" w:rsidRPr="003F01D4" w:rsidRDefault="00BE2725" w:rsidP="00BE27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 xml:space="preserve">1. Утвердить прилагаемый порядок применения кодов целевых статей расходов бюджета </w:t>
      </w:r>
      <w:r w:rsidR="000A5E2B" w:rsidRPr="003F01D4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/>
          <w:sz w:val="28"/>
          <w:szCs w:val="28"/>
        </w:rPr>
        <w:t xml:space="preserve"> (далее – Порядок).</w:t>
      </w:r>
    </w:p>
    <w:p w:rsidR="00BE2725" w:rsidRPr="003F01D4" w:rsidRDefault="00BE2725" w:rsidP="00BE2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 xml:space="preserve">2. Установить, что Порядок применяется к правоотношениям, возникшим при составлении и исполнении бюджета </w:t>
      </w:r>
      <w:r w:rsidR="000A5E2B" w:rsidRPr="003F01D4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/>
          <w:sz w:val="28"/>
          <w:szCs w:val="28"/>
        </w:rPr>
        <w:t>, начиная с б</w:t>
      </w:r>
      <w:r w:rsidR="0025137C" w:rsidRPr="003F01D4">
        <w:rPr>
          <w:rFonts w:ascii="Times New Roman" w:hAnsi="Times New Roman"/>
          <w:sz w:val="28"/>
          <w:szCs w:val="28"/>
        </w:rPr>
        <w:t>юджета на 202</w:t>
      </w:r>
      <w:r w:rsidR="00725F69">
        <w:rPr>
          <w:rFonts w:ascii="Times New Roman" w:hAnsi="Times New Roman"/>
          <w:sz w:val="28"/>
          <w:szCs w:val="28"/>
        </w:rPr>
        <w:t>4</w:t>
      </w:r>
      <w:r w:rsidR="00CC31B2" w:rsidRPr="003F01D4">
        <w:rPr>
          <w:rFonts w:ascii="Times New Roman" w:hAnsi="Times New Roman"/>
          <w:sz w:val="28"/>
          <w:szCs w:val="28"/>
        </w:rPr>
        <w:t xml:space="preserve"> год и </w:t>
      </w:r>
      <w:r w:rsidR="0025137C" w:rsidRPr="003F01D4">
        <w:rPr>
          <w:rFonts w:ascii="Times New Roman" w:hAnsi="Times New Roman"/>
          <w:sz w:val="28"/>
          <w:szCs w:val="28"/>
        </w:rPr>
        <w:t>плановый период 202</w:t>
      </w:r>
      <w:r w:rsidR="00725F69">
        <w:rPr>
          <w:rFonts w:ascii="Times New Roman" w:hAnsi="Times New Roman"/>
          <w:sz w:val="28"/>
          <w:szCs w:val="28"/>
        </w:rPr>
        <w:t>5</w:t>
      </w:r>
      <w:r w:rsidRPr="003F01D4">
        <w:rPr>
          <w:rFonts w:ascii="Times New Roman" w:hAnsi="Times New Roman"/>
          <w:sz w:val="28"/>
          <w:szCs w:val="28"/>
        </w:rPr>
        <w:t xml:space="preserve"> и 202</w:t>
      </w:r>
      <w:r w:rsidR="00725F69">
        <w:rPr>
          <w:rFonts w:ascii="Times New Roman" w:hAnsi="Times New Roman"/>
          <w:sz w:val="28"/>
          <w:szCs w:val="28"/>
        </w:rPr>
        <w:t>6</w:t>
      </w:r>
      <w:r w:rsidRPr="003F01D4">
        <w:rPr>
          <w:rFonts w:ascii="Times New Roman" w:hAnsi="Times New Roman"/>
          <w:sz w:val="28"/>
          <w:szCs w:val="28"/>
        </w:rPr>
        <w:t xml:space="preserve"> годов.</w:t>
      </w:r>
    </w:p>
    <w:p w:rsidR="00BE2725" w:rsidRPr="003F01D4" w:rsidRDefault="00043FB4" w:rsidP="00BE2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2725" w:rsidRPr="003F01D4">
        <w:rPr>
          <w:rFonts w:ascii="Times New Roman" w:hAnsi="Times New Roman"/>
          <w:sz w:val="28"/>
          <w:szCs w:val="28"/>
        </w:rPr>
        <w:t>. Отделу бюджетного планирования и сводного анализа Комитета по финансам довести настоящий приказ до главных распорядителей средств бюджета Березовского района для руководства в работе.</w:t>
      </w:r>
    </w:p>
    <w:p w:rsidR="00BE2725" w:rsidRPr="003F01D4" w:rsidRDefault="00043FB4" w:rsidP="00BE2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2725" w:rsidRPr="003F01D4">
        <w:rPr>
          <w:rFonts w:ascii="Times New Roman" w:hAnsi="Times New Roman"/>
          <w:sz w:val="28"/>
          <w:szCs w:val="28"/>
        </w:rPr>
        <w:t xml:space="preserve">. Контроль за выполнением настоящего приказа возложить на </w:t>
      </w:r>
      <w:r w:rsidR="00E50553" w:rsidRPr="003F01D4">
        <w:rPr>
          <w:rFonts w:ascii="Times New Roman" w:hAnsi="Times New Roman"/>
          <w:sz w:val="28"/>
          <w:szCs w:val="28"/>
        </w:rPr>
        <w:t>заместителя председателя Комитета, заведующего отделом</w:t>
      </w:r>
      <w:r w:rsidR="00BE2725" w:rsidRPr="003F01D4">
        <w:rPr>
          <w:rFonts w:ascii="Times New Roman" w:hAnsi="Times New Roman"/>
          <w:sz w:val="28"/>
          <w:szCs w:val="28"/>
        </w:rPr>
        <w:t xml:space="preserve"> бюджетного планирования и сводного анализа.</w:t>
      </w:r>
    </w:p>
    <w:p w:rsidR="00F71E47" w:rsidRPr="003F01D4" w:rsidRDefault="00043FB4" w:rsidP="00F71E4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1E47" w:rsidRPr="003F01D4">
        <w:rPr>
          <w:rFonts w:ascii="Times New Roman" w:hAnsi="Times New Roman"/>
          <w:sz w:val="28"/>
          <w:szCs w:val="28"/>
        </w:rPr>
        <w:t xml:space="preserve">. Настоящий приказ вступает в силу со дня его подписания и распространяется на правоотношения, возникшие </w:t>
      </w:r>
      <w:r w:rsidR="00ED435D" w:rsidRPr="003F01D4">
        <w:rPr>
          <w:rFonts w:ascii="Times New Roman" w:hAnsi="Times New Roman"/>
          <w:sz w:val="28"/>
          <w:szCs w:val="28"/>
        </w:rPr>
        <w:t>с 01 января 202</w:t>
      </w:r>
      <w:r w:rsidR="00725F69">
        <w:rPr>
          <w:rFonts w:ascii="Times New Roman" w:hAnsi="Times New Roman"/>
          <w:sz w:val="28"/>
          <w:szCs w:val="28"/>
        </w:rPr>
        <w:t>4</w:t>
      </w:r>
      <w:r w:rsidR="00F71E47" w:rsidRPr="003F01D4">
        <w:rPr>
          <w:rFonts w:ascii="Times New Roman" w:hAnsi="Times New Roman"/>
          <w:sz w:val="28"/>
          <w:szCs w:val="28"/>
        </w:rPr>
        <w:t xml:space="preserve"> года.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Pr="003F01D4" w:rsidRDefault="00043FB4" w:rsidP="009B6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9B641B" w:rsidRPr="003F01D4">
        <w:rPr>
          <w:rFonts w:ascii="Times New Roman" w:hAnsi="Times New Roman"/>
          <w:sz w:val="28"/>
          <w:szCs w:val="28"/>
        </w:rPr>
        <w:t xml:space="preserve"> Комитета         </w:t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  <w:t xml:space="preserve">       </w:t>
      </w:r>
      <w:r w:rsidR="00D950C0" w:rsidRPr="003F01D4">
        <w:rPr>
          <w:rFonts w:ascii="Times New Roman" w:hAnsi="Times New Roman"/>
          <w:sz w:val="28"/>
          <w:szCs w:val="28"/>
        </w:rPr>
        <w:t xml:space="preserve">  </w:t>
      </w:r>
      <w:r w:rsidR="009B641B" w:rsidRPr="003F01D4">
        <w:rPr>
          <w:rFonts w:ascii="Times New Roman" w:hAnsi="Times New Roman"/>
          <w:sz w:val="28"/>
          <w:szCs w:val="28"/>
        </w:rPr>
        <w:t xml:space="preserve"> </w:t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AB3D27">
        <w:rPr>
          <w:rFonts w:ascii="Times New Roman" w:hAnsi="Times New Roman"/>
          <w:sz w:val="28"/>
          <w:szCs w:val="28"/>
        </w:rPr>
        <w:t xml:space="preserve">      </w:t>
      </w:r>
      <w:r w:rsidR="009B641B" w:rsidRPr="003F01D4">
        <w:rPr>
          <w:rFonts w:ascii="Times New Roman" w:hAnsi="Times New Roman"/>
          <w:sz w:val="28"/>
          <w:szCs w:val="28"/>
        </w:rPr>
        <w:t xml:space="preserve">  </w:t>
      </w:r>
      <w:r w:rsidR="00D950C0" w:rsidRPr="003F01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С.А</w:t>
      </w:r>
      <w:r w:rsidR="009B641B" w:rsidRPr="003F01D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Гельвер</w:t>
      </w:r>
      <w:proofErr w:type="spellEnd"/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главный специалист отдела бюджетного планирования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сводного анализа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Н.Г. Петкевич (34674)2-24-44</w:t>
      </w:r>
    </w:p>
    <w:p w:rsidR="00AB3D27" w:rsidRP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</w:p>
    <w:p w:rsidR="001708E5" w:rsidRPr="003F01D4" w:rsidRDefault="001708E5" w:rsidP="00E206DA">
      <w:pPr>
        <w:spacing w:after="0" w:line="240" w:lineRule="auto"/>
        <w:ind w:left="4820" w:firstLine="7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 xml:space="preserve">Приложение к приказу Комитета по финансам от </w:t>
      </w:r>
      <w:r w:rsidR="00725F69">
        <w:rPr>
          <w:rFonts w:ascii="Times New Roman" w:hAnsi="Times New Roman"/>
          <w:sz w:val="28"/>
          <w:szCs w:val="28"/>
        </w:rPr>
        <w:t xml:space="preserve"> </w:t>
      </w:r>
      <w:r w:rsidR="00595E56">
        <w:rPr>
          <w:rFonts w:ascii="Times New Roman" w:hAnsi="Times New Roman"/>
          <w:sz w:val="28"/>
          <w:szCs w:val="28"/>
        </w:rPr>
        <w:t>09 января</w:t>
      </w:r>
      <w:r w:rsidR="00725F69">
        <w:rPr>
          <w:rFonts w:ascii="Times New Roman" w:hAnsi="Times New Roman"/>
          <w:sz w:val="28"/>
          <w:szCs w:val="28"/>
        </w:rPr>
        <w:t xml:space="preserve"> </w:t>
      </w:r>
      <w:r w:rsidRPr="003F01D4">
        <w:rPr>
          <w:rFonts w:ascii="Times New Roman" w:hAnsi="Times New Roman"/>
          <w:sz w:val="28"/>
          <w:szCs w:val="28"/>
        </w:rPr>
        <w:t xml:space="preserve"> </w:t>
      </w:r>
      <w:r w:rsidR="00595E56">
        <w:rPr>
          <w:rFonts w:ascii="Times New Roman" w:hAnsi="Times New Roman"/>
          <w:sz w:val="28"/>
          <w:szCs w:val="28"/>
        </w:rPr>
        <w:t xml:space="preserve">2024 </w:t>
      </w:r>
      <w:r w:rsidRPr="003F01D4">
        <w:rPr>
          <w:rFonts w:ascii="Times New Roman" w:hAnsi="Times New Roman"/>
          <w:sz w:val="28"/>
          <w:szCs w:val="28"/>
        </w:rPr>
        <w:t>года №</w:t>
      </w:r>
      <w:r w:rsidR="00595E56">
        <w:rPr>
          <w:rFonts w:ascii="Times New Roman" w:hAnsi="Times New Roman"/>
          <w:sz w:val="28"/>
          <w:szCs w:val="28"/>
        </w:rPr>
        <w:t>2</w:t>
      </w:r>
      <w:r w:rsidRPr="003F01D4">
        <w:rPr>
          <w:rFonts w:ascii="Times New Roman" w:hAnsi="Times New Roman"/>
          <w:sz w:val="28"/>
          <w:szCs w:val="28"/>
        </w:rPr>
        <w:t xml:space="preserve"> 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9B641B" w:rsidRPr="003F01D4" w:rsidRDefault="005C12FF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hyperlink r:id="rId9" w:history="1">
        <w:r w:rsidR="009B641B" w:rsidRPr="003F01D4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="009B641B" w:rsidRPr="003F01D4">
        <w:rPr>
          <w:rFonts w:ascii="Times New Roman" w:hAnsi="Times New Roman"/>
          <w:b/>
          <w:sz w:val="28"/>
          <w:szCs w:val="28"/>
        </w:rPr>
        <w:t xml:space="preserve"> </w:t>
      </w:r>
    </w:p>
    <w:p w:rsidR="009B641B" w:rsidRPr="003F01D4" w:rsidRDefault="009B641B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применения перечня и кодов целевых статей расходов бюджета </w:t>
      </w:r>
      <w:r w:rsidR="006308C7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p w:rsidR="000E3D77" w:rsidRPr="003F01D4" w:rsidRDefault="000E3D77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E3D77" w:rsidRPr="003F01D4" w:rsidRDefault="000E3D77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07D4F" w:rsidRPr="003F01D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05BB9" w:rsidRPr="003F01D4">
        <w:rPr>
          <w:rFonts w:ascii="Times New Roman" w:hAnsi="Times New Roman" w:cs="Times New Roman"/>
          <w:sz w:val="28"/>
          <w:szCs w:val="28"/>
        </w:rPr>
        <w:t>разработан</w:t>
      </w:r>
      <w:r w:rsidRPr="003F01D4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статей 9, 21, 154</w:t>
      </w:r>
      <w:r w:rsidR="00F07D4F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6308C7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 xml:space="preserve"> обеспечивают привязку</w:t>
      </w:r>
      <w:r w:rsidR="00F07D4F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 w:rsidR="006308C7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 xml:space="preserve"> к муниципальным программам</w:t>
      </w:r>
      <w:r w:rsidR="00F07D4F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="006308C7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 xml:space="preserve">, </w:t>
      </w:r>
      <w:r w:rsidR="002D1534">
        <w:rPr>
          <w:rFonts w:ascii="Times New Roman" w:hAnsi="Times New Roman" w:cs="Times New Roman"/>
          <w:sz w:val="28"/>
          <w:szCs w:val="28"/>
        </w:rPr>
        <w:t xml:space="preserve">к кодам </w:t>
      </w:r>
      <w:r w:rsidR="00725F69">
        <w:rPr>
          <w:rFonts w:ascii="Times New Roman" w:hAnsi="Times New Roman" w:cs="Times New Roman"/>
          <w:sz w:val="28"/>
          <w:szCs w:val="28"/>
        </w:rPr>
        <w:t>тип структурных элементов</w:t>
      </w:r>
      <w:r w:rsidRPr="003F01D4">
        <w:rPr>
          <w:rFonts w:ascii="Times New Roman" w:hAnsi="Times New Roman" w:cs="Times New Roman"/>
          <w:sz w:val="28"/>
          <w:szCs w:val="28"/>
        </w:rPr>
        <w:t xml:space="preserve">, </w:t>
      </w:r>
      <w:r w:rsidR="002D1534">
        <w:rPr>
          <w:rFonts w:ascii="Times New Roman" w:hAnsi="Times New Roman" w:cs="Times New Roman"/>
          <w:sz w:val="28"/>
          <w:szCs w:val="28"/>
        </w:rPr>
        <w:t xml:space="preserve">кодам структурных элементов </w:t>
      </w:r>
      <w:r w:rsidR="00725F69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и (или) непрограммным</w:t>
      </w:r>
      <w:r w:rsidR="00F07D4F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направлениям деятельности органов местного самоуправления </w:t>
      </w:r>
      <w:r w:rsidR="006308C7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>.</w:t>
      </w:r>
    </w:p>
    <w:p w:rsidR="00817C23" w:rsidRPr="003F01D4" w:rsidRDefault="00817C23" w:rsidP="00817C2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Коды целевых статей расходов бюджета городского поселения Березово формируются с учетом положений Указаний о порядке применения бюджетной классификации Российской Федерации, утвержденных Министерством финансов Российской Федерации.</w:t>
      </w: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</w:t>
      </w:r>
      <w:r w:rsidR="00817C23" w:rsidRPr="003F01D4">
        <w:rPr>
          <w:rFonts w:ascii="Times New Roman" w:hAnsi="Times New Roman" w:cs="Times New Roman"/>
          <w:sz w:val="28"/>
          <w:szCs w:val="28"/>
        </w:rPr>
        <w:t>а</w:t>
      </w:r>
      <w:r w:rsidRPr="003F01D4">
        <w:rPr>
          <w:rFonts w:ascii="Times New Roman" w:hAnsi="Times New Roman" w:cs="Times New Roman"/>
          <w:sz w:val="28"/>
          <w:szCs w:val="28"/>
        </w:rPr>
        <w:t xml:space="preserve"> состоит из десяти разрядов и</w:t>
      </w:r>
      <w:r w:rsidR="00DB41D1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включает:</w:t>
      </w: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код программы (непрограммного направления деятельности) (1-2 разряды кода</w:t>
      </w:r>
      <w:r w:rsidR="006B2863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целевой статьи), предназначенный для кодирования муниципальных программ </w:t>
      </w:r>
      <w:r w:rsidR="00FD7CBB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>, непрограммных направлений деятельности муниципальных органов местного</w:t>
      </w:r>
      <w:r w:rsidR="006B2863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D7CBB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>;</w:t>
      </w:r>
    </w:p>
    <w:p w:rsidR="000074EF" w:rsidRDefault="000074EF" w:rsidP="0000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1C">
        <w:rPr>
          <w:rFonts w:ascii="Times New Roman" w:hAnsi="Times New Roman" w:cs="Times New Roman"/>
          <w:sz w:val="28"/>
          <w:szCs w:val="28"/>
        </w:rPr>
        <w:tab/>
      </w:r>
      <w:r w:rsidR="001708E5" w:rsidRPr="00CF0B1C">
        <w:rPr>
          <w:rFonts w:ascii="Times New Roman" w:hAnsi="Times New Roman" w:cs="Times New Roman"/>
          <w:sz w:val="28"/>
          <w:szCs w:val="28"/>
        </w:rPr>
        <w:t>код типа структурного элемента</w:t>
      </w:r>
      <w:r w:rsidR="003D2A90">
        <w:rPr>
          <w:rFonts w:ascii="Times New Roman" w:hAnsi="Times New Roman" w:cs="Times New Roman"/>
          <w:sz w:val="28"/>
          <w:szCs w:val="28"/>
        </w:rPr>
        <w:t xml:space="preserve"> </w:t>
      </w:r>
      <w:r w:rsidR="00CF0B1C" w:rsidRPr="00CF0B1C">
        <w:rPr>
          <w:rFonts w:ascii="Times New Roman" w:hAnsi="Times New Roman" w:cs="Times New Roman"/>
          <w:sz w:val="28"/>
          <w:szCs w:val="28"/>
        </w:rPr>
        <w:t>(3 разряд кода целевой статьи расходов</w:t>
      </w:r>
      <w:r w:rsidR="003D4EEB">
        <w:rPr>
          <w:rFonts w:ascii="Times New Roman" w:hAnsi="Times New Roman" w:cs="Times New Roman"/>
          <w:sz w:val="28"/>
          <w:szCs w:val="28"/>
        </w:rPr>
        <w:t>),</w:t>
      </w:r>
      <w:r w:rsidR="00CF0B1C" w:rsidRPr="00CF0B1C">
        <w:rPr>
          <w:rFonts w:ascii="Times New Roman" w:hAnsi="Times New Roman" w:cs="Times New Roman"/>
          <w:sz w:val="28"/>
          <w:szCs w:val="28"/>
        </w:rPr>
        <w:t xml:space="preserve"> </w:t>
      </w:r>
      <w:r w:rsidRPr="00CF0B1C">
        <w:rPr>
          <w:rFonts w:ascii="Times New Roman" w:hAnsi="Times New Roman" w:cs="Times New Roman"/>
          <w:sz w:val="28"/>
          <w:szCs w:val="28"/>
        </w:rPr>
        <w:t xml:space="preserve">предназначенный для кодирования бюджетных ассигнований по типам структурных элементов </w:t>
      </w:r>
      <w:r w:rsidR="00CF0B1C" w:rsidRPr="00CF0B1C">
        <w:rPr>
          <w:rFonts w:ascii="Times New Roman" w:hAnsi="Times New Roman" w:cs="Times New Roman"/>
          <w:sz w:val="28"/>
          <w:szCs w:val="28"/>
        </w:rPr>
        <w:t>муниципальных</w:t>
      </w:r>
      <w:r w:rsidRPr="00CF0B1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F0B1C" w:rsidRPr="00CF0B1C">
        <w:rPr>
          <w:rFonts w:ascii="Times New Roman" w:hAnsi="Times New Roman" w:cs="Times New Roman"/>
          <w:sz w:val="28"/>
          <w:szCs w:val="28"/>
        </w:rPr>
        <w:t>городского поселения Березово, а также по расходам, детализирующим непрограммные направления деятельности муниципальных органов местного самоуправления городского поселения Березово;</w:t>
      </w:r>
    </w:p>
    <w:p w:rsidR="00CF0B1C" w:rsidRPr="00486C05" w:rsidRDefault="001708E5" w:rsidP="00CF0B1C">
      <w:pPr>
        <w:pStyle w:val="af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6C05">
        <w:rPr>
          <w:rFonts w:ascii="Times New Roman" w:hAnsi="Times New Roman" w:cs="Times New Roman"/>
          <w:sz w:val="28"/>
          <w:szCs w:val="28"/>
        </w:rPr>
        <w:t>код структурного элемента (4-5 разряды кода целевой</w:t>
      </w:r>
      <w:r w:rsidR="00E206DA" w:rsidRPr="00486C05">
        <w:rPr>
          <w:rFonts w:ascii="Times New Roman" w:hAnsi="Times New Roman" w:cs="Times New Roman"/>
          <w:sz w:val="28"/>
          <w:szCs w:val="28"/>
        </w:rPr>
        <w:t xml:space="preserve"> </w:t>
      </w:r>
      <w:r w:rsidRPr="00486C05">
        <w:rPr>
          <w:rFonts w:ascii="Times New Roman" w:hAnsi="Times New Roman" w:cs="Times New Roman"/>
          <w:sz w:val="28"/>
          <w:szCs w:val="28"/>
        </w:rPr>
        <w:t>статьи расходов), предназначенный для кодирования бюджетных ассигнований</w:t>
      </w:r>
      <w:r w:rsidR="00CF0B1C" w:rsidRPr="00486C05">
        <w:rPr>
          <w:rFonts w:ascii="Times New Roman" w:hAnsi="Times New Roman" w:cs="Times New Roman"/>
          <w:sz w:val="28"/>
          <w:szCs w:val="28"/>
        </w:rPr>
        <w:t xml:space="preserve"> по рег</w:t>
      </w:r>
      <w:r w:rsidRPr="00486C05">
        <w:rPr>
          <w:rFonts w:ascii="Times New Roman" w:hAnsi="Times New Roman" w:cs="Times New Roman"/>
          <w:sz w:val="28"/>
          <w:szCs w:val="28"/>
        </w:rPr>
        <w:t>иональным проектам,</w:t>
      </w:r>
      <w:r w:rsidR="00CF0B1C" w:rsidRPr="00486C05">
        <w:rPr>
          <w:rFonts w:ascii="Times New Roman" w:hAnsi="Times New Roman" w:cs="Times New Roman"/>
          <w:sz w:val="28"/>
          <w:szCs w:val="28"/>
        </w:rPr>
        <w:t xml:space="preserve"> по комплексам </w:t>
      </w:r>
      <w:r w:rsidR="00BD582F" w:rsidRPr="00486C05"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CF0B1C" w:rsidRPr="00486C05">
        <w:rPr>
          <w:rFonts w:ascii="Times New Roman" w:hAnsi="Times New Roman" w:cs="Times New Roman"/>
          <w:sz w:val="28"/>
          <w:szCs w:val="28"/>
        </w:rPr>
        <w:t xml:space="preserve"> </w:t>
      </w:r>
      <w:r w:rsidRPr="00486C05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</w:t>
      </w:r>
      <w:r w:rsidR="007B21DF" w:rsidRPr="00486C05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486C05">
        <w:rPr>
          <w:rFonts w:ascii="Times New Roman" w:hAnsi="Times New Roman" w:cs="Times New Roman"/>
          <w:sz w:val="28"/>
          <w:szCs w:val="28"/>
        </w:rPr>
        <w:t>;</w:t>
      </w:r>
      <w:r w:rsidR="00CF0B1C" w:rsidRPr="00486C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код направления расходов (6-10 разряды кода целевой статьи</w:t>
      </w:r>
      <w:r w:rsidR="00E206DA" w:rsidRPr="003F01D4">
        <w:rPr>
          <w:rFonts w:ascii="Times New Roman" w:hAnsi="Times New Roman" w:cs="Times New Roman"/>
          <w:sz w:val="28"/>
          <w:szCs w:val="28"/>
        </w:rPr>
        <w:t xml:space="preserve"> р</w:t>
      </w:r>
      <w:r w:rsidRPr="003F01D4">
        <w:rPr>
          <w:rFonts w:ascii="Times New Roman" w:hAnsi="Times New Roman" w:cs="Times New Roman"/>
          <w:sz w:val="28"/>
          <w:szCs w:val="28"/>
        </w:rPr>
        <w:t>асходов),</w:t>
      </w:r>
      <w:r w:rsidR="00E206DA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предназначенный для кодирования бюджетных ассигнований по соответствующему</w:t>
      </w:r>
      <w:r w:rsidR="00E206DA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486C05">
        <w:rPr>
          <w:rFonts w:ascii="Times New Roman" w:hAnsi="Times New Roman" w:cs="Times New Roman"/>
          <w:sz w:val="28"/>
          <w:szCs w:val="28"/>
        </w:rPr>
        <w:t xml:space="preserve">(цели) </w:t>
      </w:r>
      <w:r w:rsidRPr="003F01D4">
        <w:rPr>
          <w:rFonts w:ascii="Times New Roman" w:hAnsi="Times New Roman" w:cs="Times New Roman"/>
          <w:sz w:val="28"/>
          <w:szCs w:val="28"/>
        </w:rPr>
        <w:t>расходования средств, конкретизирующий (при необходимости) отдельные</w:t>
      </w:r>
      <w:r w:rsidR="00E206DA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направления расходов.</w:t>
      </w:r>
    </w:p>
    <w:p w:rsidR="00B8746A" w:rsidRPr="00B8746A" w:rsidRDefault="00B8746A" w:rsidP="00B8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46A">
        <w:rPr>
          <w:rFonts w:ascii="Times New Roman" w:hAnsi="Times New Roman" w:cs="Times New Roman"/>
          <w:sz w:val="28"/>
          <w:szCs w:val="28"/>
        </w:rPr>
        <w:tab/>
      </w:r>
      <w:r w:rsidR="00486C05" w:rsidRPr="00B8746A">
        <w:rPr>
          <w:rFonts w:ascii="Times New Roman" w:hAnsi="Times New Roman" w:cs="Times New Roman"/>
          <w:sz w:val="28"/>
          <w:szCs w:val="28"/>
        </w:rPr>
        <w:t xml:space="preserve">Третий разряд кода целевой статьи расходов (00 Х 00 00000), предназначен для кодирования бюджетных ассигнований по типам </w:t>
      </w:r>
      <w:r w:rsidR="00486C05" w:rsidRPr="00B8746A">
        <w:rPr>
          <w:rFonts w:ascii="Times New Roman" w:hAnsi="Times New Roman" w:cs="Times New Roman"/>
          <w:sz w:val="28"/>
          <w:szCs w:val="28"/>
        </w:rPr>
        <w:lastRenderedPageBreak/>
        <w:t>структурных элементов муниципальных программ городского поселения Березово.</w:t>
      </w:r>
    </w:p>
    <w:p w:rsidR="004D6765" w:rsidRDefault="00B8746A" w:rsidP="004D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46A">
        <w:rPr>
          <w:rFonts w:ascii="Times New Roman" w:hAnsi="Times New Roman" w:cs="Times New Roman"/>
          <w:sz w:val="28"/>
          <w:szCs w:val="28"/>
        </w:rPr>
        <w:tab/>
      </w:r>
      <w:r w:rsidR="00486C05" w:rsidRPr="00B8746A">
        <w:rPr>
          <w:rFonts w:ascii="Times New Roman" w:hAnsi="Times New Roman" w:cs="Times New Roman"/>
          <w:sz w:val="28"/>
          <w:szCs w:val="28"/>
        </w:rPr>
        <w:t xml:space="preserve"> </w:t>
      </w:r>
      <w:r w:rsidR="004D6765" w:rsidRPr="00D735A9">
        <w:rPr>
          <w:rFonts w:ascii="Times New Roman" w:hAnsi="Times New Roman" w:cs="Times New Roman"/>
          <w:sz w:val="28"/>
          <w:szCs w:val="28"/>
        </w:rPr>
        <w:t>Четвертый разряд кода целевой статьи расходов (00 0 Х0 00000), отражающий расходы на реализацию регионального проекта, направленного на достижение целей, показателей и решение задач национального проекта, соответствует буквенному значению соответствующего национального проекта, установленному пунктом 42 Порядка, утвержденного приказом Минфина России № 82н.</w:t>
      </w:r>
    </w:p>
    <w:p w:rsidR="004D6765" w:rsidRDefault="004D6765" w:rsidP="004D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5A9">
        <w:rPr>
          <w:rFonts w:ascii="Times New Roman" w:hAnsi="Times New Roman" w:cs="Times New Roman"/>
          <w:sz w:val="28"/>
          <w:szCs w:val="28"/>
        </w:rPr>
        <w:t>Пятый разряд кода целевой статьи расходов (00 0 ХY 00000) на реализацию регионального проекта, направленного на достижение целей, показателей и решение задач национального проекта, определяет цифровое значение, соответствующее номеру федерального проекта, входящего в состав национального проекта, приведенному в приложении 2 к Порядку, утвержденному приказом Минфина России № 82н.</w:t>
      </w:r>
    </w:p>
    <w:p w:rsidR="004D6765" w:rsidRPr="00D735A9" w:rsidRDefault="004D6765" w:rsidP="004D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Отражение расходов бюджета городского поселения Березово </w:t>
      </w:r>
      <w:r w:rsidRPr="00D735A9">
        <w:rPr>
          <w:rFonts w:ascii="Times New Roman" w:hAnsi="Times New Roman" w:cs="Times New Roman"/>
          <w:sz w:val="28"/>
          <w:szCs w:val="28"/>
        </w:rPr>
        <w:t>по целевым статьям расходов на реализацию региональных проектов, осуществляется на 4-5 разряде кода целевой статьи расходов, наименование и значение которых должны соответствовать наименованию и значению 4-5 разряда кода целевой статьи расходов бюджета Березовского района на реализацию региональных проектов.</w:t>
      </w: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 местного бюджета, которые могут</w:t>
      </w:r>
      <w:r w:rsidR="00165C2B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применяться в различных целевых статьях расходов бюджета </w:t>
      </w:r>
      <w:r w:rsidR="007B21DF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>,</w:t>
      </w:r>
      <w:r w:rsidR="00165C2B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установлен разделом </w:t>
      </w:r>
      <w:r w:rsidR="00962209" w:rsidRPr="003F01D4">
        <w:rPr>
          <w:rFonts w:ascii="Times New Roman" w:hAnsi="Times New Roman" w:cs="Times New Roman"/>
          <w:sz w:val="28"/>
          <w:szCs w:val="28"/>
        </w:rPr>
        <w:t>2</w:t>
      </w:r>
      <w:r w:rsidRPr="003F01D4">
        <w:rPr>
          <w:rFonts w:ascii="Times New Roman" w:hAnsi="Times New Roman" w:cs="Times New Roman"/>
          <w:sz w:val="28"/>
          <w:szCs w:val="28"/>
        </w:rPr>
        <w:t xml:space="preserve"> «Универсальные направления расходов местного бюджета,</w:t>
      </w:r>
      <w:r w:rsidR="00165C2B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увязываемые с муниципальными программами </w:t>
      </w:r>
      <w:r w:rsidR="007B21DF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 xml:space="preserve">, их </w:t>
      </w:r>
      <w:r w:rsidR="004D6765">
        <w:rPr>
          <w:rFonts w:ascii="Times New Roman" w:hAnsi="Times New Roman" w:cs="Times New Roman"/>
          <w:sz w:val="28"/>
          <w:szCs w:val="28"/>
        </w:rPr>
        <w:t>кодами типа структурного элемента, кодам</w:t>
      </w:r>
      <w:r w:rsidR="00595E56">
        <w:rPr>
          <w:rFonts w:ascii="Times New Roman" w:hAnsi="Times New Roman" w:cs="Times New Roman"/>
          <w:sz w:val="28"/>
          <w:szCs w:val="28"/>
        </w:rPr>
        <w:t>и</w:t>
      </w:r>
      <w:r w:rsidR="004D6765">
        <w:rPr>
          <w:rFonts w:ascii="Times New Roman" w:hAnsi="Times New Roman" w:cs="Times New Roman"/>
          <w:sz w:val="28"/>
          <w:szCs w:val="28"/>
        </w:rPr>
        <w:t xml:space="preserve"> структурного элемента </w:t>
      </w:r>
      <w:r w:rsidRPr="003F01D4">
        <w:rPr>
          <w:rFonts w:ascii="Times New Roman" w:hAnsi="Times New Roman" w:cs="Times New Roman"/>
          <w:sz w:val="28"/>
          <w:szCs w:val="28"/>
        </w:rPr>
        <w:t>и (или) непрограммными направлениями деятельности</w:t>
      </w:r>
      <w:r w:rsidR="00165C2B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(функциям) органов м</w:t>
      </w:r>
      <w:r w:rsidR="000E3D77" w:rsidRPr="003F01D4">
        <w:rPr>
          <w:rFonts w:ascii="Times New Roman" w:hAnsi="Times New Roman" w:cs="Times New Roman"/>
          <w:sz w:val="28"/>
          <w:szCs w:val="28"/>
        </w:rPr>
        <w:t>естного самоуправления» настоящего</w:t>
      </w:r>
      <w:r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="000E3D77" w:rsidRPr="003F01D4">
        <w:rPr>
          <w:rFonts w:ascii="Times New Roman" w:hAnsi="Times New Roman" w:cs="Times New Roman"/>
          <w:sz w:val="28"/>
          <w:szCs w:val="28"/>
        </w:rPr>
        <w:t>Порядка</w:t>
      </w:r>
      <w:r w:rsidRPr="003F01D4">
        <w:rPr>
          <w:rFonts w:ascii="Times New Roman" w:hAnsi="Times New Roman" w:cs="Times New Roman"/>
          <w:sz w:val="28"/>
          <w:szCs w:val="28"/>
        </w:rPr>
        <w:t>.</w:t>
      </w: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Наименования направлений расходов бюджета </w:t>
      </w:r>
      <w:r w:rsidR="007B21DF" w:rsidRPr="003F01D4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Pr="003F01D4">
        <w:rPr>
          <w:rFonts w:ascii="Times New Roman" w:hAnsi="Times New Roman" w:cs="Times New Roman"/>
          <w:sz w:val="28"/>
          <w:szCs w:val="28"/>
        </w:rPr>
        <w:t>формируются</w:t>
      </w:r>
      <w:r w:rsidR="00165C2B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 xml:space="preserve">Комитетом по финансам администрации </w:t>
      </w:r>
      <w:r w:rsidR="000E3D77" w:rsidRPr="003F01D4">
        <w:rPr>
          <w:rFonts w:ascii="Times New Roman" w:hAnsi="Times New Roman" w:cs="Times New Roman"/>
          <w:sz w:val="28"/>
          <w:szCs w:val="28"/>
        </w:rPr>
        <w:t>Березовского</w:t>
      </w:r>
      <w:r w:rsidR="00165C2B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района по целевому назначению направления расходов.</w:t>
      </w:r>
    </w:p>
    <w:p w:rsidR="001708E5" w:rsidRPr="003F01D4" w:rsidRDefault="001708E5" w:rsidP="001708E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 xml:space="preserve"> установлен приложением 1 к настоящ</w:t>
      </w:r>
      <w:r w:rsidR="00E6373F" w:rsidRPr="003F01D4">
        <w:rPr>
          <w:rFonts w:ascii="Times New Roman" w:hAnsi="Times New Roman" w:cs="Times New Roman"/>
          <w:sz w:val="28"/>
          <w:szCs w:val="28"/>
        </w:rPr>
        <w:t>ему Порядку.</w:t>
      </w:r>
    </w:p>
    <w:p w:rsidR="002D1534" w:rsidRPr="003F01D4" w:rsidRDefault="002D1534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E3D77" w:rsidRPr="003F01D4" w:rsidRDefault="000E3D77" w:rsidP="000E3D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D4">
        <w:rPr>
          <w:rFonts w:ascii="Times New Roman" w:hAnsi="Times New Roman" w:cs="Times New Roman"/>
          <w:b/>
          <w:sz w:val="28"/>
          <w:szCs w:val="28"/>
        </w:rPr>
        <w:t xml:space="preserve">Раздел 2. Универсальные направления расходов местного бюджета, увязываемые с муниципальными программами </w:t>
      </w:r>
      <w:r w:rsidR="00393735" w:rsidRPr="003F01D4">
        <w:rPr>
          <w:rFonts w:ascii="Times New Roman" w:hAnsi="Times New Roman" w:cs="Times New Roman"/>
          <w:b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765" w:rsidRPr="004D6765">
        <w:rPr>
          <w:rFonts w:ascii="Times New Roman" w:hAnsi="Times New Roman" w:cs="Times New Roman"/>
          <w:b/>
          <w:sz w:val="28"/>
          <w:szCs w:val="28"/>
        </w:rPr>
        <w:t>их кодами типа структурного элемента, кодам</w:t>
      </w:r>
      <w:r w:rsidR="00595E56">
        <w:rPr>
          <w:rFonts w:ascii="Times New Roman" w:hAnsi="Times New Roman" w:cs="Times New Roman"/>
          <w:b/>
          <w:sz w:val="28"/>
          <w:szCs w:val="28"/>
        </w:rPr>
        <w:t>и</w:t>
      </w:r>
      <w:r w:rsidR="004D6765" w:rsidRPr="004D6765">
        <w:rPr>
          <w:rFonts w:ascii="Times New Roman" w:hAnsi="Times New Roman" w:cs="Times New Roman"/>
          <w:b/>
          <w:sz w:val="28"/>
          <w:szCs w:val="28"/>
        </w:rPr>
        <w:t xml:space="preserve"> структурного элемента</w:t>
      </w:r>
      <w:r w:rsidR="004D6765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b/>
          <w:sz w:val="28"/>
          <w:szCs w:val="28"/>
        </w:rPr>
        <w:t>и (или) непрограммными направлениями деятельности (функциям) органов местного самоуправления</w:t>
      </w: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2377A" w:rsidRPr="003F01D4" w:rsidRDefault="00F2377A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00590 Расходы на обеспечение деятельности (оказание услуг) муниципальных</w:t>
      </w:r>
      <w:r w:rsidR="00856338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учреждений.</w:t>
      </w:r>
    </w:p>
    <w:p w:rsidR="00F2377A" w:rsidRDefault="00F2377A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1074BD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 xml:space="preserve"> на содержание и обеспечение деятельности (оказание услуг) муниципальных</w:t>
      </w:r>
      <w:r w:rsidR="00856338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учреждений.</w:t>
      </w:r>
    </w:p>
    <w:p w:rsidR="008C6BAB" w:rsidRPr="00D735A9" w:rsidRDefault="002D1534" w:rsidP="008C6BA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6BAB" w:rsidRPr="00D735A9">
        <w:rPr>
          <w:rFonts w:ascii="Times New Roman" w:hAnsi="Times New Roman" w:cs="Times New Roman"/>
          <w:sz w:val="28"/>
          <w:szCs w:val="28"/>
        </w:rPr>
        <w:t>00970 Резервирование экономии бюджетных ассигнований, образовавшейся по итогам проведения закупок товаров, работ, услуг</w:t>
      </w:r>
    </w:p>
    <w:p w:rsidR="008C6BAB" w:rsidRPr="00D735A9" w:rsidRDefault="002D1534" w:rsidP="008C6BA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BAB" w:rsidRPr="00D735A9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8C6BAB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8C6BAB" w:rsidRPr="00D735A9">
        <w:rPr>
          <w:rFonts w:ascii="Times New Roman" w:hAnsi="Times New Roman" w:cs="Times New Roman"/>
          <w:sz w:val="28"/>
          <w:szCs w:val="28"/>
        </w:rPr>
        <w:t xml:space="preserve"> на Резервирование экономии бюджетных ассигнований, образовавшейся по итогам проведения закупок товаров, работ, услуг.</w:t>
      </w:r>
    </w:p>
    <w:p w:rsidR="001D04BB" w:rsidRPr="003F01D4" w:rsidRDefault="001D04BB" w:rsidP="001D04BB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02030 Расходы на содержание главы муниципального образования.</w:t>
      </w:r>
    </w:p>
    <w:p w:rsidR="001D04BB" w:rsidRPr="003F01D4" w:rsidRDefault="001D04BB" w:rsidP="001D04B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0E2231" w:rsidRPr="003F01D4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Pr="003F01D4">
        <w:rPr>
          <w:rFonts w:ascii="Times New Roman" w:hAnsi="Times New Roman" w:cs="Times New Roman"/>
          <w:sz w:val="28"/>
          <w:szCs w:val="28"/>
        </w:rPr>
        <w:t>на содержание главы муниципального образования, включая расходы на оплату труда, с учетом начислений, и социальные выплаты работникам.</w:t>
      </w:r>
    </w:p>
    <w:p w:rsidR="00F2377A" w:rsidRPr="003F01D4" w:rsidRDefault="00F2377A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02400 Прочие </w:t>
      </w:r>
      <w:r w:rsidR="0044495E" w:rsidRPr="003F01D4">
        <w:rPr>
          <w:rFonts w:ascii="Times New Roman" w:hAnsi="Times New Roman" w:cs="Times New Roman"/>
          <w:sz w:val="28"/>
          <w:szCs w:val="28"/>
        </w:rPr>
        <w:t>расходы</w:t>
      </w:r>
      <w:r w:rsidRPr="003F01D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F2377A" w:rsidRPr="003F01D4" w:rsidRDefault="00F2377A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0E2231" w:rsidRPr="003F01D4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Pr="003F01D4">
        <w:rPr>
          <w:rFonts w:ascii="Times New Roman" w:hAnsi="Times New Roman" w:cs="Times New Roman"/>
          <w:sz w:val="28"/>
          <w:szCs w:val="28"/>
        </w:rPr>
        <w:t>на проведение прочих мероприятий, осуществляемых органами местного</w:t>
      </w:r>
      <w:r w:rsidR="00856338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F3522B" w:rsidRPr="003F01D4" w:rsidRDefault="00F3522B" w:rsidP="005F0F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20070 Услуги в области информационных технологий.</w:t>
      </w:r>
    </w:p>
    <w:p w:rsidR="00F3522B" w:rsidRDefault="00F3522B" w:rsidP="00F3522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1013BF" w:rsidRPr="003F01D4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Pr="003F01D4">
        <w:rPr>
          <w:rFonts w:ascii="Times New Roman" w:hAnsi="Times New Roman" w:cs="Times New Roman"/>
          <w:sz w:val="28"/>
          <w:szCs w:val="28"/>
        </w:rPr>
        <w:t>на услуги в области информационных технологий.</w:t>
      </w:r>
    </w:p>
    <w:p w:rsidR="00043FB4" w:rsidRDefault="00043FB4" w:rsidP="00F3522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21100</w:t>
      </w:r>
      <w:r w:rsidRPr="00043FB4">
        <w:t xml:space="preserve"> </w:t>
      </w:r>
      <w:r w:rsidRPr="00043FB4">
        <w:rPr>
          <w:rFonts w:ascii="Times New Roman" w:hAnsi="Times New Roman" w:cs="Times New Roman"/>
          <w:sz w:val="28"/>
          <w:szCs w:val="28"/>
        </w:rPr>
        <w:t>Предоставление субсидии на содержание автомобильных дорог общего пользования местного значения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FB4" w:rsidRPr="00043FB4" w:rsidRDefault="00043FB4" w:rsidP="00F3522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городского поселения Березово</w:t>
      </w:r>
      <w:r w:rsidRPr="0004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Pr="00043FB4">
        <w:rPr>
          <w:rFonts w:ascii="Times New Roman" w:hAnsi="Times New Roman" w:cs="Times New Roman"/>
          <w:sz w:val="28"/>
          <w:szCs w:val="28"/>
        </w:rPr>
        <w:t>редоставление субсидии на содержание автомобильных дорог общего пользования местного значения и искусственных сооружений на них</w:t>
      </w:r>
    </w:p>
    <w:p w:rsidR="00043FB4" w:rsidRDefault="00043FB4" w:rsidP="00F3522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43FB4">
        <w:rPr>
          <w:rFonts w:ascii="Times New Roman" w:hAnsi="Times New Roman" w:cs="Times New Roman"/>
          <w:sz w:val="28"/>
          <w:szCs w:val="28"/>
        </w:rPr>
        <w:t>1100</w:t>
      </w:r>
      <w:r w:rsidRPr="00043FB4">
        <w:t xml:space="preserve"> </w:t>
      </w:r>
      <w:r w:rsidRPr="00043FB4">
        <w:rPr>
          <w:rFonts w:ascii="Times New Roman" w:hAnsi="Times New Roman" w:cs="Times New Roman"/>
          <w:sz w:val="28"/>
          <w:szCs w:val="28"/>
        </w:rPr>
        <w:t>Расходы на софинансирование на содержание автомобильных дорог общего пользования местного значения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FB4" w:rsidRPr="00043FB4" w:rsidRDefault="00043FB4" w:rsidP="00F3522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городского поселения Березово</w:t>
      </w:r>
      <w:r w:rsidRPr="0004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43FB4">
        <w:rPr>
          <w:rFonts w:ascii="Times New Roman" w:hAnsi="Times New Roman" w:cs="Times New Roman"/>
          <w:sz w:val="28"/>
          <w:szCs w:val="28"/>
        </w:rPr>
        <w:t>софинансирование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043FB4">
        <w:rPr>
          <w:rFonts w:ascii="Times New Roman" w:hAnsi="Times New Roman" w:cs="Times New Roman"/>
          <w:sz w:val="28"/>
          <w:szCs w:val="28"/>
        </w:rPr>
        <w:t xml:space="preserve"> на содержание автомобильных дорог общего пользования местного значения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FF6" w:rsidRPr="003F01D4" w:rsidRDefault="005F0FF6" w:rsidP="005F0FF6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22020 Управление Резервным фондом.</w:t>
      </w:r>
    </w:p>
    <w:p w:rsidR="005F0FF6" w:rsidRPr="003F01D4" w:rsidRDefault="005F0FF6" w:rsidP="005F0F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1013BF" w:rsidRPr="003F01D4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Pr="003F01D4">
        <w:rPr>
          <w:rFonts w:ascii="Times New Roman" w:hAnsi="Times New Roman" w:cs="Times New Roman"/>
          <w:sz w:val="28"/>
          <w:szCs w:val="28"/>
        </w:rPr>
        <w:t>по управлению резервным фондом.</w:t>
      </w:r>
    </w:p>
    <w:p w:rsidR="008D41A8" w:rsidRPr="003F01D4" w:rsidRDefault="008D41A8" w:rsidP="008D41A8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22030 Условно утвержденные расходы.</w:t>
      </w:r>
    </w:p>
    <w:p w:rsidR="008D41A8" w:rsidRPr="003F01D4" w:rsidRDefault="008D41A8" w:rsidP="008D41A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условно утвержденные расходы бюджета </w:t>
      </w:r>
      <w:r w:rsidR="00BC57C0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Березово.</w:t>
      </w:r>
    </w:p>
    <w:p w:rsidR="00F2377A" w:rsidRPr="003F01D4" w:rsidRDefault="00F2377A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61100 Предоставление субсидий организациям.</w:t>
      </w:r>
    </w:p>
    <w:p w:rsidR="00F2377A" w:rsidRPr="00AB3D27" w:rsidRDefault="00F2377A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1013BF" w:rsidRPr="003F01D4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Pr="003F01D4">
        <w:rPr>
          <w:rFonts w:ascii="Times New Roman" w:hAnsi="Times New Roman" w:cs="Times New Roman"/>
          <w:sz w:val="28"/>
          <w:szCs w:val="28"/>
        </w:rPr>
        <w:t>на предоставление субсидий организациям.</w:t>
      </w:r>
    </w:p>
    <w:p w:rsidR="00043FB4" w:rsidRDefault="00043FB4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B4">
        <w:rPr>
          <w:rFonts w:ascii="Times New Roman" w:hAnsi="Times New Roman" w:cs="Times New Roman"/>
          <w:sz w:val="28"/>
          <w:szCs w:val="28"/>
        </w:rPr>
        <w:t>72100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B4">
        <w:rPr>
          <w:rFonts w:ascii="Times New Roman" w:hAnsi="Times New Roman" w:cs="Times New Roman"/>
          <w:sz w:val="28"/>
          <w:szCs w:val="28"/>
        </w:rPr>
        <w:t>Пенсии за выслугу лет лицам, замещавшим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FB4" w:rsidRPr="00043FB4" w:rsidRDefault="00043FB4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городского поселения Березово на</w:t>
      </w:r>
      <w:r>
        <w:rPr>
          <w:rFonts w:ascii="Times New Roman" w:hAnsi="Times New Roman" w:cs="Times New Roman"/>
          <w:sz w:val="28"/>
          <w:szCs w:val="28"/>
        </w:rPr>
        <w:t xml:space="preserve"> выплату п</w:t>
      </w:r>
      <w:r w:rsidRPr="00043FB4">
        <w:rPr>
          <w:rFonts w:ascii="Times New Roman" w:hAnsi="Times New Roman" w:cs="Times New Roman"/>
          <w:sz w:val="28"/>
          <w:szCs w:val="28"/>
        </w:rPr>
        <w:t>енсии за выслугу лет лицам, замещавшим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3BF" w:rsidRPr="003F01D4" w:rsidRDefault="001013BF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lastRenderedPageBreak/>
        <w:t>89020 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соглашениям.</w:t>
      </w:r>
    </w:p>
    <w:p w:rsidR="001013BF" w:rsidRPr="003F01D4" w:rsidRDefault="001013BF" w:rsidP="001013B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городского поселения Березово на осуществление переданных полномочий из бюджета городского поселения Березово в бюджет Березовского района по решению вопросов местного значения в соответствии с заключенными соглашениям.</w:t>
      </w:r>
    </w:p>
    <w:p w:rsidR="00F2377A" w:rsidRPr="003F01D4" w:rsidRDefault="00F2377A" w:rsidP="008563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>99990 Реализация мероприятий</w:t>
      </w:r>
      <w:r w:rsidR="001074BD" w:rsidRPr="003F01D4">
        <w:rPr>
          <w:rFonts w:ascii="Times New Roman" w:hAnsi="Times New Roman" w:cs="Times New Roman"/>
          <w:sz w:val="28"/>
          <w:szCs w:val="28"/>
        </w:rPr>
        <w:t xml:space="preserve"> (в случае если не предусмотрено по обособленным направлениям расходов)</w:t>
      </w:r>
      <w:r w:rsidRPr="003F01D4">
        <w:rPr>
          <w:rFonts w:ascii="Times New Roman" w:hAnsi="Times New Roman" w:cs="Times New Roman"/>
          <w:sz w:val="28"/>
          <w:szCs w:val="28"/>
        </w:rPr>
        <w:t>.</w:t>
      </w:r>
    </w:p>
    <w:p w:rsidR="001708E5" w:rsidRPr="003F01D4" w:rsidRDefault="00F2377A" w:rsidP="00856338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1074BD" w:rsidRPr="003F01D4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F01D4">
        <w:rPr>
          <w:rFonts w:ascii="Times New Roman" w:hAnsi="Times New Roman" w:cs="Times New Roman"/>
          <w:sz w:val="28"/>
          <w:szCs w:val="28"/>
        </w:rPr>
        <w:t xml:space="preserve"> на реализацию мероприятий в рамках муниципальных программ и непрограммных</w:t>
      </w:r>
      <w:r w:rsidR="00856338" w:rsidRPr="003F01D4">
        <w:rPr>
          <w:rFonts w:ascii="Times New Roman" w:hAnsi="Times New Roman" w:cs="Times New Roman"/>
          <w:sz w:val="28"/>
          <w:szCs w:val="28"/>
        </w:rPr>
        <w:t xml:space="preserve"> </w:t>
      </w:r>
      <w:r w:rsidRPr="003F01D4">
        <w:rPr>
          <w:rFonts w:ascii="Times New Roman" w:hAnsi="Times New Roman" w:cs="Times New Roman"/>
          <w:sz w:val="28"/>
          <w:szCs w:val="28"/>
        </w:rPr>
        <w:t>направлений деятельности, не предусмотренные по обособленным направлениям расходов.</w:t>
      </w:r>
    </w:p>
    <w:p w:rsidR="00A00F83" w:rsidRDefault="00A00F83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A00F83" w:rsidRDefault="00A00F83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A00F83" w:rsidRDefault="00A00F83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 xml:space="preserve">Приложение 1 к Порядку применения перечня и кодов целевых статей расходов бюджета </w:t>
      </w:r>
      <w:r w:rsidR="00261B63" w:rsidRPr="003F01D4">
        <w:rPr>
          <w:rFonts w:ascii="Times New Roman" w:hAnsi="Times New Roman"/>
          <w:sz w:val="28"/>
          <w:szCs w:val="28"/>
        </w:rPr>
        <w:t>городского поселения Березово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p w:rsidR="009B641B" w:rsidRPr="003F01D4" w:rsidRDefault="009B641B"/>
    <w:tbl>
      <w:tblPr>
        <w:tblW w:w="9931" w:type="dxa"/>
        <w:tblInd w:w="95" w:type="dxa"/>
        <w:tblLook w:val="04A0"/>
      </w:tblPr>
      <w:tblGrid>
        <w:gridCol w:w="496"/>
        <w:gridCol w:w="356"/>
        <w:gridCol w:w="640"/>
        <w:gridCol w:w="932"/>
        <w:gridCol w:w="7674"/>
      </w:tblGrid>
      <w:tr w:rsidR="00595E56" w:rsidRPr="00595E56" w:rsidTr="00595E56">
        <w:trPr>
          <w:trHeight w:val="322"/>
        </w:trPr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E56" w:rsidRPr="00595E56" w:rsidRDefault="00595E56" w:rsidP="0059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E56" w:rsidRPr="00595E56" w:rsidRDefault="00595E56" w:rsidP="0059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</w:tr>
      <w:tr w:rsidR="00595E56" w:rsidRPr="00595E56" w:rsidTr="00595E56">
        <w:trPr>
          <w:trHeight w:val="322"/>
        </w:trPr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"Сохранение и популяризация культурного наследия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S5060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мероприятий по содействию трудоустройству граждан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"Подготовка систем коммунальной инфраструктуры к осенне-зимнему периоду"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"Разработка программы "Комплексное развитие коммунальной инфраструктуры г.п.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надежности и качества коммунальных услуг"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82591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S2591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</w:tr>
      <w:tr w:rsidR="00595E56" w:rsidRPr="00595E56" w:rsidTr="00595E56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"Предоставление субсидий организациям на возмещение недополученных доходов при оказании жилищно-коммунальных услуг, услуг бани населению по регулируемым ценам"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организациям</w:t>
            </w:r>
          </w:p>
        </w:tc>
      </w:tr>
      <w:tr w:rsidR="00595E56" w:rsidRPr="00595E56" w:rsidTr="00595E56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"Предоставление субсидий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домах, собственники помещений в которых формируют фонд капитального ремонта на счете регионального оператора"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мероприятий по модернизации систем коммунальной инфраструктуры"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09605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S9605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модернизации систем коммунальной инфраструктуры за счет средств бюджета муниципального образования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"Профилактика правонарушений </w:t>
            </w: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обеспечение отдельных прав граждан в городском поселении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"Создание условий для деятельности народных дружин"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82300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S2300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"Повышение уровня безопасности в городском поселении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"Содержание уличной дорожной сети"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S1100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 "Строительство, реконструкция, капитальный ремонт, ремонт автомобильных дорог местного значения"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</w:tr>
      <w:tr w:rsidR="00595E56" w:rsidRPr="00595E56" w:rsidTr="00595E56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S2390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S3000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безопасности дорожного движения"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"Энергоснабжение и содержание систем наружного освещения на территории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"Озеленение территории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"Организация и содержание мест захоронения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"Природоохранные мероприятия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"Формирование и содержание муниципального имущества на территории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"Информационное оформление территории общего пользования городского поселения"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деятельности подведомственного  учреждения МКУ "ХЭС АГПБ"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"Управление и распоряжение муниципальным имуществом городского поселения Березово"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 "Обеспечение деятельности органов муниципальных образований Березовского района"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 области информационных технологий</w:t>
            </w:r>
          </w:p>
        </w:tc>
      </w:tr>
      <w:tr w:rsidR="00595E56" w:rsidRPr="00595E56" w:rsidTr="00595E56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595E56" w:rsidRPr="00595E56" w:rsidTr="00595E5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Резервным фондом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</w:tr>
      <w:tr w:rsidR="00595E56" w:rsidRPr="00595E56" w:rsidTr="00595E5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72100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E56" w:rsidRPr="00595E56" w:rsidRDefault="00595E56" w:rsidP="0059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</w:tbl>
    <w:p w:rsidR="00C775F0" w:rsidRPr="003F01D4" w:rsidRDefault="00C775F0">
      <w:pPr>
        <w:rPr>
          <w:sz w:val="28"/>
          <w:szCs w:val="28"/>
        </w:rPr>
      </w:pPr>
    </w:p>
    <w:sectPr w:rsidR="00C775F0" w:rsidRPr="003F01D4" w:rsidSect="00AB3D27">
      <w:headerReference w:type="default" r:id="rId10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65" w:rsidRDefault="004D6765" w:rsidP="009B641B">
      <w:pPr>
        <w:spacing w:after="0" w:line="240" w:lineRule="auto"/>
      </w:pPr>
      <w:r>
        <w:separator/>
      </w:r>
    </w:p>
  </w:endnote>
  <w:endnote w:type="continuationSeparator" w:id="1">
    <w:p w:rsidR="004D6765" w:rsidRDefault="004D6765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65" w:rsidRDefault="004D6765" w:rsidP="009B641B">
      <w:pPr>
        <w:spacing w:after="0" w:line="240" w:lineRule="auto"/>
      </w:pPr>
      <w:r>
        <w:separator/>
      </w:r>
    </w:p>
  </w:footnote>
  <w:footnote w:type="continuationSeparator" w:id="1">
    <w:p w:rsidR="004D6765" w:rsidRDefault="004D6765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65" w:rsidRDefault="004D6765" w:rsidP="009B641B">
    <w:pPr>
      <w:pStyle w:val="ac"/>
      <w:jc w:val="right"/>
    </w:pPr>
  </w:p>
  <w:p w:rsidR="00F40E95" w:rsidRDefault="00F40E95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074EF"/>
    <w:rsid w:val="0002309D"/>
    <w:rsid w:val="00024684"/>
    <w:rsid w:val="00043FB4"/>
    <w:rsid w:val="00061493"/>
    <w:rsid w:val="000A5526"/>
    <w:rsid w:val="000A5E2B"/>
    <w:rsid w:val="000B0C7F"/>
    <w:rsid w:val="000C1F59"/>
    <w:rsid w:val="000E0805"/>
    <w:rsid w:val="000E2231"/>
    <w:rsid w:val="000E2DD1"/>
    <w:rsid w:val="000E3D77"/>
    <w:rsid w:val="000F5E78"/>
    <w:rsid w:val="001005B2"/>
    <w:rsid w:val="001013BF"/>
    <w:rsid w:val="001074BD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56CC"/>
    <w:rsid w:val="001A48A8"/>
    <w:rsid w:val="001B3118"/>
    <w:rsid w:val="001C5285"/>
    <w:rsid w:val="001D04BB"/>
    <w:rsid w:val="001E5F96"/>
    <w:rsid w:val="0025137C"/>
    <w:rsid w:val="00261B63"/>
    <w:rsid w:val="00263CCD"/>
    <w:rsid w:val="0028118E"/>
    <w:rsid w:val="002A0035"/>
    <w:rsid w:val="002D1534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94A0C"/>
    <w:rsid w:val="003A25A8"/>
    <w:rsid w:val="003D2267"/>
    <w:rsid w:val="003D27CE"/>
    <w:rsid w:val="003D2A90"/>
    <w:rsid w:val="003D4EEB"/>
    <w:rsid w:val="003E10EF"/>
    <w:rsid w:val="003E2AFA"/>
    <w:rsid w:val="003E5EAE"/>
    <w:rsid w:val="003F01D4"/>
    <w:rsid w:val="004125BF"/>
    <w:rsid w:val="0041677C"/>
    <w:rsid w:val="0044495E"/>
    <w:rsid w:val="004702C2"/>
    <w:rsid w:val="00474FFA"/>
    <w:rsid w:val="00486C05"/>
    <w:rsid w:val="004A13DF"/>
    <w:rsid w:val="004A5959"/>
    <w:rsid w:val="004A7754"/>
    <w:rsid w:val="004D6765"/>
    <w:rsid w:val="005175C8"/>
    <w:rsid w:val="00530E54"/>
    <w:rsid w:val="005376BD"/>
    <w:rsid w:val="00567E12"/>
    <w:rsid w:val="00595E56"/>
    <w:rsid w:val="005C12FF"/>
    <w:rsid w:val="005F0FF6"/>
    <w:rsid w:val="005F510F"/>
    <w:rsid w:val="00605F94"/>
    <w:rsid w:val="0061146D"/>
    <w:rsid w:val="006308C7"/>
    <w:rsid w:val="00634DAF"/>
    <w:rsid w:val="006600FE"/>
    <w:rsid w:val="006604CF"/>
    <w:rsid w:val="006B2863"/>
    <w:rsid w:val="006B6368"/>
    <w:rsid w:val="00725F69"/>
    <w:rsid w:val="0072701A"/>
    <w:rsid w:val="00755F42"/>
    <w:rsid w:val="007A41D8"/>
    <w:rsid w:val="007B21DF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C6BAB"/>
    <w:rsid w:val="008D41A8"/>
    <w:rsid w:val="008E27F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B641B"/>
    <w:rsid w:val="009E152C"/>
    <w:rsid w:val="00A00F83"/>
    <w:rsid w:val="00A2568F"/>
    <w:rsid w:val="00A43DC1"/>
    <w:rsid w:val="00A702EF"/>
    <w:rsid w:val="00A90BDE"/>
    <w:rsid w:val="00AA0FED"/>
    <w:rsid w:val="00AB1D36"/>
    <w:rsid w:val="00AB3D27"/>
    <w:rsid w:val="00AB3E2D"/>
    <w:rsid w:val="00AC61F1"/>
    <w:rsid w:val="00AD5A25"/>
    <w:rsid w:val="00AF0DD1"/>
    <w:rsid w:val="00AF747B"/>
    <w:rsid w:val="00B0526B"/>
    <w:rsid w:val="00B1672B"/>
    <w:rsid w:val="00B36813"/>
    <w:rsid w:val="00B64420"/>
    <w:rsid w:val="00B8746A"/>
    <w:rsid w:val="00B914ED"/>
    <w:rsid w:val="00BA7CB6"/>
    <w:rsid w:val="00BB05BF"/>
    <w:rsid w:val="00BC4658"/>
    <w:rsid w:val="00BC57C0"/>
    <w:rsid w:val="00BC58C8"/>
    <w:rsid w:val="00BC6633"/>
    <w:rsid w:val="00BD582F"/>
    <w:rsid w:val="00BE2725"/>
    <w:rsid w:val="00C61E13"/>
    <w:rsid w:val="00C775F0"/>
    <w:rsid w:val="00CA39D0"/>
    <w:rsid w:val="00CA7450"/>
    <w:rsid w:val="00CB30B9"/>
    <w:rsid w:val="00CC31B2"/>
    <w:rsid w:val="00CF0B1C"/>
    <w:rsid w:val="00CF741C"/>
    <w:rsid w:val="00D105FB"/>
    <w:rsid w:val="00D111DC"/>
    <w:rsid w:val="00D2210C"/>
    <w:rsid w:val="00D24345"/>
    <w:rsid w:val="00D25E24"/>
    <w:rsid w:val="00D45470"/>
    <w:rsid w:val="00D5033F"/>
    <w:rsid w:val="00D53FDE"/>
    <w:rsid w:val="00D65924"/>
    <w:rsid w:val="00D85BB6"/>
    <w:rsid w:val="00D950C0"/>
    <w:rsid w:val="00DA3095"/>
    <w:rsid w:val="00DB302A"/>
    <w:rsid w:val="00DB41D1"/>
    <w:rsid w:val="00DC7549"/>
    <w:rsid w:val="00DD0996"/>
    <w:rsid w:val="00DD1B68"/>
    <w:rsid w:val="00DD32BE"/>
    <w:rsid w:val="00DE4491"/>
    <w:rsid w:val="00E206DA"/>
    <w:rsid w:val="00E50553"/>
    <w:rsid w:val="00E6373F"/>
    <w:rsid w:val="00E91F27"/>
    <w:rsid w:val="00ED435D"/>
    <w:rsid w:val="00F01F66"/>
    <w:rsid w:val="00F07D4F"/>
    <w:rsid w:val="00F2377A"/>
    <w:rsid w:val="00F3522B"/>
    <w:rsid w:val="00F40E95"/>
    <w:rsid w:val="00F646D6"/>
    <w:rsid w:val="00F71E47"/>
    <w:rsid w:val="00F91B20"/>
    <w:rsid w:val="00FA1DF0"/>
    <w:rsid w:val="00FC7F1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500B86F354CA03D6E1C8CCEF61D45244754337F8D4C34C8DCB5BE144AF707D51F97B06EAAA59395C3B5FVCN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31B9-78CC-4E33-A26B-03D88345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9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11</cp:revision>
  <cp:lastPrinted>2023-01-23T12:02:00Z</cp:lastPrinted>
  <dcterms:created xsi:type="dcterms:W3CDTF">2023-12-18T13:34:00Z</dcterms:created>
  <dcterms:modified xsi:type="dcterms:W3CDTF">2024-01-26T14:01:00Z</dcterms:modified>
</cp:coreProperties>
</file>