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27" w:rsidRPr="00E00245" w:rsidRDefault="003E3C57" w:rsidP="003E3C57">
      <w:pPr>
        <w:tabs>
          <w:tab w:val="left" w:pos="4962"/>
        </w:tabs>
        <w:jc w:val="right"/>
        <w:outlineLvl w:val="0"/>
        <w:rPr>
          <w:b/>
          <w:bCs/>
          <w:sz w:val="28"/>
          <w:szCs w:val="28"/>
        </w:rPr>
      </w:pPr>
      <w:bookmarkStart w:id="0" w:name="_GoBack"/>
      <w:bookmarkEnd w:id="0"/>
      <w:r w:rsidRPr="00E00245">
        <w:rPr>
          <w:noProof/>
        </w:rPr>
        <w:drawing>
          <wp:anchor distT="0" distB="0" distL="114300" distR="114300" simplePos="0" relativeHeight="251659264" behindDoc="0" locked="0" layoutInCell="1" allowOverlap="1" wp14:anchorId="3A48B0BA" wp14:editId="11B0B5DA">
            <wp:simplePos x="0" y="0"/>
            <wp:positionH relativeFrom="column">
              <wp:posOffset>2762250</wp:posOffset>
            </wp:positionH>
            <wp:positionV relativeFrom="paragraph">
              <wp:posOffset>170815</wp:posOffset>
            </wp:positionV>
            <wp:extent cx="709295" cy="721995"/>
            <wp:effectExtent l="0" t="0" r="0" b="1905"/>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erezo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524" w:rsidRPr="00E00245" w:rsidRDefault="00CB2524" w:rsidP="00503F1E">
      <w:pPr>
        <w:tabs>
          <w:tab w:val="left" w:pos="4962"/>
        </w:tabs>
        <w:jc w:val="center"/>
        <w:outlineLvl w:val="0"/>
        <w:rPr>
          <w:b/>
          <w:bCs/>
          <w:sz w:val="36"/>
          <w:szCs w:val="36"/>
        </w:rPr>
      </w:pPr>
      <w:r w:rsidRPr="00E00245">
        <w:rPr>
          <w:b/>
          <w:bCs/>
          <w:sz w:val="36"/>
          <w:szCs w:val="36"/>
        </w:rPr>
        <w:t>АДМИНИСТРАЦИЯ БЕРЕЗОВСКОГО РАЙОНА</w:t>
      </w:r>
    </w:p>
    <w:p w:rsidR="00CB2524" w:rsidRPr="00E00245" w:rsidRDefault="00CB2524" w:rsidP="00503F1E">
      <w:pPr>
        <w:tabs>
          <w:tab w:val="left" w:pos="4962"/>
        </w:tabs>
        <w:jc w:val="center"/>
        <w:rPr>
          <w:b/>
          <w:bCs/>
          <w:sz w:val="20"/>
          <w:szCs w:val="20"/>
        </w:rPr>
      </w:pPr>
    </w:p>
    <w:p w:rsidR="00CB2524" w:rsidRPr="00E00245" w:rsidRDefault="00CB2524" w:rsidP="00503F1E">
      <w:pPr>
        <w:tabs>
          <w:tab w:val="left" w:pos="4962"/>
        </w:tabs>
        <w:jc w:val="center"/>
        <w:outlineLvl w:val="0"/>
        <w:rPr>
          <w:b/>
          <w:bCs/>
          <w:sz w:val="20"/>
          <w:szCs w:val="20"/>
        </w:rPr>
      </w:pPr>
      <w:r w:rsidRPr="00E00245">
        <w:rPr>
          <w:b/>
          <w:bCs/>
          <w:sz w:val="20"/>
          <w:szCs w:val="20"/>
        </w:rPr>
        <w:t>ХАНТЫ-МАНСИЙСКОГО АВТОНОМНОГО ОКРУГА - ЮГРЫ</w:t>
      </w:r>
    </w:p>
    <w:p w:rsidR="00CB2524" w:rsidRPr="00E00245" w:rsidRDefault="00CB2524" w:rsidP="00503F1E">
      <w:pPr>
        <w:tabs>
          <w:tab w:val="left" w:pos="4962"/>
        </w:tabs>
        <w:jc w:val="center"/>
        <w:rPr>
          <w:b/>
          <w:bCs/>
        </w:rPr>
      </w:pPr>
    </w:p>
    <w:p w:rsidR="00CB2524" w:rsidRPr="00E00245" w:rsidRDefault="00CB2524" w:rsidP="00503F1E">
      <w:pPr>
        <w:tabs>
          <w:tab w:val="left" w:pos="4962"/>
        </w:tabs>
        <w:jc w:val="center"/>
        <w:outlineLvl w:val="0"/>
        <w:rPr>
          <w:b/>
          <w:bCs/>
          <w:sz w:val="36"/>
          <w:szCs w:val="36"/>
        </w:rPr>
      </w:pPr>
      <w:r w:rsidRPr="00E00245">
        <w:rPr>
          <w:b/>
          <w:bCs/>
          <w:sz w:val="36"/>
          <w:szCs w:val="36"/>
        </w:rPr>
        <w:t>РАСПОРЯЖЕНИЕ</w:t>
      </w:r>
    </w:p>
    <w:p w:rsidR="00CB2524" w:rsidRPr="00E00245" w:rsidRDefault="00CB2524" w:rsidP="00503F1E">
      <w:pPr>
        <w:tabs>
          <w:tab w:val="left" w:pos="4962"/>
        </w:tabs>
        <w:rPr>
          <w:sz w:val="28"/>
          <w:szCs w:val="28"/>
        </w:rPr>
      </w:pPr>
    </w:p>
    <w:p w:rsidR="00CB2524" w:rsidRPr="00E00245" w:rsidRDefault="006D78BF" w:rsidP="00503F1E">
      <w:pPr>
        <w:tabs>
          <w:tab w:val="left" w:pos="8931"/>
        </w:tabs>
        <w:jc w:val="both"/>
        <w:rPr>
          <w:sz w:val="28"/>
          <w:szCs w:val="28"/>
        </w:rPr>
      </w:pPr>
      <w:r w:rsidRPr="00E00245">
        <w:rPr>
          <w:sz w:val="28"/>
          <w:szCs w:val="28"/>
        </w:rPr>
        <w:t xml:space="preserve">от </w:t>
      </w:r>
      <w:r w:rsidR="00E17647">
        <w:rPr>
          <w:sz w:val="28"/>
          <w:szCs w:val="28"/>
        </w:rPr>
        <w:t>30</w:t>
      </w:r>
      <w:r w:rsidR="00EB7B9B" w:rsidRPr="00E00245">
        <w:rPr>
          <w:sz w:val="28"/>
          <w:szCs w:val="28"/>
        </w:rPr>
        <w:t>.</w:t>
      </w:r>
      <w:r w:rsidR="00D62322" w:rsidRPr="00E00245">
        <w:rPr>
          <w:sz w:val="28"/>
          <w:szCs w:val="28"/>
        </w:rPr>
        <w:t>10</w:t>
      </w:r>
      <w:r w:rsidR="00546BF1" w:rsidRPr="00E00245">
        <w:rPr>
          <w:sz w:val="28"/>
          <w:szCs w:val="28"/>
        </w:rPr>
        <w:t>.20</w:t>
      </w:r>
      <w:r w:rsidRPr="00E00245">
        <w:rPr>
          <w:sz w:val="28"/>
          <w:szCs w:val="28"/>
        </w:rPr>
        <w:t>20</w:t>
      </w:r>
      <w:r w:rsidR="00546BF1" w:rsidRPr="00E00245">
        <w:rPr>
          <w:sz w:val="28"/>
          <w:szCs w:val="28"/>
        </w:rPr>
        <w:t xml:space="preserve">                                                                                                 </w:t>
      </w:r>
      <w:r w:rsidR="001F56C3" w:rsidRPr="00E00245">
        <w:rPr>
          <w:sz w:val="28"/>
          <w:szCs w:val="28"/>
        </w:rPr>
        <w:t xml:space="preserve">  №</w:t>
      </w:r>
      <w:r w:rsidR="002B35C7" w:rsidRPr="00E00245">
        <w:rPr>
          <w:sz w:val="28"/>
          <w:szCs w:val="28"/>
        </w:rPr>
        <w:t xml:space="preserve"> </w:t>
      </w:r>
      <w:r w:rsidR="00E17647">
        <w:rPr>
          <w:sz w:val="28"/>
          <w:szCs w:val="28"/>
        </w:rPr>
        <w:t>793</w:t>
      </w:r>
      <w:r w:rsidR="002B35C7" w:rsidRPr="00E00245">
        <w:rPr>
          <w:sz w:val="28"/>
          <w:szCs w:val="28"/>
        </w:rPr>
        <w:t>-р</w:t>
      </w:r>
    </w:p>
    <w:p w:rsidR="00CB2524" w:rsidRPr="00E00245" w:rsidRDefault="00CB2524" w:rsidP="00503F1E">
      <w:pPr>
        <w:spacing w:line="480" w:lineRule="auto"/>
        <w:rPr>
          <w:sz w:val="28"/>
          <w:szCs w:val="28"/>
        </w:rPr>
      </w:pPr>
      <w:r w:rsidRPr="00E00245">
        <w:rPr>
          <w:sz w:val="28"/>
          <w:szCs w:val="28"/>
        </w:rPr>
        <w:t>пгт. Березово</w:t>
      </w:r>
    </w:p>
    <w:p w:rsidR="00CB2524" w:rsidRPr="00E00245" w:rsidRDefault="00CB2524" w:rsidP="00503F1E">
      <w:pPr>
        <w:widowControl w:val="0"/>
        <w:autoSpaceDE w:val="0"/>
        <w:autoSpaceDN w:val="0"/>
        <w:adjustRightInd w:val="0"/>
        <w:ind w:right="4962"/>
        <w:jc w:val="both"/>
        <w:rPr>
          <w:sz w:val="28"/>
          <w:szCs w:val="28"/>
        </w:rPr>
      </w:pPr>
      <w:r w:rsidRPr="00E00245">
        <w:rPr>
          <w:sz w:val="28"/>
          <w:szCs w:val="28"/>
        </w:rPr>
        <w:t>О прогноз</w:t>
      </w:r>
      <w:r w:rsidR="00D62322" w:rsidRPr="00E00245">
        <w:rPr>
          <w:sz w:val="28"/>
          <w:szCs w:val="28"/>
        </w:rPr>
        <w:t>е</w:t>
      </w:r>
      <w:r w:rsidRPr="00E00245">
        <w:rPr>
          <w:sz w:val="28"/>
          <w:szCs w:val="28"/>
        </w:rPr>
        <w:t xml:space="preserve"> социально-экономического развития город</w:t>
      </w:r>
      <w:r w:rsidR="006D78BF" w:rsidRPr="00E00245">
        <w:rPr>
          <w:sz w:val="28"/>
          <w:szCs w:val="28"/>
        </w:rPr>
        <w:t>ского поселения Березово на 2021</w:t>
      </w:r>
      <w:r w:rsidRPr="00E00245">
        <w:rPr>
          <w:sz w:val="28"/>
          <w:szCs w:val="28"/>
        </w:rPr>
        <w:t xml:space="preserve"> год и на плановый период </w:t>
      </w:r>
      <w:r w:rsidR="00D62322" w:rsidRPr="00E00245">
        <w:rPr>
          <w:sz w:val="28"/>
          <w:szCs w:val="28"/>
        </w:rPr>
        <w:t>2022 и</w:t>
      </w:r>
      <w:r w:rsidR="006D78BF" w:rsidRPr="00E00245">
        <w:rPr>
          <w:sz w:val="28"/>
          <w:szCs w:val="28"/>
        </w:rPr>
        <w:t xml:space="preserve"> 202</w:t>
      </w:r>
      <w:r w:rsidR="00D62322" w:rsidRPr="00E00245">
        <w:rPr>
          <w:sz w:val="28"/>
          <w:szCs w:val="28"/>
        </w:rPr>
        <w:t>3</w:t>
      </w:r>
      <w:r w:rsidRPr="00E00245">
        <w:rPr>
          <w:sz w:val="28"/>
          <w:szCs w:val="28"/>
        </w:rPr>
        <w:t xml:space="preserve"> год</w:t>
      </w:r>
      <w:r w:rsidR="00D62322" w:rsidRPr="00E00245">
        <w:rPr>
          <w:sz w:val="28"/>
          <w:szCs w:val="28"/>
        </w:rPr>
        <w:t>ов</w:t>
      </w:r>
    </w:p>
    <w:p w:rsidR="00CB2524" w:rsidRPr="00E00245" w:rsidRDefault="00CB2524" w:rsidP="00503F1E">
      <w:pPr>
        <w:widowControl w:val="0"/>
        <w:autoSpaceDE w:val="0"/>
        <w:autoSpaceDN w:val="0"/>
        <w:adjustRightInd w:val="0"/>
        <w:ind w:right="4962"/>
        <w:jc w:val="both"/>
        <w:rPr>
          <w:sz w:val="28"/>
          <w:szCs w:val="28"/>
        </w:rPr>
      </w:pPr>
    </w:p>
    <w:p w:rsidR="00CB2524" w:rsidRPr="00E00245" w:rsidRDefault="00CB2524" w:rsidP="00503F1E">
      <w:pPr>
        <w:ind w:firstLine="709"/>
        <w:jc w:val="both"/>
        <w:rPr>
          <w:sz w:val="28"/>
          <w:szCs w:val="28"/>
        </w:rPr>
      </w:pPr>
      <w:r w:rsidRPr="00E00245">
        <w:rPr>
          <w:sz w:val="28"/>
          <w:szCs w:val="28"/>
        </w:rPr>
        <w:t>В соответствии с Федеральным Законом от 28 июня 2014 года № 172-ФЗ «О стратегическом планировании в Российской Федерации», постановлением администрации Березовского района от 14 сентября 2016 года № 699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поселения Березово на среднесрочный период»:</w:t>
      </w:r>
    </w:p>
    <w:p w:rsidR="00CB2524" w:rsidRPr="00E00245" w:rsidRDefault="00CB2524" w:rsidP="00503F1E">
      <w:pPr>
        <w:tabs>
          <w:tab w:val="left" w:pos="993"/>
        </w:tabs>
        <w:ind w:firstLine="709"/>
        <w:jc w:val="both"/>
        <w:rPr>
          <w:sz w:val="28"/>
          <w:szCs w:val="28"/>
        </w:rPr>
      </w:pPr>
      <w:r w:rsidRPr="00E00245">
        <w:rPr>
          <w:sz w:val="28"/>
          <w:szCs w:val="28"/>
        </w:rPr>
        <w:t>1.</w:t>
      </w:r>
      <w:r w:rsidRPr="00E00245">
        <w:rPr>
          <w:sz w:val="28"/>
          <w:szCs w:val="28"/>
        </w:rPr>
        <w:tab/>
      </w:r>
      <w:r w:rsidR="00C04964" w:rsidRPr="00E00245">
        <w:rPr>
          <w:sz w:val="28"/>
          <w:szCs w:val="28"/>
        </w:rPr>
        <w:t>Одобрить</w:t>
      </w:r>
      <w:r w:rsidRPr="00E00245">
        <w:rPr>
          <w:sz w:val="28"/>
          <w:szCs w:val="28"/>
        </w:rPr>
        <w:t xml:space="preserve"> прогноз социально-экономического развития город</w:t>
      </w:r>
      <w:r w:rsidR="006D78BF" w:rsidRPr="00E00245">
        <w:rPr>
          <w:sz w:val="28"/>
          <w:szCs w:val="28"/>
        </w:rPr>
        <w:t>ского поселения Березово на 2021</w:t>
      </w:r>
      <w:r w:rsidRPr="00E00245">
        <w:rPr>
          <w:sz w:val="28"/>
          <w:szCs w:val="28"/>
        </w:rPr>
        <w:t xml:space="preserve"> год и на плановый период </w:t>
      </w:r>
      <w:r w:rsidR="00D62322" w:rsidRPr="00E00245">
        <w:rPr>
          <w:sz w:val="28"/>
          <w:szCs w:val="28"/>
        </w:rPr>
        <w:t>2022 и</w:t>
      </w:r>
      <w:r w:rsidR="006D78BF" w:rsidRPr="00E00245">
        <w:rPr>
          <w:sz w:val="28"/>
          <w:szCs w:val="28"/>
        </w:rPr>
        <w:t xml:space="preserve"> 202</w:t>
      </w:r>
      <w:r w:rsidR="00D62322" w:rsidRPr="00E00245">
        <w:rPr>
          <w:sz w:val="28"/>
          <w:szCs w:val="28"/>
        </w:rPr>
        <w:t>3</w:t>
      </w:r>
      <w:r w:rsidRPr="00E00245">
        <w:rPr>
          <w:sz w:val="28"/>
          <w:szCs w:val="28"/>
        </w:rPr>
        <w:t xml:space="preserve"> год</w:t>
      </w:r>
      <w:r w:rsidR="00D62322" w:rsidRPr="00E00245">
        <w:rPr>
          <w:sz w:val="28"/>
          <w:szCs w:val="28"/>
        </w:rPr>
        <w:t>ов</w:t>
      </w:r>
      <w:r w:rsidRPr="00E00245">
        <w:rPr>
          <w:sz w:val="28"/>
          <w:szCs w:val="28"/>
        </w:rPr>
        <w:t xml:space="preserve"> согласно приложению к настоящему распоряжению. </w:t>
      </w:r>
    </w:p>
    <w:p w:rsidR="00CB2524" w:rsidRPr="00E00245" w:rsidRDefault="00CB2524" w:rsidP="00503F1E">
      <w:pPr>
        <w:tabs>
          <w:tab w:val="left" w:pos="851"/>
          <w:tab w:val="left" w:pos="993"/>
          <w:tab w:val="left" w:pos="1276"/>
        </w:tabs>
        <w:ind w:firstLine="709"/>
        <w:jc w:val="both"/>
        <w:rPr>
          <w:sz w:val="28"/>
          <w:szCs w:val="28"/>
        </w:rPr>
      </w:pPr>
      <w:r w:rsidRPr="00E00245">
        <w:rPr>
          <w:sz w:val="28"/>
          <w:szCs w:val="28"/>
        </w:rPr>
        <w:t>2.</w:t>
      </w:r>
      <w:r w:rsidRPr="00E00245">
        <w:rPr>
          <w:sz w:val="28"/>
          <w:szCs w:val="28"/>
        </w:rPr>
        <w:tab/>
        <w:t xml:space="preserve">Комитету по финансам администрации Березовского района </w:t>
      </w:r>
      <w:r w:rsidR="00D30DC8" w:rsidRPr="00E00245">
        <w:rPr>
          <w:sz w:val="28"/>
          <w:szCs w:val="28"/>
        </w:rPr>
        <w:t>(</w:t>
      </w:r>
      <w:r w:rsidRPr="00E00245">
        <w:rPr>
          <w:sz w:val="28"/>
          <w:szCs w:val="28"/>
        </w:rPr>
        <w:t>С.В. Ушарова) считать исходным базовый вариант прогноза социально-экономического развития городского поселения Березово на 202</w:t>
      </w:r>
      <w:r w:rsidR="006D78BF" w:rsidRPr="00E00245">
        <w:rPr>
          <w:sz w:val="28"/>
          <w:szCs w:val="28"/>
        </w:rPr>
        <w:t>1</w:t>
      </w:r>
      <w:r w:rsidRPr="00E00245">
        <w:rPr>
          <w:sz w:val="28"/>
          <w:szCs w:val="28"/>
        </w:rPr>
        <w:t xml:space="preserve"> год и на плановый период </w:t>
      </w:r>
      <w:r w:rsidR="00D62322" w:rsidRPr="00E00245">
        <w:rPr>
          <w:sz w:val="28"/>
          <w:szCs w:val="28"/>
        </w:rPr>
        <w:t>2022 и</w:t>
      </w:r>
      <w:r w:rsidRPr="00E00245">
        <w:rPr>
          <w:sz w:val="28"/>
          <w:szCs w:val="28"/>
        </w:rPr>
        <w:t xml:space="preserve"> 20</w:t>
      </w:r>
      <w:r w:rsidR="006D78BF" w:rsidRPr="00E00245">
        <w:rPr>
          <w:sz w:val="28"/>
          <w:szCs w:val="28"/>
        </w:rPr>
        <w:t>2</w:t>
      </w:r>
      <w:r w:rsidR="00D62322" w:rsidRPr="00E00245">
        <w:rPr>
          <w:sz w:val="28"/>
          <w:szCs w:val="28"/>
        </w:rPr>
        <w:t>3</w:t>
      </w:r>
      <w:r w:rsidRPr="00E00245">
        <w:rPr>
          <w:sz w:val="28"/>
          <w:szCs w:val="28"/>
        </w:rPr>
        <w:t xml:space="preserve"> год</w:t>
      </w:r>
      <w:r w:rsidR="00D62322" w:rsidRPr="00E00245">
        <w:rPr>
          <w:sz w:val="28"/>
          <w:szCs w:val="28"/>
        </w:rPr>
        <w:t>ов</w:t>
      </w:r>
      <w:r w:rsidRPr="00E00245">
        <w:rPr>
          <w:sz w:val="28"/>
          <w:szCs w:val="28"/>
        </w:rPr>
        <w:t xml:space="preserve"> при формировании проекта решения Совета депутатов городского поселения Березово о бюджете город</w:t>
      </w:r>
      <w:r w:rsidR="006D78BF" w:rsidRPr="00E00245">
        <w:rPr>
          <w:sz w:val="28"/>
          <w:szCs w:val="28"/>
        </w:rPr>
        <w:t>ского поселения Березово на 2021</w:t>
      </w:r>
      <w:r w:rsidRPr="00E00245">
        <w:rPr>
          <w:sz w:val="28"/>
          <w:szCs w:val="28"/>
        </w:rPr>
        <w:t xml:space="preserve"> год.</w:t>
      </w:r>
    </w:p>
    <w:p w:rsidR="00CB2524" w:rsidRPr="00E00245" w:rsidRDefault="00CB2524" w:rsidP="00503F1E">
      <w:pPr>
        <w:ind w:firstLine="709"/>
        <w:jc w:val="both"/>
        <w:rPr>
          <w:sz w:val="28"/>
          <w:szCs w:val="28"/>
        </w:rPr>
      </w:pPr>
      <w:r w:rsidRPr="00E00245">
        <w:rPr>
          <w:sz w:val="28"/>
          <w:szCs w:val="28"/>
        </w:rPr>
        <w:t>3. Разместить настоящее распоряжение на официальном веб-сайте органов местного самоуправления городского поселения Березово.</w:t>
      </w:r>
    </w:p>
    <w:p w:rsidR="00CB2524" w:rsidRPr="00E00245" w:rsidRDefault="00CB2524" w:rsidP="00503F1E">
      <w:pPr>
        <w:ind w:firstLine="709"/>
        <w:jc w:val="both"/>
        <w:rPr>
          <w:sz w:val="28"/>
          <w:szCs w:val="28"/>
        </w:rPr>
      </w:pPr>
      <w:r w:rsidRPr="00E00245">
        <w:rPr>
          <w:sz w:val="28"/>
          <w:szCs w:val="28"/>
        </w:rPr>
        <w:t>4. Настоящее распоряжение вступает в силу после его подписания.</w:t>
      </w:r>
    </w:p>
    <w:p w:rsidR="00CB2524" w:rsidRPr="00E00245" w:rsidRDefault="00CB2524" w:rsidP="00503F1E">
      <w:pPr>
        <w:tabs>
          <w:tab w:val="left" w:pos="851"/>
          <w:tab w:val="left" w:pos="993"/>
        </w:tabs>
        <w:autoSpaceDE w:val="0"/>
        <w:autoSpaceDN w:val="0"/>
        <w:adjustRightInd w:val="0"/>
        <w:ind w:firstLine="709"/>
        <w:jc w:val="both"/>
        <w:rPr>
          <w:sz w:val="28"/>
          <w:szCs w:val="28"/>
        </w:rPr>
      </w:pPr>
      <w:r w:rsidRPr="00E00245">
        <w:rPr>
          <w:sz w:val="28"/>
          <w:szCs w:val="28"/>
        </w:rPr>
        <w:t>5.</w:t>
      </w:r>
      <w:r w:rsidRPr="00E00245">
        <w:rPr>
          <w:sz w:val="28"/>
          <w:szCs w:val="28"/>
        </w:rPr>
        <w:tab/>
        <w:t xml:space="preserve">Контроль за исполнением настоящего распоряжения возложить на </w:t>
      </w:r>
      <w:r w:rsidRPr="00E00245">
        <w:rPr>
          <w:sz w:val="28"/>
        </w:rPr>
        <w:t>заместителя главы Березовского района, председателя Комитета</w:t>
      </w:r>
      <w:r w:rsidRPr="00E00245">
        <w:rPr>
          <w:sz w:val="28"/>
          <w:szCs w:val="28"/>
        </w:rPr>
        <w:t xml:space="preserve"> </w:t>
      </w:r>
      <w:r w:rsidR="00E17647">
        <w:rPr>
          <w:sz w:val="28"/>
          <w:szCs w:val="28"/>
        </w:rPr>
        <w:t xml:space="preserve">по финансам </w:t>
      </w:r>
      <w:r w:rsidRPr="00E00245">
        <w:rPr>
          <w:sz w:val="28"/>
          <w:szCs w:val="28"/>
        </w:rPr>
        <w:t>С.В. Ушарову.</w:t>
      </w:r>
    </w:p>
    <w:p w:rsidR="00CB2524" w:rsidRPr="00E00245" w:rsidRDefault="00CB2524" w:rsidP="00503F1E">
      <w:pPr>
        <w:autoSpaceDE w:val="0"/>
        <w:autoSpaceDN w:val="0"/>
        <w:adjustRightInd w:val="0"/>
        <w:jc w:val="both"/>
        <w:rPr>
          <w:sz w:val="28"/>
          <w:szCs w:val="28"/>
        </w:rPr>
      </w:pPr>
    </w:p>
    <w:p w:rsidR="00CB2524" w:rsidRPr="00E00245" w:rsidRDefault="00CB2524" w:rsidP="00503F1E">
      <w:pPr>
        <w:autoSpaceDE w:val="0"/>
        <w:autoSpaceDN w:val="0"/>
        <w:adjustRightInd w:val="0"/>
        <w:jc w:val="both"/>
        <w:rPr>
          <w:sz w:val="28"/>
          <w:szCs w:val="28"/>
        </w:rPr>
      </w:pPr>
    </w:p>
    <w:p w:rsidR="00CB2524" w:rsidRPr="00E00245" w:rsidRDefault="00212053" w:rsidP="00503F1E">
      <w:pPr>
        <w:jc w:val="right"/>
        <w:rPr>
          <w:sz w:val="28"/>
          <w:szCs w:val="28"/>
        </w:rPr>
      </w:pPr>
      <w:r w:rsidRPr="00E00245">
        <w:rPr>
          <w:sz w:val="28"/>
          <w:szCs w:val="28"/>
        </w:rPr>
        <w:t>Глава района                                                                                                  В.И. Фомин</w:t>
      </w:r>
    </w:p>
    <w:p w:rsidR="00CB2524" w:rsidRPr="00E00245" w:rsidRDefault="00CB2524" w:rsidP="00503F1E">
      <w:pPr>
        <w:jc w:val="right"/>
        <w:rPr>
          <w:sz w:val="28"/>
          <w:szCs w:val="28"/>
        </w:rPr>
      </w:pPr>
    </w:p>
    <w:p w:rsidR="00CB2524" w:rsidRPr="00E00245" w:rsidRDefault="00CB2524" w:rsidP="00503F1E">
      <w:pPr>
        <w:jc w:val="right"/>
        <w:rPr>
          <w:sz w:val="28"/>
          <w:szCs w:val="28"/>
        </w:rPr>
      </w:pPr>
    </w:p>
    <w:p w:rsidR="00CB2524" w:rsidRPr="00E00245" w:rsidRDefault="00CB2524" w:rsidP="00503F1E">
      <w:pPr>
        <w:jc w:val="right"/>
        <w:rPr>
          <w:sz w:val="28"/>
          <w:szCs w:val="28"/>
        </w:rPr>
        <w:sectPr w:rsidR="00CB2524" w:rsidRPr="00E00245" w:rsidSect="00B23396">
          <w:headerReference w:type="default" r:id="rId8"/>
          <w:headerReference w:type="first" r:id="rId9"/>
          <w:pgSz w:w="11909" w:h="16834" w:code="9"/>
          <w:pgMar w:top="1134" w:right="851" w:bottom="992" w:left="1134" w:header="720" w:footer="720" w:gutter="0"/>
          <w:pgNumType w:start="1"/>
          <w:cols w:space="708"/>
          <w:noEndnote/>
          <w:titlePg/>
          <w:docGrid w:linePitch="326"/>
        </w:sectPr>
      </w:pPr>
    </w:p>
    <w:p w:rsidR="00CB2524" w:rsidRPr="00E00245" w:rsidRDefault="00CB2524" w:rsidP="00503F1E">
      <w:pPr>
        <w:jc w:val="right"/>
        <w:rPr>
          <w:sz w:val="28"/>
          <w:szCs w:val="28"/>
        </w:rPr>
      </w:pPr>
      <w:r w:rsidRPr="00E00245">
        <w:rPr>
          <w:sz w:val="28"/>
          <w:szCs w:val="28"/>
        </w:rPr>
        <w:lastRenderedPageBreak/>
        <w:t xml:space="preserve">Приложение </w:t>
      </w:r>
    </w:p>
    <w:p w:rsidR="00CB2524" w:rsidRPr="00E00245" w:rsidRDefault="00CB2524" w:rsidP="00503F1E">
      <w:pPr>
        <w:jc w:val="right"/>
        <w:rPr>
          <w:sz w:val="28"/>
          <w:szCs w:val="28"/>
        </w:rPr>
      </w:pPr>
      <w:r w:rsidRPr="00E00245">
        <w:rPr>
          <w:sz w:val="28"/>
          <w:szCs w:val="28"/>
        </w:rPr>
        <w:t>к распоряжению администрации Березовского района</w:t>
      </w:r>
    </w:p>
    <w:p w:rsidR="00CB2524" w:rsidRPr="00E00245" w:rsidRDefault="00927C1E" w:rsidP="00503F1E">
      <w:pPr>
        <w:jc w:val="right"/>
        <w:rPr>
          <w:sz w:val="28"/>
          <w:szCs w:val="28"/>
        </w:rPr>
      </w:pPr>
      <w:r w:rsidRPr="00E00245">
        <w:rPr>
          <w:sz w:val="28"/>
          <w:szCs w:val="28"/>
        </w:rPr>
        <w:t xml:space="preserve">от </w:t>
      </w:r>
      <w:r w:rsidR="00E17647">
        <w:rPr>
          <w:sz w:val="28"/>
          <w:szCs w:val="28"/>
        </w:rPr>
        <w:t>30.10.2020</w:t>
      </w:r>
      <w:r w:rsidR="00F54610">
        <w:rPr>
          <w:sz w:val="28"/>
          <w:szCs w:val="28"/>
        </w:rPr>
        <w:t xml:space="preserve"> </w:t>
      </w:r>
      <w:r w:rsidR="006D78BF" w:rsidRPr="00E00245">
        <w:rPr>
          <w:sz w:val="28"/>
          <w:szCs w:val="28"/>
        </w:rPr>
        <w:t>№</w:t>
      </w:r>
      <w:r w:rsidR="002B35C7" w:rsidRPr="00E00245">
        <w:rPr>
          <w:sz w:val="28"/>
          <w:szCs w:val="28"/>
        </w:rPr>
        <w:t xml:space="preserve"> </w:t>
      </w:r>
      <w:r w:rsidR="00E17647">
        <w:rPr>
          <w:sz w:val="28"/>
          <w:szCs w:val="28"/>
        </w:rPr>
        <w:t>793</w:t>
      </w:r>
      <w:r w:rsidR="002B35C7" w:rsidRPr="00E00245">
        <w:rPr>
          <w:sz w:val="28"/>
          <w:szCs w:val="28"/>
        </w:rPr>
        <w:t>-р</w:t>
      </w:r>
      <w:r w:rsidR="006D78BF" w:rsidRPr="00E00245">
        <w:rPr>
          <w:sz w:val="28"/>
          <w:szCs w:val="28"/>
        </w:rPr>
        <w:t xml:space="preserve"> </w:t>
      </w:r>
    </w:p>
    <w:p w:rsidR="00927C1E" w:rsidRPr="00E00245" w:rsidRDefault="00927C1E" w:rsidP="00503F1E">
      <w:pPr>
        <w:jc w:val="right"/>
        <w:rPr>
          <w:sz w:val="28"/>
          <w:szCs w:val="28"/>
        </w:rPr>
      </w:pPr>
    </w:p>
    <w:p w:rsidR="00CB2524" w:rsidRPr="00E00245" w:rsidRDefault="00D62322" w:rsidP="00503F1E">
      <w:pPr>
        <w:jc w:val="center"/>
        <w:rPr>
          <w:b/>
          <w:sz w:val="28"/>
          <w:szCs w:val="28"/>
        </w:rPr>
      </w:pPr>
      <w:r w:rsidRPr="00E00245">
        <w:rPr>
          <w:b/>
          <w:sz w:val="28"/>
          <w:szCs w:val="28"/>
        </w:rPr>
        <w:t>П</w:t>
      </w:r>
      <w:r w:rsidR="0089568C" w:rsidRPr="00E00245">
        <w:rPr>
          <w:b/>
          <w:sz w:val="28"/>
          <w:szCs w:val="28"/>
        </w:rPr>
        <w:t>рогноз</w:t>
      </w:r>
      <w:r w:rsidR="00CB2524" w:rsidRPr="00E00245">
        <w:rPr>
          <w:b/>
          <w:sz w:val="28"/>
          <w:szCs w:val="28"/>
        </w:rPr>
        <w:t xml:space="preserve"> социально-экономического развития </w:t>
      </w:r>
      <w:r w:rsidR="0089568C" w:rsidRPr="00E00245">
        <w:rPr>
          <w:b/>
          <w:sz w:val="28"/>
          <w:szCs w:val="28"/>
        </w:rPr>
        <w:t>городского поселения Березово</w:t>
      </w:r>
      <w:r w:rsidR="00CB2524" w:rsidRPr="00E00245">
        <w:rPr>
          <w:b/>
          <w:sz w:val="28"/>
          <w:szCs w:val="28"/>
        </w:rPr>
        <w:t xml:space="preserve"> </w:t>
      </w:r>
    </w:p>
    <w:p w:rsidR="00CB2524" w:rsidRPr="00E00245" w:rsidRDefault="00CB2524" w:rsidP="00503F1E">
      <w:pPr>
        <w:jc w:val="center"/>
        <w:rPr>
          <w:b/>
          <w:sz w:val="28"/>
          <w:szCs w:val="28"/>
        </w:rPr>
      </w:pPr>
      <w:r w:rsidRPr="00E00245">
        <w:rPr>
          <w:b/>
          <w:sz w:val="28"/>
          <w:szCs w:val="28"/>
        </w:rPr>
        <w:t>на 202</w:t>
      </w:r>
      <w:r w:rsidR="006D78BF" w:rsidRPr="00E00245">
        <w:rPr>
          <w:b/>
          <w:sz w:val="28"/>
          <w:szCs w:val="28"/>
        </w:rPr>
        <w:t>1</w:t>
      </w:r>
      <w:r w:rsidRPr="00E00245">
        <w:rPr>
          <w:b/>
          <w:sz w:val="28"/>
          <w:szCs w:val="28"/>
        </w:rPr>
        <w:t xml:space="preserve"> год и на плановый </w:t>
      </w:r>
      <w:r w:rsidR="00EF42E4" w:rsidRPr="00E00245">
        <w:rPr>
          <w:b/>
          <w:sz w:val="28"/>
          <w:szCs w:val="28"/>
        </w:rPr>
        <w:t xml:space="preserve">период </w:t>
      </w:r>
      <w:r w:rsidR="00D62322" w:rsidRPr="00E00245">
        <w:rPr>
          <w:b/>
          <w:sz w:val="28"/>
          <w:szCs w:val="28"/>
        </w:rPr>
        <w:t>2022 и</w:t>
      </w:r>
      <w:r w:rsidRPr="00E00245">
        <w:rPr>
          <w:b/>
          <w:sz w:val="28"/>
          <w:szCs w:val="28"/>
        </w:rPr>
        <w:t xml:space="preserve"> 202</w:t>
      </w:r>
      <w:r w:rsidR="00D62322" w:rsidRPr="00E00245">
        <w:rPr>
          <w:b/>
          <w:sz w:val="28"/>
          <w:szCs w:val="28"/>
        </w:rPr>
        <w:t>3</w:t>
      </w:r>
      <w:r w:rsidRPr="00E00245">
        <w:rPr>
          <w:b/>
          <w:sz w:val="28"/>
          <w:szCs w:val="28"/>
        </w:rPr>
        <w:t xml:space="preserve"> год</w:t>
      </w:r>
      <w:r w:rsidR="00D62322" w:rsidRPr="00E00245">
        <w:rPr>
          <w:b/>
          <w:sz w:val="28"/>
          <w:szCs w:val="28"/>
        </w:rPr>
        <w:t>ов</w:t>
      </w:r>
    </w:p>
    <w:p w:rsidR="00CB2524" w:rsidRPr="00E00245" w:rsidRDefault="00CB2524" w:rsidP="00503F1E">
      <w:pPr>
        <w:rPr>
          <w:b/>
          <w:sz w:val="28"/>
          <w:szCs w:val="28"/>
        </w:rPr>
      </w:pPr>
    </w:p>
    <w:tbl>
      <w:tblPr>
        <w:tblW w:w="15326" w:type="dxa"/>
        <w:tblInd w:w="93" w:type="dxa"/>
        <w:tblLook w:val="04A0" w:firstRow="1" w:lastRow="0" w:firstColumn="1" w:lastColumn="0" w:noHBand="0" w:noVBand="1"/>
      </w:tblPr>
      <w:tblGrid>
        <w:gridCol w:w="4693"/>
        <w:gridCol w:w="1276"/>
        <w:gridCol w:w="1276"/>
        <w:gridCol w:w="820"/>
        <w:gridCol w:w="878"/>
        <w:gridCol w:w="1214"/>
        <w:gridCol w:w="915"/>
        <w:gridCol w:w="1214"/>
        <w:gridCol w:w="912"/>
        <w:gridCol w:w="1214"/>
        <w:gridCol w:w="914"/>
      </w:tblGrid>
      <w:tr w:rsidR="00E00245" w:rsidRPr="00E00245" w:rsidTr="00F54610">
        <w:trPr>
          <w:trHeight w:val="345"/>
        </w:trPr>
        <w:tc>
          <w:tcPr>
            <w:tcW w:w="4693" w:type="dxa"/>
            <w:tcBorders>
              <w:top w:val="single" w:sz="4" w:space="0" w:color="auto"/>
              <w:left w:val="single" w:sz="4" w:space="0" w:color="auto"/>
              <w:bottom w:val="nil"/>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 </w:t>
            </w:r>
          </w:p>
        </w:tc>
        <w:tc>
          <w:tcPr>
            <w:tcW w:w="1276" w:type="dxa"/>
            <w:tcBorders>
              <w:top w:val="single" w:sz="4" w:space="0" w:color="auto"/>
              <w:left w:val="nil"/>
              <w:bottom w:val="nil"/>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отчет</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отчет</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b/>
                <w:bCs/>
                <w:sz w:val="13"/>
                <w:szCs w:val="13"/>
              </w:rPr>
            </w:pPr>
            <w:r w:rsidRPr="00E00245">
              <w:rPr>
                <w:b/>
                <w:bCs/>
                <w:sz w:val="13"/>
                <w:szCs w:val="13"/>
              </w:rPr>
              <w:t>оценка показателя</w:t>
            </w:r>
          </w:p>
        </w:tc>
        <w:tc>
          <w:tcPr>
            <w:tcW w:w="6383" w:type="dxa"/>
            <w:gridSpan w:val="6"/>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17647" w:rsidP="00E00245">
            <w:pPr>
              <w:jc w:val="center"/>
              <w:rPr>
                <w:b/>
                <w:bCs/>
                <w:sz w:val="13"/>
                <w:szCs w:val="13"/>
              </w:rPr>
            </w:pPr>
            <w:r w:rsidRPr="00E00245">
              <w:rPr>
                <w:b/>
                <w:bCs/>
                <w:sz w:val="13"/>
                <w:szCs w:val="13"/>
              </w:rPr>
              <w:t>П</w:t>
            </w:r>
            <w:r w:rsidR="00E00245" w:rsidRPr="00E00245">
              <w:rPr>
                <w:b/>
                <w:bCs/>
                <w:sz w:val="13"/>
                <w:szCs w:val="13"/>
              </w:rPr>
              <w:t>рогноз</w:t>
            </w:r>
          </w:p>
        </w:tc>
      </w:tr>
      <w:tr w:rsidR="00E00245" w:rsidRPr="00E00245" w:rsidTr="00F54610">
        <w:trPr>
          <w:trHeight w:val="285"/>
        </w:trPr>
        <w:tc>
          <w:tcPr>
            <w:tcW w:w="4693" w:type="dxa"/>
            <w:tcBorders>
              <w:top w:val="nil"/>
              <w:left w:val="single" w:sz="4" w:space="0" w:color="auto"/>
              <w:bottom w:val="nil"/>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Показатели</w:t>
            </w:r>
          </w:p>
        </w:tc>
        <w:tc>
          <w:tcPr>
            <w:tcW w:w="1276" w:type="dxa"/>
            <w:tcBorders>
              <w:top w:val="nil"/>
              <w:left w:val="nil"/>
              <w:bottom w:val="nil"/>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Единица измерения</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2018</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2019</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2020</w:t>
            </w:r>
          </w:p>
        </w:tc>
        <w:tc>
          <w:tcPr>
            <w:tcW w:w="21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2021</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2022</w:t>
            </w:r>
          </w:p>
        </w:tc>
        <w:tc>
          <w:tcPr>
            <w:tcW w:w="2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2023</w:t>
            </w:r>
          </w:p>
        </w:tc>
      </w:tr>
      <w:tr w:rsidR="00E00245" w:rsidRPr="00E00245" w:rsidTr="00F54610">
        <w:trPr>
          <w:trHeight w:val="210"/>
        </w:trPr>
        <w:tc>
          <w:tcPr>
            <w:tcW w:w="4693" w:type="dxa"/>
            <w:tcBorders>
              <w:top w:val="nil"/>
              <w:left w:val="single" w:sz="4" w:space="0" w:color="auto"/>
              <w:bottom w:val="nil"/>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 </w:t>
            </w:r>
          </w:p>
        </w:tc>
        <w:tc>
          <w:tcPr>
            <w:tcW w:w="1276" w:type="dxa"/>
            <w:tcBorders>
              <w:top w:val="nil"/>
              <w:left w:val="nil"/>
              <w:bottom w:val="nil"/>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 </w:t>
            </w:r>
          </w:p>
        </w:tc>
        <w:tc>
          <w:tcPr>
            <w:tcW w:w="1276" w:type="dxa"/>
            <w:vMerge/>
            <w:tcBorders>
              <w:top w:val="nil"/>
              <w:left w:val="single" w:sz="4" w:space="0" w:color="auto"/>
              <w:bottom w:val="single" w:sz="4" w:space="0" w:color="000000"/>
              <w:right w:val="single" w:sz="4" w:space="0" w:color="auto"/>
            </w:tcBorders>
            <w:vAlign w:val="center"/>
            <w:hideMark/>
          </w:tcPr>
          <w:p w:rsidR="00E00245" w:rsidRPr="00E00245" w:rsidRDefault="00E00245" w:rsidP="00E00245">
            <w:pPr>
              <w:rPr>
                <w:b/>
                <w:bCs/>
                <w:sz w:val="13"/>
                <w:szCs w:val="13"/>
              </w:rPr>
            </w:pPr>
          </w:p>
        </w:tc>
        <w:tc>
          <w:tcPr>
            <w:tcW w:w="820" w:type="dxa"/>
            <w:vMerge/>
            <w:tcBorders>
              <w:top w:val="nil"/>
              <w:left w:val="single" w:sz="4" w:space="0" w:color="auto"/>
              <w:bottom w:val="single" w:sz="4" w:space="0" w:color="000000"/>
              <w:right w:val="single" w:sz="4" w:space="0" w:color="auto"/>
            </w:tcBorders>
            <w:vAlign w:val="center"/>
            <w:hideMark/>
          </w:tcPr>
          <w:p w:rsidR="00E00245" w:rsidRPr="00E00245" w:rsidRDefault="00E00245" w:rsidP="00E00245">
            <w:pPr>
              <w:rPr>
                <w:b/>
                <w:bCs/>
                <w:sz w:val="13"/>
                <w:szCs w:val="13"/>
              </w:rPr>
            </w:pPr>
          </w:p>
        </w:tc>
        <w:tc>
          <w:tcPr>
            <w:tcW w:w="878" w:type="dxa"/>
            <w:vMerge/>
            <w:tcBorders>
              <w:top w:val="nil"/>
              <w:left w:val="single" w:sz="4" w:space="0" w:color="auto"/>
              <w:bottom w:val="single" w:sz="4" w:space="0" w:color="000000"/>
              <w:right w:val="single" w:sz="4" w:space="0" w:color="auto"/>
            </w:tcBorders>
            <w:vAlign w:val="center"/>
            <w:hideMark/>
          </w:tcPr>
          <w:p w:rsidR="00E00245" w:rsidRPr="00E00245" w:rsidRDefault="00E00245" w:rsidP="00E00245">
            <w:pPr>
              <w:rPr>
                <w:b/>
                <w:bCs/>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консервативный</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базовый</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консервативный</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базовый</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консервативный</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базовый</w:t>
            </w:r>
          </w:p>
        </w:tc>
      </w:tr>
      <w:tr w:rsidR="00E00245" w:rsidRPr="00E00245" w:rsidTr="00F54610">
        <w:trPr>
          <w:trHeight w:val="24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 </w:t>
            </w:r>
          </w:p>
        </w:tc>
        <w:tc>
          <w:tcPr>
            <w:tcW w:w="1276" w:type="dxa"/>
            <w:tcBorders>
              <w:top w:val="nil"/>
              <w:left w:val="nil"/>
              <w:bottom w:val="single" w:sz="4" w:space="0" w:color="auto"/>
              <w:right w:val="single" w:sz="4" w:space="0" w:color="auto"/>
            </w:tcBorders>
            <w:shd w:val="clear" w:color="auto" w:fill="auto"/>
            <w:noWrap/>
            <w:vAlign w:val="bottom"/>
            <w:hideMark/>
          </w:tcPr>
          <w:p w:rsidR="00E00245" w:rsidRPr="00E00245" w:rsidRDefault="00E00245" w:rsidP="00E00245">
            <w:pPr>
              <w:jc w:val="center"/>
              <w:rPr>
                <w:b/>
                <w:bCs/>
                <w:sz w:val="13"/>
                <w:szCs w:val="13"/>
              </w:rPr>
            </w:pPr>
            <w:r w:rsidRPr="00E00245">
              <w:rPr>
                <w:b/>
                <w:bCs/>
                <w:sz w:val="13"/>
                <w:szCs w:val="13"/>
              </w:rPr>
              <w:t> </w:t>
            </w:r>
          </w:p>
        </w:tc>
        <w:tc>
          <w:tcPr>
            <w:tcW w:w="1276" w:type="dxa"/>
            <w:vMerge/>
            <w:tcBorders>
              <w:top w:val="nil"/>
              <w:left w:val="single" w:sz="4" w:space="0" w:color="auto"/>
              <w:bottom w:val="single" w:sz="4" w:space="0" w:color="000000"/>
              <w:right w:val="single" w:sz="4" w:space="0" w:color="auto"/>
            </w:tcBorders>
            <w:vAlign w:val="center"/>
            <w:hideMark/>
          </w:tcPr>
          <w:p w:rsidR="00E00245" w:rsidRPr="00E00245" w:rsidRDefault="00E00245" w:rsidP="00E00245">
            <w:pPr>
              <w:rPr>
                <w:b/>
                <w:bCs/>
                <w:sz w:val="13"/>
                <w:szCs w:val="13"/>
              </w:rPr>
            </w:pPr>
          </w:p>
        </w:tc>
        <w:tc>
          <w:tcPr>
            <w:tcW w:w="820" w:type="dxa"/>
            <w:vMerge/>
            <w:tcBorders>
              <w:top w:val="nil"/>
              <w:left w:val="single" w:sz="4" w:space="0" w:color="auto"/>
              <w:bottom w:val="single" w:sz="4" w:space="0" w:color="000000"/>
              <w:right w:val="single" w:sz="4" w:space="0" w:color="auto"/>
            </w:tcBorders>
            <w:vAlign w:val="center"/>
            <w:hideMark/>
          </w:tcPr>
          <w:p w:rsidR="00E00245" w:rsidRPr="00E00245" w:rsidRDefault="00E00245" w:rsidP="00E00245">
            <w:pPr>
              <w:rPr>
                <w:b/>
                <w:bCs/>
                <w:sz w:val="13"/>
                <w:szCs w:val="13"/>
              </w:rPr>
            </w:pPr>
          </w:p>
        </w:tc>
        <w:tc>
          <w:tcPr>
            <w:tcW w:w="878" w:type="dxa"/>
            <w:vMerge/>
            <w:tcBorders>
              <w:top w:val="nil"/>
              <w:left w:val="single" w:sz="4" w:space="0" w:color="auto"/>
              <w:bottom w:val="single" w:sz="4" w:space="0" w:color="000000"/>
              <w:right w:val="single" w:sz="4" w:space="0" w:color="auto"/>
            </w:tcBorders>
            <w:vAlign w:val="center"/>
            <w:hideMark/>
          </w:tcPr>
          <w:p w:rsidR="00E00245" w:rsidRPr="00E00245" w:rsidRDefault="00E00245" w:rsidP="00E00245">
            <w:pPr>
              <w:rPr>
                <w:b/>
                <w:bCs/>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1 вариант</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 вариант</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1 вариант</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 вариант</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1 вариант</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b/>
                <w:bCs/>
                <w:sz w:val="13"/>
                <w:szCs w:val="13"/>
              </w:rPr>
            </w:pPr>
            <w:r w:rsidRPr="00E00245">
              <w:rPr>
                <w:b/>
                <w:bCs/>
                <w:sz w:val="13"/>
                <w:szCs w:val="13"/>
              </w:rPr>
              <w:t>2 вариант</w:t>
            </w:r>
          </w:p>
        </w:tc>
      </w:tr>
      <w:tr w:rsidR="00E00245" w:rsidRPr="00E00245" w:rsidTr="0019358E">
        <w:trPr>
          <w:trHeight w:val="24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Население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Численность населения (в среднегодовом исчислении)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7,480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7,349</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7,243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7,148</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7,150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7,066</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7,072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7,000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7,010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Численность населения (на 1 января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7,555</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7,405</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7,293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7,192</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7,192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7,103</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7,107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7,029</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7,037</w:t>
            </w: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Численность населения трудоспособного возраста</w:t>
            </w:r>
            <w:r w:rsidRPr="00E00245">
              <w:rPr>
                <w:sz w:val="13"/>
                <w:szCs w:val="13"/>
              </w:rPr>
              <w:br/>
              <w:t>(на 1 января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Численность населения старше трудоспособного возраста</w:t>
            </w:r>
            <w:r w:rsidRPr="00E00245">
              <w:rPr>
                <w:sz w:val="13"/>
                <w:szCs w:val="13"/>
              </w:rPr>
              <w:br/>
              <w:t>(на 1 января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Ожидаемая продолжительность жизни при рождении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число лет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61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Общий коэффициент рождаемости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число родившихся живыми на 1000 человек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13,64</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12,93</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13,26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13,57</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13,71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14,01</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14,14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14,43</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14,55</w:t>
            </w:r>
          </w:p>
        </w:tc>
      </w:tr>
      <w:tr w:rsidR="00E00245" w:rsidRPr="00E00245" w:rsidTr="0019358E">
        <w:trPr>
          <w:trHeight w:val="28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Суммарный коэффициент рождаемости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число детей на 1 женщину</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9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Общий коэффициент смертности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число умерших на 1000 человек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13,77</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11,02</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10,91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10,77</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10,63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10,61</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10,43</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10,27</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Коэффициент естественного прироста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на 1000 человек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-0,13</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1,91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2,80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3,08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3,40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3,68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4,00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4,28</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Миграционный прирост (убыль)</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-0,149</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-0,126</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-0,118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-0,109</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-0,107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-0,098</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-0,096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-0,087</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-0,085</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Валовой региональный продукт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Валовой региональный продукт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физического объема валового регионального продукта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Индекс-дефлятор объема валового регионального продукта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Промышленное производство</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Объем отгруженных товаров собственного производства, выполненных работ и услуг собственными силами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282,71</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234,05</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229,74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237,32</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237,87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246,69</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247,41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257,60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259,00</w:t>
            </w: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lastRenderedPageBreak/>
              <w:t>Индекс промышленного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98,60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81,31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94,63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99,52</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99,92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100,02</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100,32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100,40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100,80</w:t>
            </w: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i/>
                <w:iCs/>
                <w:sz w:val="13"/>
                <w:szCs w:val="13"/>
              </w:rPr>
            </w:pPr>
            <w:r w:rsidRPr="00E00245">
              <w:rPr>
                <w:i/>
                <w:iCs/>
                <w:sz w:val="13"/>
                <w:szCs w:val="13"/>
              </w:rPr>
              <w:t>Индексы производства по видам экономической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Добыча полезных ископаемых (раздел B)</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95,46</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96,09</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88,13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98,00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98,50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98,70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98,90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99,00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99,05</w:t>
            </w: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Добыча угля (05)</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Добыча сырой нефти и природного газа (06)</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Добыча металлических руд (07)</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Добыча прочих полезных ископаемых (08)</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Предоставление услуг в области добычи полезных ископаемых (09)</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Обрабатывающие производства (раздел C)</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100,97</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56,33</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63,00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100,01</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100,75</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102,25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103,4</w:t>
            </w: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пищевых продуктов (10)</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ype="page"/>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5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напитков (11)</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табачных изделий (12)</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текстильных изделий (13)</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8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одежды (14)</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кожи и изделий из кожи (15)</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 xml:space="preserve">в сопоставимых </w:t>
            </w:r>
            <w:r w:rsidRPr="00E00245">
              <w:rPr>
                <w:sz w:val="13"/>
                <w:szCs w:val="13"/>
              </w:rPr>
              <w:lastRenderedPageBreak/>
              <w:t>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lastRenderedPageBreak/>
              <w:t>Производство бумаги и бумажных изделий (17)</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Деятельность полиграфическая и копирование носителей информации (18)</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кокса и нефтепродуктов (19)</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химических веществ и химических продуктов (20)</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лекарственных средств и материалов, применяемых в медицинских целях (21)</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резиновых и пластмассовых изделий (22)</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прочей неметаллической минеральной продукции (23)</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5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металлургическое (24)</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готовых металлических изделий, кроме машин и оборудования (25)</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компьютеров, электронных и оптических изделий (26)</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9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электрического оборудования (27)</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машин и оборудования, не включенных в другие группировки (28)</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автотранспортных средств, прицепов и</w:t>
            </w:r>
            <w:r w:rsidRPr="00E00245">
              <w:rPr>
                <w:sz w:val="13"/>
                <w:szCs w:val="13"/>
              </w:rPr>
              <w:br/>
              <w:t>полуприцепов (29)</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Производство прочих транспортных средств и оборудования (30)</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9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Производство мебели (31)</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ype="page"/>
              <w:t xml:space="preserve">в сопоставимых </w:t>
            </w:r>
            <w:r w:rsidRPr="00E00245">
              <w:rPr>
                <w:sz w:val="13"/>
                <w:szCs w:val="13"/>
              </w:rPr>
              <w:lastRenderedPageBreak/>
              <w:t>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lastRenderedPageBreak/>
              <w:t>Производство прочих готовых изделий (32)</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9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Ремонт и монтаж машин и оборудования (33)</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58163D" w:rsidRDefault="00E00245" w:rsidP="0058163D">
            <w:pPr>
              <w:rPr>
                <w:i/>
                <w:iCs/>
                <w:sz w:val="13"/>
                <w:szCs w:val="13"/>
              </w:rPr>
            </w:pPr>
            <w:r w:rsidRPr="00E00245">
              <w:rPr>
                <w:i/>
                <w:iCs/>
                <w:sz w:val="13"/>
                <w:szCs w:val="13"/>
              </w:rPr>
              <w:t>Обеспечение электрической энергией, газом и паром;</w:t>
            </w:r>
          </w:p>
          <w:p w:rsidR="00E00245" w:rsidRPr="00E00245" w:rsidRDefault="00E00245" w:rsidP="0058163D">
            <w:pPr>
              <w:rPr>
                <w:i/>
                <w:iCs/>
                <w:sz w:val="13"/>
                <w:szCs w:val="13"/>
              </w:rPr>
            </w:pPr>
            <w:r w:rsidRPr="00E00245">
              <w:rPr>
                <w:i/>
                <w:iCs/>
                <w:sz w:val="13"/>
                <w:szCs w:val="13"/>
              </w:rPr>
              <w:t>кондиционирование воздуха (раздел D)</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107,23</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78,79</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129,00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100,00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100,10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100,12</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100,20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100,25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100,85</w:t>
            </w:r>
          </w:p>
        </w:tc>
      </w:tr>
      <w:tr w:rsidR="00E00245" w:rsidRPr="00E00245" w:rsidTr="0019358E">
        <w:trPr>
          <w:trHeight w:val="5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i/>
                <w:iCs/>
                <w:sz w:val="13"/>
                <w:szCs w:val="13"/>
              </w:rPr>
            </w:pPr>
            <w:r w:rsidRPr="00E00245">
              <w:rPr>
                <w:i/>
                <w:iCs/>
                <w:sz w:val="13"/>
                <w:szCs w:val="13"/>
              </w:rPr>
              <w:t>Водоснабжение; водоотведение, организация сбора и утилизации отходов, деятельность по ликвидации загрязнений (раздел E)</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109,84</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99,83</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94,41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100,00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100,50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100,60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Потребление электроэнергии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кВт.ч</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Средние тарифы на электроэнергию, отпущенную различным категориям потребителей</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руб./тыс.кВт.ч</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6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Индекс тарифов на электроэнергию, отпущенную различным категориям потребителей</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за период с начала года</w:t>
            </w:r>
            <w:r w:rsidRPr="00E00245">
              <w:rPr>
                <w:sz w:val="13"/>
                <w:szCs w:val="13"/>
              </w:rPr>
              <w:br/>
              <w:t>к соотв. периоду</w:t>
            </w:r>
            <w:r w:rsidRPr="00E00245">
              <w:rPr>
                <w:sz w:val="13"/>
                <w:szCs w:val="13"/>
              </w:rPr>
              <w:br/>
              <w:t>предыдущего года,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4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Сельское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Продукция сельского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55,54</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59,06</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60,95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63,53</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63,66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66,54</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66,68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69,90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70,14</w:t>
            </w: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производства продукции сельского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106,98</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102,74</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99,42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100,42</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100,62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100,99</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Продукция растениеводства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40,38</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43,30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44,60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46,50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46,62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48,75</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48,85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51,25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51,43</w:t>
            </w: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производства продукции растениеводства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109,60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99,14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100,35</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100,95</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Продукция животноводства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15,15</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15,76</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16,35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17,03</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17,04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17,79</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17,84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18,65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18,71</w:t>
            </w: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производства продукции животноводства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99,78</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100,15</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100,20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100,35</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100,60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100,65</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100,75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100,85</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Строительство</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Объем работ, выполненных по виду деятельности "Строительство"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12,55</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32,42</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32,50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32,73</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33,00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33,67</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34,27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35,39</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36,35</w:t>
            </w: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Индекс физического объема работ, выполненных по виду деятельности "Строительство"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21,69</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244,43</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95,54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96,00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97,00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98,00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99,00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100,00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101,00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Индекс-дефлятор по виду деятельности "Строительство"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105,20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105,70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104,90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104,90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105,00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104,90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105,10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105,00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Ввод в действие жилых домов</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кв. м общей площади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4,19</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1,55</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3,05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2,65</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2,71</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2,73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3,45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3,50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Торговля и услуги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lastRenderedPageBreak/>
              <w:t>Индекс потребительских цен на товары и услуги, на конец года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декабрю</w:t>
            </w:r>
            <w:r w:rsidRPr="00E00245">
              <w:rPr>
                <w:sz w:val="13"/>
                <w:szCs w:val="13"/>
              </w:rPr>
              <w:br/>
              <w:t>предыдущего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105,90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103,60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103,60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103,80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103,80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103,50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103,50</w:t>
            </w: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Индекс потребительских цен на товары и услуги, в среднем за год</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104,50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103,20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103,40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103,60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103,80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103,80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103,90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103,90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Оборот розничной торговли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1621,00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1671,36</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1506,43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1506,81</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1509,88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1511,88</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1515,11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1518,74</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1522,14</w:t>
            </w: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физического объема оборота розничной торговли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100,84</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98,01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87,17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96,55</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96,56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96,57</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96,58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96,59</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96,60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Индекс-дефлятор оборота розничной торговли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102,20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105,20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103,40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103,60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103,80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103,90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103,90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Объем платных услуг населению</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494,72</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528,71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503,22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503,42</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503,96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507,10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508,22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512,54</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514,31</w:t>
            </w: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физического объема платных услуг населению</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ype="page"/>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100,10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102,17</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92,05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96,47</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96,48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96,67</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96,78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97,00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97,12</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Индекс-дефлятор объема платных услуг населению</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104,60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103,40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103,70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103,80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Внешнеэкономическая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Экспорт товаров</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Импорт товаров</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Страны дальнего зарубежья</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Экспорт товаров - всего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Экспорт ТЭК</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Импорт товаров - всего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Государства - участники СНГ</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Экспорт товаров - всего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Импорт товаров - всего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млн долл. США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b/>
                <w:bCs/>
                <w:sz w:val="13"/>
                <w:szCs w:val="13"/>
              </w:rPr>
            </w:pPr>
            <w:r w:rsidRPr="00E00245">
              <w:rPr>
                <w:b/>
                <w:bCs/>
                <w:sz w:val="13"/>
                <w:szCs w:val="13"/>
              </w:rPr>
              <w:t>Малое и среднее предпринимательство, включая микропредприятия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Количество малых и средних предприятий, включая микропредприятия (на конец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8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Оборот малых и средних предприятий, включая микропредприятия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млрд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Инвестиции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Инвестиции в основной капитал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2,60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7,27</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36489,06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235923,11</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236658,00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902448,83</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909440,06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74,15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77,37</w:t>
            </w:r>
          </w:p>
        </w:tc>
      </w:tr>
      <w:tr w:rsidR="00E00245" w:rsidRPr="00E00245" w:rsidTr="0019358E">
        <w:trPr>
          <w:trHeight w:val="46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физического объема инвестиций в основной капитал</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 к предыдущему году</w:t>
            </w:r>
            <w:r w:rsidRPr="00E00245">
              <w:rPr>
                <w:sz w:val="13"/>
                <w:szCs w:val="13"/>
              </w:rPr>
              <w:br/>
              <w:t>в сопоставимых ценах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1,99</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266,51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482519,23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620,50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623,03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367,45</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369,15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0,0079</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0,0082</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Индекс-дефлятор инвестиций в основной капитал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105,30</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105,10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104,10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104,10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104,10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104,10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104,10</w:t>
            </w: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Удельный вес инвестиций в основной капитал в валовом региональном продукте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7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i/>
                <w:iCs/>
                <w:sz w:val="13"/>
                <w:szCs w:val="13"/>
              </w:rPr>
            </w:pPr>
            <w:r w:rsidRPr="00E00245">
              <w:rPr>
                <w:i/>
                <w:iCs/>
                <w:sz w:val="13"/>
                <w:szCs w:val="13"/>
              </w:rPr>
              <w:lastRenderedPageBreak/>
              <w:t>Инвестиции в основной капитал по источникам</w:t>
            </w:r>
            <w:r w:rsidRPr="00E00245">
              <w:rPr>
                <w:i/>
                <w:iCs/>
                <w:sz w:val="13"/>
                <w:szCs w:val="13"/>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2,36</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6,61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33171,87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214475,55</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215143,64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820408,03</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826763,69</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67,40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70,33</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Собственные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Привлеченные средства, из них: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кредиты банков,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200" w:firstLine="260"/>
              <w:rPr>
                <w:sz w:val="13"/>
                <w:szCs w:val="13"/>
              </w:rPr>
            </w:pPr>
            <w:r w:rsidRPr="00E00245">
              <w:rPr>
                <w:sz w:val="13"/>
                <w:szCs w:val="13"/>
              </w:rPr>
              <w:t>кредиты иностранных банков</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заемные средства других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бюджетные средства,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200" w:firstLine="260"/>
              <w:rPr>
                <w:sz w:val="13"/>
                <w:szCs w:val="13"/>
              </w:rPr>
            </w:pPr>
            <w:r w:rsidRPr="00E00245">
              <w:rPr>
                <w:sz w:val="13"/>
                <w:szCs w:val="13"/>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200" w:firstLine="260"/>
              <w:rPr>
                <w:sz w:val="13"/>
                <w:szCs w:val="13"/>
              </w:rPr>
            </w:pPr>
            <w:r w:rsidRPr="00E00245">
              <w:rPr>
                <w:sz w:val="13"/>
                <w:szCs w:val="13"/>
              </w:rPr>
              <w:t>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200" w:firstLine="260"/>
              <w:rPr>
                <w:sz w:val="13"/>
                <w:szCs w:val="13"/>
              </w:rPr>
            </w:pPr>
            <w:r w:rsidRPr="00E00245">
              <w:rPr>
                <w:sz w:val="13"/>
                <w:szCs w:val="13"/>
              </w:rPr>
              <w:t>из местных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2B6A65" w:rsidP="00E00245">
            <w:pPr>
              <w:ind w:firstLineChars="100" w:firstLine="130"/>
              <w:rPr>
                <w:sz w:val="13"/>
                <w:szCs w:val="13"/>
              </w:rPr>
            </w:pPr>
            <w:r w:rsidRPr="00E00245">
              <w:rPr>
                <w:sz w:val="13"/>
                <w:szCs w:val="13"/>
              </w:rPr>
              <w:t>П</w:t>
            </w:r>
            <w:r w:rsidR="00E00245" w:rsidRPr="00E00245">
              <w:rPr>
                <w:sz w:val="13"/>
                <w:szCs w:val="13"/>
              </w:rPr>
              <w:t>рочие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5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842C03" w:rsidP="00842C03">
            <w:pPr>
              <w:rPr>
                <w:b/>
                <w:bCs/>
                <w:sz w:val="13"/>
                <w:szCs w:val="13"/>
              </w:rPr>
            </w:pPr>
            <w:r>
              <w:rPr>
                <w:b/>
                <w:bCs/>
                <w:sz w:val="13"/>
                <w:szCs w:val="13"/>
              </w:rPr>
              <w:t>Бю</w:t>
            </w:r>
            <w:r w:rsidR="00E00245" w:rsidRPr="00E00245">
              <w:rPr>
                <w:b/>
                <w:bCs/>
                <w:sz w:val="13"/>
                <w:szCs w:val="13"/>
              </w:rPr>
              <w:t xml:space="preserve">джет </w:t>
            </w:r>
            <w:r>
              <w:rPr>
                <w:b/>
                <w:bCs/>
                <w:sz w:val="13"/>
                <w:szCs w:val="13"/>
              </w:rPr>
              <w:t>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4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842C03">
            <w:pPr>
              <w:rPr>
                <w:i/>
                <w:iCs/>
                <w:sz w:val="13"/>
                <w:szCs w:val="13"/>
              </w:rPr>
            </w:pPr>
            <w:r w:rsidRPr="00E00245">
              <w:rPr>
                <w:i/>
                <w:iCs/>
                <w:sz w:val="13"/>
                <w:szCs w:val="13"/>
              </w:rPr>
              <w:t xml:space="preserve">Доходы бюджета </w:t>
            </w:r>
            <w:r w:rsidR="00842C03">
              <w:rPr>
                <w:i/>
                <w:iCs/>
                <w:sz w:val="13"/>
                <w:szCs w:val="13"/>
              </w:rPr>
              <w:t>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131,08</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183,77</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151,58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124,83</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125,92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112,87</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113,43</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110,60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111,12</w:t>
            </w:r>
          </w:p>
        </w:tc>
      </w:tr>
      <w:tr w:rsidR="00E00245" w:rsidRPr="00E00245" w:rsidTr="0019358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Налоговые и неналоговые доходы, всего</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50,79</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55,82</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54,70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56,83</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57,40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58,29</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58,80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58,30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58,77</w:t>
            </w:r>
          </w:p>
        </w:tc>
      </w:tr>
      <w:tr w:rsidR="00E00245" w:rsidRPr="00E00245" w:rsidTr="0019358E">
        <w:trPr>
          <w:trHeight w:val="3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842C03">
            <w:pPr>
              <w:rPr>
                <w:i/>
                <w:iCs/>
                <w:sz w:val="13"/>
                <w:szCs w:val="13"/>
              </w:rPr>
            </w:pPr>
            <w:r w:rsidRPr="00E00245">
              <w:rPr>
                <w:i/>
                <w:iCs/>
                <w:sz w:val="13"/>
                <w:szCs w:val="13"/>
              </w:rPr>
              <w:t xml:space="preserve">Налоговые доходы бюджета </w:t>
            </w:r>
            <w:r w:rsidR="00842C03">
              <w:rPr>
                <w:i/>
                <w:iCs/>
                <w:sz w:val="13"/>
                <w:szCs w:val="13"/>
              </w:rPr>
              <w:t>городского поселения</w:t>
            </w:r>
            <w:r w:rsidRPr="00E00245">
              <w:rPr>
                <w:i/>
                <w:iCs/>
                <w:sz w:val="13"/>
                <w:szCs w:val="13"/>
              </w:rPr>
              <w:t xml:space="preserve">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48,28</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52,31</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52,58</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53,23</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53,70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54,54</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55,01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54,90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55,34</w:t>
            </w:r>
          </w:p>
        </w:tc>
      </w:tr>
      <w:tr w:rsidR="00E00245" w:rsidRPr="00E00245" w:rsidTr="0019358E">
        <w:trPr>
          <w:trHeight w:val="19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налог на прибыль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31,32</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32,26</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32,55</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32,71</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32,87</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33,10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33,20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33,36</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33,53</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налог на добычу полезных ископаемых</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842C03" w:rsidP="00E00245">
            <w:pPr>
              <w:ind w:firstLineChars="100" w:firstLine="130"/>
              <w:rPr>
                <w:sz w:val="13"/>
                <w:szCs w:val="13"/>
              </w:rPr>
            </w:pPr>
            <w:r w:rsidRPr="00E00245">
              <w:rPr>
                <w:sz w:val="13"/>
                <w:szCs w:val="13"/>
              </w:rPr>
              <w:t>А</w:t>
            </w:r>
            <w:r w:rsidR="00E00245" w:rsidRPr="00E00245">
              <w:rPr>
                <w:sz w:val="13"/>
                <w:szCs w:val="13"/>
              </w:rPr>
              <w:t>кцизы</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10,72</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12,24</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12,30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13,18</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13,25</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14,10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14,23</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14,20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14,23</w:t>
            </w:r>
          </w:p>
        </w:tc>
      </w:tr>
      <w:tr w:rsidR="00E00245" w:rsidRPr="00E00245" w:rsidTr="0019358E">
        <w:trPr>
          <w:trHeight w:val="420"/>
        </w:trPr>
        <w:tc>
          <w:tcPr>
            <w:tcW w:w="4693" w:type="dxa"/>
            <w:tcBorders>
              <w:top w:val="nil"/>
              <w:left w:val="single" w:sz="4" w:space="0" w:color="auto"/>
              <w:bottom w:val="nil"/>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налог, взимаемый в связи с применением упрощенной системы налогообложения</w:t>
            </w:r>
          </w:p>
        </w:tc>
        <w:tc>
          <w:tcPr>
            <w:tcW w:w="1276" w:type="dxa"/>
            <w:tcBorders>
              <w:top w:val="nil"/>
              <w:left w:val="nil"/>
              <w:bottom w:val="nil"/>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nil"/>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0,97</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2,38</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2,00</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1,83</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1,80</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1,83</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1,83</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налог на имущество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налог на игорный бизнес</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транспортный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5,27</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5,43</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5,39</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5,20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5,39</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5,20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5,39</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5,20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5,39</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Прочие налоги и сборы</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0,34</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0,34</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0,36</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0,34</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0,36</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0,34</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0,36</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2,51</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3,51</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2,12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3,60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3,70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3,75</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3,79</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3,40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3,43</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i/>
                <w:iCs/>
                <w:sz w:val="13"/>
                <w:szCs w:val="13"/>
              </w:rPr>
            </w:pPr>
            <w:r w:rsidRPr="00E00245">
              <w:rPr>
                <w:i/>
                <w:iCs/>
                <w:sz w:val="13"/>
                <w:szCs w:val="13"/>
              </w:rPr>
              <w:t>Безвозмездные поступления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80,29</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127,95</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96,88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68,00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68,52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54,58</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54,63</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52,30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52,35</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2B6A65">
            <w:pPr>
              <w:ind w:firstLineChars="100" w:firstLine="130"/>
              <w:rPr>
                <w:sz w:val="13"/>
                <w:szCs w:val="13"/>
              </w:rPr>
            </w:pPr>
            <w:r w:rsidRPr="00E00245">
              <w:rPr>
                <w:sz w:val="13"/>
                <w:szCs w:val="13"/>
              </w:rPr>
              <w:t xml:space="preserve">субсидии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22,45</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22,52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9,00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9,03</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7,00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7,03</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2B6A65">
            <w:pPr>
              <w:ind w:firstLineChars="100" w:firstLine="130"/>
              <w:rPr>
                <w:sz w:val="13"/>
                <w:szCs w:val="13"/>
              </w:rPr>
            </w:pPr>
            <w:r w:rsidRPr="00E00245">
              <w:rPr>
                <w:sz w:val="13"/>
                <w:szCs w:val="13"/>
              </w:rPr>
              <w:t xml:space="preserve">субвенции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2B6A65">
            <w:pPr>
              <w:ind w:firstLineChars="100" w:firstLine="130"/>
              <w:rPr>
                <w:sz w:val="13"/>
                <w:szCs w:val="13"/>
              </w:rPr>
            </w:pPr>
            <w:r w:rsidRPr="00E00245">
              <w:rPr>
                <w:sz w:val="13"/>
                <w:szCs w:val="13"/>
              </w:rPr>
              <w:t>дотации,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44,49</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48,85</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50,05</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45,50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45,99</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45,55</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45,60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45,25</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45,32</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44,49</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48,85</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50,05</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45,50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45,99</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45,55</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45,60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45,25</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45,32</w:t>
            </w: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2B6A65">
            <w:pPr>
              <w:rPr>
                <w:i/>
                <w:iCs/>
                <w:sz w:val="13"/>
                <w:szCs w:val="13"/>
              </w:rPr>
            </w:pPr>
            <w:r w:rsidRPr="00E00245">
              <w:rPr>
                <w:i/>
                <w:iCs/>
                <w:sz w:val="13"/>
                <w:szCs w:val="13"/>
              </w:rPr>
              <w:t xml:space="preserve">Расходы бюджета </w:t>
            </w:r>
            <w:r w:rsidR="002B6A65">
              <w:rPr>
                <w:i/>
                <w:iCs/>
                <w:sz w:val="13"/>
                <w:szCs w:val="13"/>
              </w:rPr>
              <w:t>городского поселения</w:t>
            </w:r>
            <w:r w:rsidRPr="00E00245">
              <w:rPr>
                <w:i/>
                <w:iCs/>
                <w:sz w:val="13"/>
                <w:szCs w:val="13"/>
              </w:rPr>
              <w:t xml:space="preserve"> всего, в том числе по направлениям:</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134,29</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184,51</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155,10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124,83</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125,92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112,87</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113,43</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110,60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111,12</w:t>
            </w:r>
          </w:p>
        </w:tc>
      </w:tr>
      <w:tr w:rsidR="00E00245" w:rsidRPr="00E00245" w:rsidTr="0019358E">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17,65</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18,49</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20,81</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17,88</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18,13</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14,83</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14,98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15,83</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15,98</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345"/>
        </w:trPr>
        <w:tc>
          <w:tcPr>
            <w:tcW w:w="4693" w:type="dxa"/>
            <w:tcBorders>
              <w:top w:val="nil"/>
              <w:left w:val="single" w:sz="4" w:space="0" w:color="auto"/>
              <w:bottom w:val="nil"/>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lastRenderedPageBreak/>
              <w:t>национальная безопасность и правоохранительная деятельность</w:t>
            </w:r>
          </w:p>
        </w:tc>
        <w:tc>
          <w:tcPr>
            <w:tcW w:w="1276" w:type="dxa"/>
            <w:tcBorders>
              <w:top w:val="nil"/>
              <w:left w:val="nil"/>
              <w:bottom w:val="nil"/>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1,28</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1,62</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1,48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1,75</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1,84</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1,05</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1,09</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1,11</w:t>
            </w:r>
          </w:p>
        </w:tc>
      </w:tr>
      <w:tr w:rsidR="00E00245" w:rsidRPr="00E00245" w:rsidTr="0019358E">
        <w:trPr>
          <w:trHeight w:val="21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50,94</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102,71</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49,52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44,63</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44,85</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38,26</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38,44</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36,30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36,41</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61,41</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60,51</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82,11</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59,44</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59,92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55,43</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55,54</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54,23</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54,32</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охрана окружающей среды</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2B6A65" w:rsidP="00E00245">
            <w:pPr>
              <w:ind w:firstLineChars="100" w:firstLine="130"/>
              <w:rPr>
                <w:sz w:val="13"/>
                <w:szCs w:val="13"/>
              </w:rPr>
            </w:pPr>
            <w:r w:rsidRPr="00E00245">
              <w:rPr>
                <w:sz w:val="13"/>
                <w:szCs w:val="13"/>
              </w:rPr>
              <w:t>О</w:t>
            </w:r>
            <w:r w:rsidR="00E00245" w:rsidRPr="00E00245">
              <w:rPr>
                <w:sz w:val="13"/>
                <w:szCs w:val="13"/>
              </w:rPr>
              <w:t>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2,82</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1,00</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1,00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3,24</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3,00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3,10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2B6A65" w:rsidP="00E00245">
            <w:pPr>
              <w:ind w:firstLineChars="100" w:firstLine="130"/>
              <w:rPr>
                <w:sz w:val="13"/>
                <w:szCs w:val="13"/>
              </w:rPr>
            </w:pPr>
            <w:r w:rsidRPr="00E00245">
              <w:rPr>
                <w:sz w:val="13"/>
                <w:szCs w:val="13"/>
              </w:rPr>
              <w:t>З</w:t>
            </w:r>
            <w:r w:rsidR="00E00245" w:rsidRPr="00E00245">
              <w:rPr>
                <w:sz w:val="13"/>
                <w:szCs w:val="13"/>
              </w:rPr>
              <w:t>дравоохранение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0,18</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0,18</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0,13</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0,15</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0,18</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0,15</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0,20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p>
        </w:tc>
      </w:tr>
      <w:tr w:rsidR="00E00245" w:rsidRPr="00E00245" w:rsidTr="0019358E">
        <w:trPr>
          <w:trHeight w:val="3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2B6A65">
            <w:pPr>
              <w:rPr>
                <w:i/>
                <w:iCs/>
                <w:sz w:val="13"/>
                <w:szCs w:val="13"/>
              </w:rPr>
            </w:pPr>
            <w:r w:rsidRPr="00E00245">
              <w:rPr>
                <w:i/>
                <w:iCs/>
                <w:sz w:val="13"/>
                <w:szCs w:val="13"/>
              </w:rPr>
              <w:t xml:space="preserve">Дефицит(-), профицит(+) бюджета </w:t>
            </w:r>
            <w:r w:rsidR="002B6A65">
              <w:rPr>
                <w:i/>
                <w:iCs/>
                <w:sz w:val="13"/>
                <w:szCs w:val="13"/>
              </w:rPr>
              <w:t>городского поселения</w:t>
            </w:r>
            <w:r w:rsidRPr="00E00245">
              <w:rPr>
                <w:i/>
                <w:iCs/>
                <w:sz w:val="13"/>
                <w:szCs w:val="13"/>
              </w:rPr>
              <w:t>, млн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-3,21</w:t>
            </w:r>
          </w:p>
        </w:tc>
        <w:tc>
          <w:tcPr>
            <w:tcW w:w="820"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-0,74</w:t>
            </w:r>
          </w:p>
        </w:tc>
        <w:tc>
          <w:tcPr>
            <w:tcW w:w="878"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-3,52</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0,00</w:t>
            </w:r>
          </w:p>
        </w:tc>
        <w:tc>
          <w:tcPr>
            <w:tcW w:w="915"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0,00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0,00</w:t>
            </w:r>
          </w:p>
        </w:tc>
        <w:tc>
          <w:tcPr>
            <w:tcW w:w="912"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0,00</w:t>
            </w:r>
          </w:p>
        </w:tc>
        <w:tc>
          <w:tcPr>
            <w:tcW w:w="12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0,00</w:t>
            </w:r>
          </w:p>
        </w:tc>
        <w:tc>
          <w:tcPr>
            <w:tcW w:w="914"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19358E">
            <w:pPr>
              <w:jc w:val="center"/>
              <w:rPr>
                <w:sz w:val="13"/>
                <w:szCs w:val="13"/>
              </w:rPr>
            </w:pPr>
            <w:r w:rsidRPr="00E00245">
              <w:rPr>
                <w:sz w:val="13"/>
                <w:szCs w:val="13"/>
              </w:rPr>
              <w:t>0,00</w:t>
            </w:r>
          </w:p>
        </w:tc>
      </w:tr>
      <w:tr w:rsidR="00E00245" w:rsidRPr="00E00245" w:rsidTr="0019358E">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2B6A65" w:rsidP="002B6A65">
            <w:pPr>
              <w:rPr>
                <w:sz w:val="13"/>
                <w:szCs w:val="13"/>
              </w:rPr>
            </w:pPr>
            <w:r>
              <w:rPr>
                <w:sz w:val="13"/>
                <w:szCs w:val="13"/>
              </w:rPr>
              <w:t>Государственный долг 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4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Муниципальный долг муниципальных образований, входящих в состав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Денежные доходы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Реальные располагаемые денежные доходы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руб./мес.</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трудоспособного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руб./мес.</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2B6A65" w:rsidP="00E00245">
            <w:pPr>
              <w:ind w:firstLineChars="100" w:firstLine="130"/>
              <w:rPr>
                <w:sz w:val="13"/>
                <w:szCs w:val="13"/>
              </w:rPr>
            </w:pPr>
            <w:r w:rsidRPr="00E00245">
              <w:rPr>
                <w:sz w:val="13"/>
                <w:szCs w:val="13"/>
              </w:rPr>
              <w:t>П</w:t>
            </w:r>
            <w:r w:rsidR="00E00245" w:rsidRPr="00E00245">
              <w:rPr>
                <w:sz w:val="13"/>
                <w:szCs w:val="13"/>
              </w:rPr>
              <w:t>енсионеров</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руб./мес.</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2B6A65" w:rsidP="00E00245">
            <w:pPr>
              <w:ind w:firstLineChars="100" w:firstLine="130"/>
              <w:rPr>
                <w:sz w:val="13"/>
                <w:szCs w:val="13"/>
              </w:rPr>
            </w:pPr>
            <w:r w:rsidRPr="00E00245">
              <w:rPr>
                <w:sz w:val="13"/>
                <w:szCs w:val="13"/>
              </w:rPr>
              <w:t>Д</w:t>
            </w:r>
            <w:r w:rsidR="00E00245" w:rsidRPr="00E00245">
              <w:rPr>
                <w:sz w:val="13"/>
                <w:szCs w:val="13"/>
              </w:rPr>
              <w:t>етей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руб./мес.</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Численность населения с денежными доходами ниже прожиточного минимума к общей численности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2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b/>
                <w:bCs/>
                <w:sz w:val="13"/>
                <w:szCs w:val="13"/>
              </w:rPr>
            </w:pPr>
            <w:r w:rsidRPr="00E00245">
              <w:rPr>
                <w:b/>
                <w:bCs/>
                <w:sz w:val="13"/>
                <w:szCs w:val="13"/>
              </w:rPr>
              <w:t>Труд и занятость</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jc w:val="both"/>
              <w:rPr>
                <w:sz w:val="13"/>
                <w:szCs w:val="13"/>
              </w:rPr>
            </w:pPr>
            <w:r w:rsidRPr="00E00245">
              <w:rPr>
                <w:sz w:val="13"/>
                <w:szCs w:val="13"/>
              </w:rPr>
              <w:t>Численность рабочей силы</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5,026</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4,952</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5,074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5,020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5,017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5,000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4,997</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4,982</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4,980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jc w:val="both"/>
              <w:rPr>
                <w:sz w:val="13"/>
                <w:szCs w:val="13"/>
              </w:rPr>
            </w:pPr>
            <w:r w:rsidRPr="00E00245">
              <w:rPr>
                <w:sz w:val="13"/>
                <w:szCs w:val="13"/>
              </w:rPr>
              <w:t>Численность трудовых ресурсов –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трудоспособное население в трудоспособном возрасте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100" w:firstLine="130"/>
              <w:rPr>
                <w:sz w:val="13"/>
                <w:szCs w:val="13"/>
              </w:rPr>
            </w:pPr>
            <w:r w:rsidRPr="00E00245">
              <w:rPr>
                <w:sz w:val="13"/>
                <w:szCs w:val="13"/>
              </w:rPr>
              <w:t>иностранные трудовые мигранты</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численность лиц старше трудоспособного возраста и подростков, занятых в экономике,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4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200" w:firstLine="260"/>
              <w:rPr>
                <w:sz w:val="13"/>
                <w:szCs w:val="13"/>
              </w:rPr>
            </w:pPr>
            <w:r w:rsidRPr="00E00245">
              <w:rPr>
                <w:sz w:val="13"/>
                <w:szCs w:val="13"/>
              </w:rPr>
              <w:t>пенсионеры старше трудоспособного возраста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ind w:firstLineChars="200" w:firstLine="260"/>
              <w:rPr>
                <w:sz w:val="13"/>
                <w:szCs w:val="13"/>
              </w:rPr>
            </w:pPr>
            <w:r w:rsidRPr="00E00245">
              <w:rPr>
                <w:sz w:val="13"/>
                <w:szCs w:val="13"/>
              </w:rPr>
              <w:t>подростки моложе трудоспособного возраста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jc w:val="both"/>
              <w:rPr>
                <w:sz w:val="13"/>
                <w:szCs w:val="13"/>
              </w:rPr>
            </w:pPr>
            <w:r w:rsidRPr="00E00245">
              <w:rPr>
                <w:sz w:val="13"/>
                <w:szCs w:val="13"/>
              </w:rPr>
              <w:t>Численность занятых в экономике – всего, в том числе по разделам ОКВЭД:</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4,707</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4,625</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4,612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4,614</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4,615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4,618</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4,621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4,625</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4,631</w:t>
            </w: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сельское, лесное хозяйство, охота, рыболовство и рыбоводство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2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добыча полезных ископаемых</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2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lastRenderedPageBreak/>
              <w:t>водоснабжение; водоотведение, организация сбора и утилизации отходов, деятельность по ликвидации загрязнений</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2B6A65" w:rsidP="00E00245">
            <w:pPr>
              <w:ind w:firstLineChars="100" w:firstLine="130"/>
              <w:rPr>
                <w:sz w:val="13"/>
                <w:szCs w:val="13"/>
              </w:rPr>
            </w:pPr>
            <w:r w:rsidRPr="00E00245">
              <w:rPr>
                <w:sz w:val="13"/>
                <w:szCs w:val="13"/>
              </w:rPr>
              <w:t>С</w:t>
            </w:r>
            <w:r w:rsidR="00E00245" w:rsidRPr="00E00245">
              <w:rPr>
                <w:sz w:val="13"/>
                <w:szCs w:val="13"/>
              </w:rPr>
              <w:t>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торговля оптовая и розничная; ремонт автотранспортных средств и мотоциклов</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транспортировка и хранение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3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гостиниц и предприятий общественного питания</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1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в области информации и связи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финансовая и страховая</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по операциям с недвижимым имуществом</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профессиональная, научная и техническая</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административная и сопутствующие дополнительные услуги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государственное управление и обеспечение военной безопасности; социальное обеспечение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2B6A65" w:rsidP="00E00245">
            <w:pPr>
              <w:ind w:firstLineChars="100" w:firstLine="130"/>
              <w:rPr>
                <w:sz w:val="13"/>
                <w:szCs w:val="13"/>
              </w:rPr>
            </w:pPr>
            <w:r w:rsidRPr="00E00245">
              <w:rPr>
                <w:sz w:val="13"/>
                <w:szCs w:val="13"/>
              </w:rPr>
              <w:t>О</w:t>
            </w:r>
            <w:r w:rsidR="00E00245" w:rsidRPr="00E00245">
              <w:rPr>
                <w:sz w:val="13"/>
                <w:szCs w:val="13"/>
              </w:rPr>
              <w:t>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в области здравоохранения и социальных услуг</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1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деятельность в области культуры, спорта, организации досуга и развлечений</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прочие виды экономической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jc w:val="both"/>
              <w:rPr>
                <w:sz w:val="13"/>
                <w:szCs w:val="13"/>
              </w:rPr>
            </w:pPr>
            <w:r w:rsidRPr="00E00245">
              <w:rPr>
                <w:sz w:val="13"/>
                <w:szCs w:val="13"/>
              </w:rPr>
              <w:t>Численность населения в трудоспособном возрасте, не занятого в экономике –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численность учащихся трудоспособного возраста, обучающихся с отрывом от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численность безработных, зарегистрированных в органах службы занятости</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ind w:firstLineChars="100" w:firstLine="130"/>
              <w:rPr>
                <w:sz w:val="13"/>
                <w:szCs w:val="13"/>
              </w:rPr>
            </w:pPr>
            <w:r w:rsidRPr="00E00245">
              <w:rPr>
                <w:sz w:val="13"/>
                <w:szCs w:val="13"/>
              </w:rPr>
              <w:t>численность прочих категорий населения в трудоспособном возрасте, не занятого в экономике</w:t>
            </w:r>
          </w:p>
        </w:tc>
        <w:tc>
          <w:tcPr>
            <w:tcW w:w="1276" w:type="dxa"/>
            <w:tcBorders>
              <w:top w:val="nil"/>
              <w:left w:val="nil"/>
              <w:bottom w:val="single" w:sz="4" w:space="0" w:color="auto"/>
              <w:right w:val="single" w:sz="4" w:space="0" w:color="auto"/>
            </w:tcBorders>
            <w:shd w:val="clear" w:color="auto" w:fill="auto"/>
            <w:vAlign w:val="center"/>
            <w:hideMark/>
          </w:tcPr>
          <w:p w:rsidR="00E00245" w:rsidRPr="00E00245" w:rsidRDefault="00E00245" w:rsidP="00E00245">
            <w:pPr>
              <w:jc w:val="center"/>
              <w:rPr>
                <w:sz w:val="13"/>
                <w:szCs w:val="13"/>
              </w:rPr>
            </w:pPr>
            <w:r w:rsidRPr="00E00245">
              <w:rPr>
                <w:sz w:val="13"/>
                <w:szCs w:val="13"/>
              </w:rPr>
              <w:t>тыс. 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Номинальная начисленная среднемесячная заработная плата работников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59 154,75</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60 743,04</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65 126,30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67 734,20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67 796,50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70 579,00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70 711,70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73 684,50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73 893,80</w:t>
            </w:r>
          </w:p>
        </w:tc>
      </w:tr>
      <w:tr w:rsidR="00E00245" w:rsidRPr="00E00245" w:rsidTr="0019358E">
        <w:trPr>
          <w:trHeight w:val="4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Темп роста номинальной начисленной среднемесячной заработной платы работников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102,42</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102,68</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107,22</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104,00</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104,10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104,30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104,40</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104,50</w:t>
            </w:r>
          </w:p>
        </w:tc>
      </w:tr>
      <w:tr w:rsidR="00E00245" w:rsidRPr="00E00245" w:rsidTr="0019358E">
        <w:trPr>
          <w:trHeight w:val="8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6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2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Реальная заработная плата работников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Индекс производительности труда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Уровень безработицы (по методологии МОТ)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к раб. силе</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lastRenderedPageBreak/>
              <w:t>Уровень зарегистрированной безработицы (на конец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3,05</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3,30</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8A13F1" w:rsidP="0019358E">
            <w:pPr>
              <w:jc w:val="center"/>
              <w:rPr>
                <w:sz w:val="13"/>
                <w:szCs w:val="13"/>
              </w:rPr>
            </w:pPr>
            <w:r>
              <w:rPr>
                <w:sz w:val="13"/>
                <w:szCs w:val="13"/>
              </w:rPr>
              <w:t>5,99</w:t>
            </w:r>
          </w:p>
        </w:tc>
        <w:tc>
          <w:tcPr>
            <w:tcW w:w="1214" w:type="dxa"/>
            <w:tcBorders>
              <w:top w:val="nil"/>
              <w:left w:val="nil"/>
              <w:bottom w:val="single" w:sz="4" w:space="0" w:color="auto"/>
              <w:right w:val="single" w:sz="4" w:space="0" w:color="auto"/>
            </w:tcBorders>
            <w:shd w:val="clear" w:color="auto" w:fill="auto"/>
            <w:noWrap/>
            <w:vAlign w:val="center"/>
          </w:tcPr>
          <w:p w:rsidR="00E00245" w:rsidRPr="00E00245" w:rsidRDefault="008A13F1" w:rsidP="0019358E">
            <w:pPr>
              <w:jc w:val="center"/>
              <w:rPr>
                <w:sz w:val="13"/>
                <w:szCs w:val="13"/>
              </w:rPr>
            </w:pPr>
            <w:r>
              <w:rPr>
                <w:sz w:val="13"/>
                <w:szCs w:val="13"/>
              </w:rPr>
              <w:t>4,87</w:t>
            </w:r>
          </w:p>
        </w:tc>
        <w:tc>
          <w:tcPr>
            <w:tcW w:w="915" w:type="dxa"/>
            <w:tcBorders>
              <w:top w:val="nil"/>
              <w:left w:val="nil"/>
              <w:bottom w:val="single" w:sz="4" w:space="0" w:color="auto"/>
              <w:right w:val="single" w:sz="4" w:space="0" w:color="auto"/>
            </w:tcBorders>
            <w:shd w:val="clear" w:color="auto" w:fill="auto"/>
            <w:noWrap/>
            <w:vAlign w:val="center"/>
          </w:tcPr>
          <w:p w:rsidR="00E00245" w:rsidRPr="00E00245" w:rsidRDefault="008A13F1" w:rsidP="0019358E">
            <w:pPr>
              <w:jc w:val="center"/>
              <w:rPr>
                <w:sz w:val="13"/>
                <w:szCs w:val="13"/>
              </w:rPr>
            </w:pPr>
            <w:r>
              <w:rPr>
                <w:sz w:val="13"/>
                <w:szCs w:val="13"/>
              </w:rPr>
              <w:t>4,77</w:t>
            </w:r>
          </w:p>
        </w:tc>
        <w:tc>
          <w:tcPr>
            <w:tcW w:w="1214" w:type="dxa"/>
            <w:tcBorders>
              <w:top w:val="nil"/>
              <w:left w:val="nil"/>
              <w:bottom w:val="single" w:sz="4" w:space="0" w:color="auto"/>
              <w:right w:val="single" w:sz="4" w:space="0" w:color="auto"/>
            </w:tcBorders>
            <w:shd w:val="clear" w:color="auto" w:fill="auto"/>
            <w:noWrap/>
            <w:vAlign w:val="center"/>
          </w:tcPr>
          <w:p w:rsidR="00E00245" w:rsidRPr="00E00245" w:rsidRDefault="008A13F1" w:rsidP="0019358E">
            <w:pPr>
              <w:jc w:val="center"/>
              <w:rPr>
                <w:sz w:val="13"/>
                <w:szCs w:val="13"/>
              </w:rPr>
            </w:pPr>
            <w:r>
              <w:rPr>
                <w:sz w:val="13"/>
                <w:szCs w:val="13"/>
              </w:rPr>
              <w:t>4,39</w:t>
            </w:r>
          </w:p>
        </w:tc>
        <w:tc>
          <w:tcPr>
            <w:tcW w:w="912" w:type="dxa"/>
            <w:tcBorders>
              <w:top w:val="nil"/>
              <w:left w:val="nil"/>
              <w:bottom w:val="single" w:sz="4" w:space="0" w:color="auto"/>
              <w:right w:val="single" w:sz="4" w:space="0" w:color="auto"/>
            </w:tcBorders>
            <w:shd w:val="clear" w:color="auto" w:fill="auto"/>
            <w:noWrap/>
            <w:vAlign w:val="center"/>
          </w:tcPr>
          <w:p w:rsidR="00E00245" w:rsidRPr="00E00245" w:rsidRDefault="008A13F1" w:rsidP="0019358E">
            <w:pPr>
              <w:jc w:val="center"/>
              <w:rPr>
                <w:sz w:val="13"/>
                <w:szCs w:val="13"/>
              </w:rPr>
            </w:pPr>
            <w:r>
              <w:rPr>
                <w:sz w:val="13"/>
                <w:szCs w:val="13"/>
              </w:rPr>
              <w:t>4,27</w:t>
            </w:r>
          </w:p>
        </w:tc>
        <w:tc>
          <w:tcPr>
            <w:tcW w:w="1214" w:type="dxa"/>
            <w:tcBorders>
              <w:top w:val="nil"/>
              <w:left w:val="nil"/>
              <w:bottom w:val="single" w:sz="4" w:space="0" w:color="auto"/>
              <w:right w:val="single" w:sz="4" w:space="0" w:color="auto"/>
            </w:tcBorders>
            <w:shd w:val="clear" w:color="auto" w:fill="auto"/>
            <w:noWrap/>
            <w:vAlign w:val="center"/>
          </w:tcPr>
          <w:p w:rsidR="00E00245" w:rsidRPr="00E00245" w:rsidRDefault="008A13F1" w:rsidP="0019358E">
            <w:pPr>
              <w:jc w:val="center"/>
              <w:rPr>
                <w:sz w:val="13"/>
                <w:szCs w:val="13"/>
              </w:rPr>
            </w:pPr>
            <w:r>
              <w:rPr>
                <w:sz w:val="13"/>
                <w:szCs w:val="13"/>
              </w:rPr>
              <w:t>3,89</w:t>
            </w:r>
          </w:p>
        </w:tc>
        <w:tc>
          <w:tcPr>
            <w:tcW w:w="914" w:type="dxa"/>
            <w:tcBorders>
              <w:top w:val="nil"/>
              <w:left w:val="nil"/>
              <w:bottom w:val="single" w:sz="4" w:space="0" w:color="auto"/>
              <w:right w:val="single" w:sz="4" w:space="0" w:color="auto"/>
            </w:tcBorders>
            <w:shd w:val="clear" w:color="auto" w:fill="auto"/>
            <w:noWrap/>
            <w:vAlign w:val="center"/>
          </w:tcPr>
          <w:p w:rsidR="00E00245" w:rsidRPr="00E00245" w:rsidRDefault="008A13F1" w:rsidP="0019358E">
            <w:pPr>
              <w:jc w:val="center"/>
              <w:rPr>
                <w:sz w:val="13"/>
                <w:szCs w:val="13"/>
              </w:rPr>
            </w:pPr>
            <w:r>
              <w:rPr>
                <w:sz w:val="13"/>
                <w:szCs w:val="13"/>
              </w:rPr>
              <w:t>3,74</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Общая численность безработных (по методологии МОТ)</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p>
        </w:tc>
      </w:tr>
      <w:tr w:rsidR="00E00245" w:rsidRPr="00E00245" w:rsidTr="0019358E">
        <w:trPr>
          <w:trHeight w:val="5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0245" w:rsidRPr="00E00245" w:rsidRDefault="00E00245" w:rsidP="00E00245">
            <w:pPr>
              <w:rPr>
                <w:sz w:val="13"/>
                <w:szCs w:val="13"/>
              </w:rPr>
            </w:pPr>
            <w:r w:rsidRPr="00E00245">
              <w:rPr>
                <w:sz w:val="13"/>
                <w:szCs w:val="13"/>
              </w:rPr>
              <w:t>Численность безработных, зарегистрированных в государственных учреждениях службы занятости населения (на конец года)</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тыс. чел.</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0,148</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0,158</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0,294</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0,236</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0,231</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0,212</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0,206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0,187</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0,180</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Фонд заработной платы работников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2 326,91</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2 329,62</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2 521,95</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2 624,56</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2 627,79</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2 738,18</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2 745,03</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2 863,97</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2 874,76</w:t>
            </w:r>
          </w:p>
        </w:tc>
      </w:tr>
      <w:tr w:rsidR="00E00245" w:rsidRPr="00E00245" w:rsidTr="0019358E">
        <w:trPr>
          <w:trHeight w:val="21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0245" w:rsidRPr="00E00245" w:rsidRDefault="00E00245" w:rsidP="00E00245">
            <w:pPr>
              <w:rPr>
                <w:sz w:val="13"/>
                <w:szCs w:val="13"/>
              </w:rPr>
            </w:pPr>
            <w:r w:rsidRPr="00E00245">
              <w:rPr>
                <w:sz w:val="13"/>
                <w:szCs w:val="13"/>
              </w:rPr>
              <w:t>Темп роста фонда заработной платы работников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E00245">
            <w:pPr>
              <w:jc w:val="center"/>
              <w:rPr>
                <w:sz w:val="13"/>
                <w:szCs w:val="13"/>
              </w:rPr>
            </w:pPr>
            <w:r w:rsidRPr="00E00245">
              <w:rPr>
                <w:sz w:val="13"/>
                <w:szCs w:val="13"/>
              </w:rPr>
              <w:t>% г/г</w:t>
            </w:r>
          </w:p>
        </w:tc>
        <w:tc>
          <w:tcPr>
            <w:tcW w:w="1276"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100,85</w:t>
            </w:r>
          </w:p>
        </w:tc>
        <w:tc>
          <w:tcPr>
            <w:tcW w:w="820"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100,12</w:t>
            </w:r>
          </w:p>
        </w:tc>
        <w:tc>
          <w:tcPr>
            <w:tcW w:w="878"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108,26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104,07</w:t>
            </w:r>
          </w:p>
        </w:tc>
        <w:tc>
          <w:tcPr>
            <w:tcW w:w="915"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104,20</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104,33</w:t>
            </w:r>
          </w:p>
        </w:tc>
        <w:tc>
          <w:tcPr>
            <w:tcW w:w="912"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104,46</w:t>
            </w:r>
          </w:p>
        </w:tc>
        <w:tc>
          <w:tcPr>
            <w:tcW w:w="12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104,59</w:t>
            </w:r>
          </w:p>
        </w:tc>
        <w:tc>
          <w:tcPr>
            <w:tcW w:w="914" w:type="dxa"/>
            <w:tcBorders>
              <w:top w:val="nil"/>
              <w:left w:val="nil"/>
              <w:bottom w:val="single" w:sz="4" w:space="0" w:color="auto"/>
              <w:right w:val="single" w:sz="4" w:space="0" w:color="auto"/>
            </w:tcBorders>
            <w:shd w:val="clear" w:color="auto" w:fill="auto"/>
            <w:noWrap/>
            <w:vAlign w:val="center"/>
            <w:hideMark/>
          </w:tcPr>
          <w:p w:rsidR="00E00245" w:rsidRPr="00E00245" w:rsidRDefault="00E00245" w:rsidP="0019358E">
            <w:pPr>
              <w:jc w:val="center"/>
              <w:rPr>
                <w:sz w:val="13"/>
                <w:szCs w:val="13"/>
              </w:rPr>
            </w:pPr>
            <w:r w:rsidRPr="00E00245">
              <w:rPr>
                <w:sz w:val="13"/>
                <w:szCs w:val="13"/>
              </w:rPr>
              <w:t>104,73</w:t>
            </w:r>
          </w:p>
        </w:tc>
      </w:tr>
    </w:tbl>
    <w:p w:rsidR="005F429A" w:rsidRPr="00E00245" w:rsidRDefault="005F429A" w:rsidP="00503F1E">
      <w:pPr>
        <w:rPr>
          <w:b/>
          <w:sz w:val="28"/>
          <w:szCs w:val="28"/>
        </w:rPr>
        <w:sectPr w:rsidR="005F429A" w:rsidRPr="00E00245" w:rsidSect="00284C83">
          <w:pgSz w:w="16834" w:h="11909" w:orient="landscape" w:code="9"/>
          <w:pgMar w:top="851" w:right="992" w:bottom="1134" w:left="709" w:header="720" w:footer="720" w:gutter="0"/>
          <w:cols w:space="708"/>
          <w:noEndnote/>
          <w:docGrid w:linePitch="326"/>
        </w:sectPr>
      </w:pPr>
    </w:p>
    <w:p w:rsidR="00CB2524" w:rsidRPr="00E00245" w:rsidRDefault="00CB2524" w:rsidP="00503F1E">
      <w:pPr>
        <w:jc w:val="center"/>
        <w:rPr>
          <w:sz w:val="28"/>
          <w:szCs w:val="28"/>
        </w:rPr>
      </w:pPr>
      <w:r w:rsidRPr="00E00245">
        <w:rPr>
          <w:sz w:val="28"/>
          <w:szCs w:val="28"/>
        </w:rPr>
        <w:lastRenderedPageBreak/>
        <w:t>Пояснительная записка</w:t>
      </w:r>
    </w:p>
    <w:p w:rsidR="00CB2524" w:rsidRPr="00E00245" w:rsidRDefault="00CB2524" w:rsidP="00503F1E">
      <w:pPr>
        <w:jc w:val="center"/>
        <w:rPr>
          <w:sz w:val="28"/>
          <w:szCs w:val="28"/>
        </w:rPr>
      </w:pPr>
      <w:r w:rsidRPr="00E00245">
        <w:rPr>
          <w:sz w:val="28"/>
          <w:szCs w:val="28"/>
        </w:rPr>
        <w:t>к прогноз</w:t>
      </w:r>
      <w:r w:rsidR="00D62322" w:rsidRPr="00E00245">
        <w:rPr>
          <w:sz w:val="28"/>
          <w:szCs w:val="28"/>
        </w:rPr>
        <w:t>у</w:t>
      </w:r>
      <w:r w:rsidRPr="00E00245">
        <w:rPr>
          <w:sz w:val="28"/>
          <w:szCs w:val="28"/>
        </w:rPr>
        <w:t xml:space="preserve"> социально – экономического развития </w:t>
      </w:r>
    </w:p>
    <w:p w:rsidR="00CB2524" w:rsidRPr="00E00245" w:rsidRDefault="00CB2524" w:rsidP="00503F1E">
      <w:pPr>
        <w:jc w:val="center"/>
        <w:rPr>
          <w:sz w:val="28"/>
          <w:szCs w:val="28"/>
        </w:rPr>
      </w:pPr>
      <w:r w:rsidRPr="00E00245">
        <w:rPr>
          <w:sz w:val="28"/>
          <w:szCs w:val="28"/>
        </w:rPr>
        <w:t>городского поселения Березово</w:t>
      </w:r>
    </w:p>
    <w:p w:rsidR="00CB2524" w:rsidRPr="00E00245" w:rsidRDefault="006D78BF" w:rsidP="00503F1E">
      <w:pPr>
        <w:jc w:val="center"/>
        <w:rPr>
          <w:sz w:val="28"/>
          <w:szCs w:val="28"/>
        </w:rPr>
      </w:pPr>
      <w:r w:rsidRPr="00E00245">
        <w:rPr>
          <w:sz w:val="28"/>
          <w:szCs w:val="28"/>
        </w:rPr>
        <w:t xml:space="preserve">на 2021 год на плановый период </w:t>
      </w:r>
      <w:r w:rsidR="00D62322" w:rsidRPr="00E00245">
        <w:rPr>
          <w:sz w:val="28"/>
          <w:szCs w:val="28"/>
        </w:rPr>
        <w:t>2022 и</w:t>
      </w:r>
      <w:r w:rsidRPr="00E00245">
        <w:rPr>
          <w:sz w:val="28"/>
          <w:szCs w:val="28"/>
        </w:rPr>
        <w:t xml:space="preserve"> 202</w:t>
      </w:r>
      <w:r w:rsidR="00D62322" w:rsidRPr="00E00245">
        <w:rPr>
          <w:sz w:val="28"/>
          <w:szCs w:val="28"/>
        </w:rPr>
        <w:t>3</w:t>
      </w:r>
      <w:r w:rsidR="00B86A2C" w:rsidRPr="00E00245">
        <w:rPr>
          <w:sz w:val="28"/>
          <w:szCs w:val="28"/>
        </w:rPr>
        <w:t xml:space="preserve"> годов</w:t>
      </w:r>
    </w:p>
    <w:p w:rsidR="00CB2524" w:rsidRPr="00E00245" w:rsidRDefault="00CB2524" w:rsidP="00503F1E">
      <w:pPr>
        <w:jc w:val="center"/>
        <w:rPr>
          <w:sz w:val="28"/>
          <w:szCs w:val="28"/>
        </w:rPr>
      </w:pPr>
    </w:p>
    <w:p w:rsidR="00CB2524" w:rsidRPr="00E00245" w:rsidRDefault="00B86A2C" w:rsidP="00503F1E">
      <w:pPr>
        <w:ind w:firstLine="709"/>
        <w:jc w:val="both"/>
        <w:rPr>
          <w:sz w:val="28"/>
          <w:szCs w:val="28"/>
        </w:rPr>
      </w:pPr>
      <w:r w:rsidRPr="00E00245">
        <w:rPr>
          <w:sz w:val="28"/>
          <w:szCs w:val="28"/>
        </w:rPr>
        <w:t>П</w:t>
      </w:r>
      <w:r w:rsidR="00CB2524" w:rsidRPr="00E00245">
        <w:rPr>
          <w:sz w:val="28"/>
          <w:szCs w:val="28"/>
        </w:rPr>
        <w:t>рогноз социально-экономического развития городского поселения Березово на 20</w:t>
      </w:r>
      <w:r w:rsidR="00C415B7" w:rsidRPr="00E00245">
        <w:rPr>
          <w:sz w:val="28"/>
          <w:szCs w:val="28"/>
        </w:rPr>
        <w:t>21</w:t>
      </w:r>
      <w:r w:rsidR="00CB2524" w:rsidRPr="00E00245">
        <w:rPr>
          <w:sz w:val="28"/>
          <w:szCs w:val="28"/>
        </w:rPr>
        <w:t xml:space="preserve"> год и плановый период </w:t>
      </w:r>
      <w:r w:rsidRPr="00E00245">
        <w:rPr>
          <w:sz w:val="28"/>
          <w:szCs w:val="28"/>
        </w:rPr>
        <w:t>2022 и 2023 годов</w:t>
      </w:r>
      <w:r w:rsidR="00CB2524" w:rsidRPr="00E00245">
        <w:rPr>
          <w:sz w:val="28"/>
          <w:szCs w:val="28"/>
        </w:rPr>
        <w:t>, как одна из составных частей показателей прогноза Березовского района разработан в соответствии с основными направлениями развития, указанных в Стратегии социально-экономического развития Березовского района д</w:t>
      </w:r>
      <w:r w:rsidR="00BC7173" w:rsidRPr="00E00245">
        <w:rPr>
          <w:sz w:val="28"/>
          <w:szCs w:val="28"/>
        </w:rPr>
        <w:t>о 2030 года (далее – Стратегия</w:t>
      </w:r>
      <w:r w:rsidRPr="00E00245">
        <w:rPr>
          <w:sz w:val="28"/>
          <w:szCs w:val="28"/>
        </w:rPr>
        <w:t xml:space="preserve"> 2030),</w:t>
      </w:r>
      <w:r w:rsidR="00CB2524" w:rsidRPr="00E00245">
        <w:rPr>
          <w:sz w:val="28"/>
          <w:szCs w:val="28"/>
        </w:rPr>
        <w:t xml:space="preserve"> тенденций социально-экономическо</w:t>
      </w:r>
      <w:r w:rsidRPr="00E00245">
        <w:rPr>
          <w:sz w:val="28"/>
          <w:szCs w:val="28"/>
        </w:rPr>
        <w:t>го развития Березовского района и городского поселения Березово.</w:t>
      </w:r>
    </w:p>
    <w:p w:rsidR="00CB2524" w:rsidRPr="00E00245" w:rsidRDefault="00CB2524" w:rsidP="00503F1E">
      <w:pPr>
        <w:ind w:firstLine="709"/>
        <w:jc w:val="both"/>
        <w:rPr>
          <w:sz w:val="28"/>
          <w:szCs w:val="28"/>
        </w:rPr>
      </w:pPr>
      <w:r w:rsidRPr="00E00245">
        <w:rPr>
          <w:sz w:val="28"/>
          <w:szCs w:val="28"/>
        </w:rPr>
        <w:t xml:space="preserve">Основной целью развития городского поселения Березово является повышение уровня и качества жизни, формирование благоприятной среды жизнедеятельности населения. </w:t>
      </w:r>
    </w:p>
    <w:p w:rsidR="00CB2524" w:rsidRPr="00E00245" w:rsidRDefault="00CB2524" w:rsidP="00503F1E">
      <w:pPr>
        <w:pStyle w:val="21"/>
        <w:overflowPunct/>
        <w:autoSpaceDE/>
        <w:autoSpaceDN/>
        <w:adjustRightInd/>
        <w:spacing w:line="240" w:lineRule="auto"/>
        <w:ind w:firstLine="709"/>
        <w:textAlignment w:val="auto"/>
        <w:rPr>
          <w:rFonts w:ascii="Times New Roman" w:hAnsi="Times New Roman"/>
          <w:szCs w:val="28"/>
        </w:rPr>
      </w:pPr>
      <w:r w:rsidRPr="00E00245">
        <w:rPr>
          <w:rFonts w:ascii="Times New Roman" w:hAnsi="Times New Roman"/>
          <w:szCs w:val="28"/>
        </w:rPr>
        <w:t>Прогноз социально – экономического развития гп. Березово на 202</w:t>
      </w:r>
      <w:r w:rsidR="00C415B7" w:rsidRPr="00E00245">
        <w:rPr>
          <w:rFonts w:ascii="Times New Roman" w:hAnsi="Times New Roman"/>
          <w:szCs w:val="28"/>
        </w:rPr>
        <w:t>1</w:t>
      </w:r>
      <w:r w:rsidRPr="00E00245">
        <w:rPr>
          <w:rFonts w:ascii="Times New Roman" w:hAnsi="Times New Roman"/>
          <w:szCs w:val="28"/>
        </w:rPr>
        <w:t xml:space="preserve"> год и на плановый период </w:t>
      </w:r>
      <w:r w:rsidR="00B86A2C" w:rsidRPr="00E00245">
        <w:rPr>
          <w:szCs w:val="28"/>
        </w:rPr>
        <w:t>2022 и 2023 годов</w:t>
      </w:r>
      <w:r w:rsidR="00B86A2C" w:rsidRPr="00E00245">
        <w:rPr>
          <w:rFonts w:ascii="Times New Roman" w:hAnsi="Times New Roman"/>
          <w:szCs w:val="28"/>
        </w:rPr>
        <w:t xml:space="preserve"> </w:t>
      </w:r>
      <w:r w:rsidRPr="00E00245">
        <w:rPr>
          <w:rFonts w:ascii="Times New Roman" w:hAnsi="Times New Roman"/>
          <w:szCs w:val="28"/>
        </w:rPr>
        <w:t>выполнен в двух вариантах – консервативный и базовый.</w:t>
      </w:r>
    </w:p>
    <w:p w:rsidR="00CB2524" w:rsidRPr="00E00245" w:rsidRDefault="00CB2524" w:rsidP="00503F1E">
      <w:pPr>
        <w:pStyle w:val="21"/>
        <w:overflowPunct/>
        <w:autoSpaceDE/>
        <w:autoSpaceDN/>
        <w:adjustRightInd/>
        <w:spacing w:line="240" w:lineRule="auto"/>
        <w:ind w:firstLine="709"/>
        <w:textAlignment w:val="auto"/>
        <w:rPr>
          <w:rFonts w:ascii="Times New Roman" w:hAnsi="Times New Roman"/>
          <w:szCs w:val="28"/>
        </w:rPr>
      </w:pPr>
      <w:r w:rsidRPr="00E00245">
        <w:rPr>
          <w:rFonts w:ascii="Times New Roman" w:hAnsi="Times New Roman"/>
          <w:szCs w:val="28"/>
        </w:rPr>
        <w:t xml:space="preserve">Сценарные варианты связаны с динамикой факторов экономического </w:t>
      </w:r>
      <w:r w:rsidR="00C04964" w:rsidRPr="00E00245">
        <w:rPr>
          <w:rFonts w:ascii="Times New Roman" w:hAnsi="Times New Roman"/>
          <w:szCs w:val="28"/>
        </w:rPr>
        <w:t>развития</w:t>
      </w:r>
      <w:r w:rsidRPr="00E00245">
        <w:rPr>
          <w:rFonts w:ascii="Times New Roman" w:hAnsi="Times New Roman"/>
          <w:szCs w:val="28"/>
        </w:rPr>
        <w:t>, зависящих, в том числе от успешности мер структурно-экономической политики</w:t>
      </w:r>
      <w:r w:rsidR="00C04964" w:rsidRPr="00E00245">
        <w:rPr>
          <w:rFonts w:ascii="Times New Roman" w:hAnsi="Times New Roman"/>
          <w:szCs w:val="28"/>
        </w:rPr>
        <w:t xml:space="preserve"> и санитарно эпидемиологического благополучия</w:t>
      </w:r>
      <w:r w:rsidRPr="00E00245">
        <w:rPr>
          <w:rFonts w:ascii="Times New Roman" w:hAnsi="Times New Roman"/>
          <w:szCs w:val="28"/>
        </w:rPr>
        <w:t xml:space="preserve">, которые планируются в текущем и последующем годах, различающихся по темпам роста экономики в </w:t>
      </w:r>
      <w:r w:rsidR="00B86A2C" w:rsidRPr="00E00245">
        <w:rPr>
          <w:szCs w:val="28"/>
        </w:rPr>
        <w:t>2022 и 2023</w:t>
      </w:r>
      <w:r w:rsidRPr="00E00245">
        <w:rPr>
          <w:rFonts w:ascii="Times New Roman" w:hAnsi="Times New Roman"/>
          <w:szCs w:val="28"/>
        </w:rPr>
        <w:t xml:space="preserve"> годы.</w:t>
      </w:r>
    </w:p>
    <w:p w:rsidR="00CB2524" w:rsidRPr="00E00245" w:rsidRDefault="00CB2524" w:rsidP="00503F1E">
      <w:pPr>
        <w:ind w:firstLine="709"/>
        <w:jc w:val="both"/>
        <w:outlineLvl w:val="8"/>
        <w:rPr>
          <w:bCs/>
          <w:sz w:val="28"/>
          <w:szCs w:val="28"/>
        </w:rPr>
      </w:pPr>
      <w:r w:rsidRPr="00E00245">
        <w:rPr>
          <w:bCs/>
          <w:sz w:val="28"/>
          <w:szCs w:val="28"/>
        </w:rPr>
        <w:t xml:space="preserve">Базовый вариант прогноза предлагается использовать для разработки параметров бюджета на </w:t>
      </w:r>
      <w:r w:rsidRPr="00E00245">
        <w:rPr>
          <w:sz w:val="28"/>
          <w:szCs w:val="28"/>
        </w:rPr>
        <w:t>202</w:t>
      </w:r>
      <w:r w:rsidR="00C415B7" w:rsidRPr="00E00245">
        <w:rPr>
          <w:sz w:val="28"/>
          <w:szCs w:val="28"/>
        </w:rPr>
        <w:t xml:space="preserve">1 </w:t>
      </w:r>
      <w:r w:rsidRPr="00E00245">
        <w:rPr>
          <w:sz w:val="28"/>
          <w:szCs w:val="28"/>
        </w:rPr>
        <w:t xml:space="preserve">год и на плановый период </w:t>
      </w:r>
      <w:r w:rsidR="00C7782F" w:rsidRPr="00E00245">
        <w:rPr>
          <w:sz w:val="28"/>
          <w:szCs w:val="28"/>
        </w:rPr>
        <w:t>2022 и 2023</w:t>
      </w:r>
      <w:r w:rsidR="00C7782F" w:rsidRPr="00E00245">
        <w:rPr>
          <w:szCs w:val="28"/>
        </w:rPr>
        <w:t xml:space="preserve">  </w:t>
      </w:r>
      <w:r w:rsidR="00C7782F" w:rsidRPr="00E00245">
        <w:rPr>
          <w:sz w:val="28"/>
          <w:szCs w:val="28"/>
        </w:rPr>
        <w:t xml:space="preserve">годов </w:t>
      </w:r>
      <w:r w:rsidRPr="00E00245">
        <w:rPr>
          <w:bCs/>
          <w:sz w:val="28"/>
          <w:szCs w:val="28"/>
        </w:rPr>
        <w:t>городского поселения Березово.</w:t>
      </w:r>
    </w:p>
    <w:p w:rsidR="00CB2524" w:rsidRPr="00E00245" w:rsidRDefault="00CB2524" w:rsidP="00503F1E">
      <w:pPr>
        <w:keepNext/>
        <w:widowControl w:val="0"/>
        <w:ind w:firstLine="709"/>
        <w:jc w:val="both"/>
        <w:rPr>
          <w:sz w:val="28"/>
          <w:szCs w:val="28"/>
        </w:rPr>
      </w:pPr>
    </w:p>
    <w:p w:rsidR="00CB2524" w:rsidRPr="00E00245" w:rsidRDefault="00CB2524" w:rsidP="0037075F">
      <w:pPr>
        <w:widowControl w:val="0"/>
        <w:tabs>
          <w:tab w:val="left" w:pos="851"/>
        </w:tabs>
        <w:ind w:firstLine="709"/>
        <w:jc w:val="center"/>
        <w:rPr>
          <w:rFonts w:eastAsia="Calibri"/>
          <w:sz w:val="28"/>
          <w:szCs w:val="28"/>
        </w:rPr>
      </w:pPr>
      <w:r w:rsidRPr="00E00245">
        <w:rPr>
          <w:rFonts w:eastAsia="Calibri"/>
          <w:sz w:val="28"/>
          <w:szCs w:val="28"/>
        </w:rPr>
        <w:t>Общая оценка социально-экономической ситуации</w:t>
      </w:r>
    </w:p>
    <w:p w:rsidR="00CB2524" w:rsidRPr="00E00245" w:rsidRDefault="00CB2524" w:rsidP="0037075F">
      <w:pPr>
        <w:widowControl w:val="0"/>
        <w:tabs>
          <w:tab w:val="left" w:pos="851"/>
        </w:tabs>
        <w:ind w:firstLine="709"/>
        <w:jc w:val="center"/>
        <w:rPr>
          <w:rFonts w:eastAsia="Calibri"/>
          <w:sz w:val="28"/>
          <w:szCs w:val="28"/>
        </w:rPr>
      </w:pPr>
      <w:r w:rsidRPr="00E00245">
        <w:rPr>
          <w:rFonts w:eastAsia="Calibri"/>
          <w:sz w:val="28"/>
          <w:szCs w:val="28"/>
        </w:rPr>
        <w:tab/>
        <w:t>в гор</w:t>
      </w:r>
      <w:r w:rsidR="006D78BF" w:rsidRPr="00E00245">
        <w:rPr>
          <w:rFonts w:eastAsia="Calibri"/>
          <w:sz w:val="28"/>
          <w:szCs w:val="28"/>
        </w:rPr>
        <w:t>одском поселении Березово в 2019</w:t>
      </w:r>
      <w:r w:rsidRPr="00E00245">
        <w:rPr>
          <w:rFonts w:eastAsia="Calibri"/>
          <w:sz w:val="28"/>
          <w:szCs w:val="28"/>
        </w:rPr>
        <w:t xml:space="preserve"> году</w:t>
      </w:r>
    </w:p>
    <w:p w:rsidR="00CB2524" w:rsidRPr="00E00245" w:rsidRDefault="00CB2524" w:rsidP="00503F1E">
      <w:pPr>
        <w:keepNext/>
        <w:widowControl w:val="0"/>
        <w:ind w:firstLine="709"/>
        <w:jc w:val="both"/>
        <w:rPr>
          <w:sz w:val="28"/>
          <w:szCs w:val="28"/>
        </w:rPr>
      </w:pPr>
    </w:p>
    <w:p w:rsidR="00CB2524" w:rsidRPr="00E00245" w:rsidRDefault="00CB2524" w:rsidP="00503F1E">
      <w:pPr>
        <w:ind w:firstLine="709"/>
        <w:jc w:val="both"/>
        <w:rPr>
          <w:sz w:val="28"/>
          <w:szCs w:val="28"/>
        </w:rPr>
      </w:pPr>
      <w:r w:rsidRPr="00E00245">
        <w:rPr>
          <w:sz w:val="28"/>
          <w:szCs w:val="28"/>
        </w:rPr>
        <w:t>Итоги социально-экономической ситуации, сложившиеся на террит</w:t>
      </w:r>
      <w:r w:rsidR="00C415B7" w:rsidRPr="00E00245">
        <w:rPr>
          <w:sz w:val="28"/>
          <w:szCs w:val="28"/>
        </w:rPr>
        <w:t>ории городского поселения в 2019</w:t>
      </w:r>
      <w:r w:rsidRPr="00E00245">
        <w:rPr>
          <w:sz w:val="28"/>
          <w:szCs w:val="28"/>
        </w:rPr>
        <w:t xml:space="preserve"> году, отражают сохранение уровня жизни населения, являясь обобщающим показателем не только социальной политики, но и развития экономической системы территории в целом. Уровень общественного благосостояния представляет собой степень обеспеченности людей материальными благами, услугами и соответствующими условиями жизни.</w:t>
      </w:r>
    </w:p>
    <w:p w:rsidR="00220237" w:rsidRPr="00E00245" w:rsidRDefault="00220237" w:rsidP="00220237">
      <w:pPr>
        <w:widowControl w:val="0"/>
        <w:autoSpaceDE w:val="0"/>
        <w:autoSpaceDN w:val="0"/>
        <w:adjustRightInd w:val="0"/>
        <w:ind w:firstLine="709"/>
        <w:jc w:val="both"/>
        <w:rPr>
          <w:sz w:val="28"/>
          <w:szCs w:val="28"/>
        </w:rPr>
      </w:pPr>
      <w:r w:rsidRPr="00E00245">
        <w:rPr>
          <w:sz w:val="28"/>
          <w:szCs w:val="28"/>
        </w:rPr>
        <w:t>Одним из основных составляющих статей доходов населения городского поселения является начисленная заработная плата, рост которой составил 2,</w:t>
      </w:r>
      <w:r w:rsidR="00A06A3E" w:rsidRPr="00E00245">
        <w:rPr>
          <w:sz w:val="28"/>
          <w:szCs w:val="28"/>
        </w:rPr>
        <w:t xml:space="preserve">68%, и достигла 60 743,04 рубля </w:t>
      </w:r>
      <w:r w:rsidRPr="00E00245">
        <w:rPr>
          <w:sz w:val="28"/>
          <w:szCs w:val="28"/>
        </w:rPr>
        <w:t>к уровню 2018 года, превысив величину прожиточного минимума, установленного в 2019 году для трудоспособного населения в 4 раза. Потребительские расходы населен</w:t>
      </w:r>
      <w:r w:rsidR="000A5B54" w:rsidRPr="00E00245">
        <w:rPr>
          <w:sz w:val="28"/>
          <w:szCs w:val="28"/>
        </w:rPr>
        <w:t>ия (на душу) увеличились на 4,15</w:t>
      </w:r>
      <w:r w:rsidRPr="00E00245">
        <w:rPr>
          <w:sz w:val="28"/>
          <w:szCs w:val="28"/>
        </w:rPr>
        <w:t>% и достигли 25 892,05 рублей.</w:t>
      </w:r>
    </w:p>
    <w:p w:rsidR="00133F24" w:rsidRPr="00E00245" w:rsidRDefault="00133F24" w:rsidP="00133F24">
      <w:pPr>
        <w:keepNext/>
        <w:widowControl w:val="0"/>
        <w:ind w:firstLine="709"/>
        <w:jc w:val="both"/>
        <w:rPr>
          <w:sz w:val="28"/>
          <w:szCs w:val="28"/>
        </w:rPr>
      </w:pPr>
      <w:r w:rsidRPr="00E00245">
        <w:rPr>
          <w:sz w:val="28"/>
          <w:szCs w:val="28"/>
        </w:rPr>
        <w:t xml:space="preserve">Уровень общественного благосостояния представляет собой степень обеспеченности людей материальными благами, услугами и соответствующими </w:t>
      </w:r>
      <w:r w:rsidRPr="00E00245">
        <w:rPr>
          <w:sz w:val="28"/>
          <w:szCs w:val="28"/>
        </w:rPr>
        <w:lastRenderedPageBreak/>
        <w:t>условиями жизни. В отчетном периоде (в сопоставимых ценах) объем:</w:t>
      </w:r>
    </w:p>
    <w:p w:rsidR="00133F24" w:rsidRPr="00E00245" w:rsidRDefault="00133F24" w:rsidP="00133F24">
      <w:pPr>
        <w:ind w:firstLine="709"/>
        <w:jc w:val="both"/>
        <w:rPr>
          <w:sz w:val="28"/>
          <w:szCs w:val="28"/>
        </w:rPr>
      </w:pPr>
      <w:r w:rsidRPr="00E00245">
        <w:rPr>
          <w:sz w:val="28"/>
          <w:szCs w:val="28"/>
        </w:rPr>
        <w:t>- розничного товарооборота составил – 98,01%;</w:t>
      </w:r>
    </w:p>
    <w:p w:rsidR="00133F24" w:rsidRPr="00E00245" w:rsidRDefault="00133F24" w:rsidP="00133F24">
      <w:pPr>
        <w:ind w:firstLine="709"/>
        <w:jc w:val="both"/>
        <w:rPr>
          <w:sz w:val="28"/>
          <w:szCs w:val="28"/>
        </w:rPr>
      </w:pPr>
      <w:r w:rsidRPr="00E00245">
        <w:rPr>
          <w:sz w:val="28"/>
          <w:szCs w:val="28"/>
        </w:rPr>
        <w:t>- платны</w:t>
      </w:r>
      <w:r w:rsidR="00D50EC1" w:rsidRPr="00E00245">
        <w:rPr>
          <w:sz w:val="28"/>
          <w:szCs w:val="28"/>
        </w:rPr>
        <w:t>х услуг – 102,15</w:t>
      </w:r>
      <w:r w:rsidRPr="00E00245">
        <w:rPr>
          <w:sz w:val="28"/>
          <w:szCs w:val="28"/>
        </w:rPr>
        <w:t>%.</w:t>
      </w:r>
    </w:p>
    <w:p w:rsidR="00133F24" w:rsidRPr="00E00245" w:rsidRDefault="00133F24" w:rsidP="00133F24">
      <w:pPr>
        <w:ind w:firstLine="709"/>
        <w:jc w:val="both"/>
        <w:rPr>
          <w:sz w:val="28"/>
          <w:szCs w:val="28"/>
        </w:rPr>
      </w:pPr>
      <w:r w:rsidRPr="00E00245">
        <w:rPr>
          <w:sz w:val="28"/>
          <w:szCs w:val="28"/>
        </w:rPr>
        <w:t>- общественного питания – 101,12%.</w:t>
      </w:r>
    </w:p>
    <w:p w:rsidR="00CB2524" w:rsidRPr="00E00245" w:rsidRDefault="00460B04" w:rsidP="00503F1E">
      <w:pPr>
        <w:ind w:firstLine="709"/>
        <w:jc w:val="both"/>
        <w:rPr>
          <w:sz w:val="28"/>
          <w:szCs w:val="28"/>
        </w:rPr>
      </w:pPr>
      <w:r w:rsidRPr="00E00245">
        <w:rPr>
          <w:sz w:val="28"/>
          <w:szCs w:val="28"/>
        </w:rPr>
        <w:t>В 2019</w:t>
      </w:r>
      <w:r w:rsidR="00CB2524" w:rsidRPr="00E00245">
        <w:rPr>
          <w:sz w:val="28"/>
          <w:szCs w:val="28"/>
        </w:rPr>
        <w:t xml:space="preserve"> году общий объем промышленного производства по крупным и средним предприятиям </w:t>
      </w:r>
      <w:r w:rsidRPr="00E00245">
        <w:rPr>
          <w:sz w:val="28"/>
          <w:szCs w:val="28"/>
        </w:rPr>
        <w:t xml:space="preserve">составил 234,05 млн. руб. или </w:t>
      </w:r>
      <w:r w:rsidR="00F913F8" w:rsidRPr="00E00245">
        <w:rPr>
          <w:sz w:val="28"/>
          <w:szCs w:val="28"/>
        </w:rPr>
        <w:t>81,31%</w:t>
      </w:r>
      <w:r w:rsidRPr="00E00245">
        <w:rPr>
          <w:sz w:val="28"/>
          <w:szCs w:val="28"/>
        </w:rPr>
        <w:t xml:space="preserve"> </w:t>
      </w:r>
      <w:r w:rsidR="00CB2524" w:rsidRPr="00E00245">
        <w:rPr>
          <w:sz w:val="28"/>
          <w:szCs w:val="28"/>
        </w:rPr>
        <w:t xml:space="preserve"> </w:t>
      </w:r>
      <w:r w:rsidR="00203E8C" w:rsidRPr="00E00245">
        <w:rPr>
          <w:sz w:val="28"/>
          <w:szCs w:val="28"/>
        </w:rPr>
        <w:t xml:space="preserve">к </w:t>
      </w:r>
      <w:r w:rsidR="00CB2524" w:rsidRPr="00E00245">
        <w:rPr>
          <w:sz w:val="28"/>
          <w:szCs w:val="28"/>
        </w:rPr>
        <w:t>уровню 2018 года в сопоставимых ценах</w:t>
      </w:r>
      <w:r w:rsidRPr="00E00245">
        <w:rPr>
          <w:sz w:val="28"/>
          <w:szCs w:val="28"/>
        </w:rPr>
        <w:t xml:space="preserve">, </w:t>
      </w:r>
      <w:r w:rsidR="00CB2524" w:rsidRPr="00E00245">
        <w:rPr>
          <w:sz w:val="28"/>
          <w:szCs w:val="28"/>
        </w:rPr>
        <w:t>в том числе:</w:t>
      </w:r>
    </w:p>
    <w:p w:rsidR="00203E8C" w:rsidRPr="00E00245" w:rsidRDefault="00203E8C" w:rsidP="00503F1E">
      <w:pPr>
        <w:ind w:firstLine="709"/>
        <w:jc w:val="both"/>
        <w:rPr>
          <w:sz w:val="28"/>
          <w:szCs w:val="28"/>
        </w:rPr>
      </w:pPr>
      <w:r w:rsidRPr="00E00245">
        <w:rPr>
          <w:sz w:val="28"/>
          <w:szCs w:val="28"/>
        </w:rPr>
        <w:t>- добыча полезных ископаемых – 96,09%;</w:t>
      </w:r>
    </w:p>
    <w:p w:rsidR="00CB2524" w:rsidRPr="00E00245" w:rsidRDefault="00CB2524" w:rsidP="00503F1E">
      <w:pPr>
        <w:ind w:firstLine="709"/>
        <w:jc w:val="both"/>
        <w:rPr>
          <w:sz w:val="28"/>
          <w:szCs w:val="28"/>
        </w:rPr>
      </w:pPr>
      <w:r w:rsidRPr="00E00245">
        <w:rPr>
          <w:sz w:val="28"/>
          <w:szCs w:val="28"/>
        </w:rPr>
        <w:t xml:space="preserve">- обрабатывающих производств </w:t>
      </w:r>
      <w:r w:rsidR="00203E8C" w:rsidRPr="00E00245">
        <w:rPr>
          <w:sz w:val="28"/>
          <w:szCs w:val="28"/>
        </w:rPr>
        <w:t>–</w:t>
      </w:r>
      <w:r w:rsidRPr="00E00245">
        <w:rPr>
          <w:sz w:val="28"/>
          <w:szCs w:val="28"/>
        </w:rPr>
        <w:t xml:space="preserve"> </w:t>
      </w:r>
      <w:r w:rsidR="00203E8C" w:rsidRPr="00E00245">
        <w:rPr>
          <w:sz w:val="28"/>
          <w:szCs w:val="28"/>
        </w:rPr>
        <w:t>56,</w:t>
      </w:r>
      <w:r w:rsidR="00F913F8" w:rsidRPr="00E00245">
        <w:rPr>
          <w:sz w:val="28"/>
          <w:szCs w:val="28"/>
        </w:rPr>
        <w:t>33</w:t>
      </w:r>
      <w:r w:rsidRPr="00E00245">
        <w:rPr>
          <w:sz w:val="28"/>
          <w:szCs w:val="28"/>
        </w:rPr>
        <w:t>%;</w:t>
      </w:r>
    </w:p>
    <w:p w:rsidR="00CB2524" w:rsidRPr="00E00245" w:rsidRDefault="00CB2524" w:rsidP="00503F1E">
      <w:pPr>
        <w:ind w:firstLine="709"/>
        <w:jc w:val="both"/>
        <w:rPr>
          <w:sz w:val="28"/>
          <w:szCs w:val="28"/>
        </w:rPr>
      </w:pPr>
      <w:r w:rsidRPr="00E00245">
        <w:rPr>
          <w:sz w:val="28"/>
          <w:szCs w:val="28"/>
        </w:rPr>
        <w:t xml:space="preserve">- производства электроэнергии, газа, пара и кондиционирование воздухом </w:t>
      </w:r>
      <w:r w:rsidR="00203E8C" w:rsidRPr="00E00245">
        <w:rPr>
          <w:sz w:val="28"/>
          <w:szCs w:val="28"/>
        </w:rPr>
        <w:t>– 78,79</w:t>
      </w:r>
      <w:r w:rsidRPr="00E00245">
        <w:rPr>
          <w:sz w:val="28"/>
          <w:szCs w:val="28"/>
        </w:rPr>
        <w:t>%;</w:t>
      </w:r>
    </w:p>
    <w:p w:rsidR="00CB2524" w:rsidRPr="00E00245" w:rsidRDefault="00CB2524" w:rsidP="00503F1E">
      <w:pPr>
        <w:ind w:firstLine="709"/>
        <w:jc w:val="both"/>
        <w:rPr>
          <w:sz w:val="28"/>
          <w:szCs w:val="28"/>
        </w:rPr>
      </w:pPr>
      <w:r w:rsidRPr="00E00245">
        <w:rPr>
          <w:sz w:val="28"/>
          <w:szCs w:val="28"/>
        </w:rPr>
        <w:t xml:space="preserve">- водоснабжение, водоотведение, организация сбора и утилизация отходов, деятельность по ликвидации загрязнений </w:t>
      </w:r>
      <w:r w:rsidR="00203E8C" w:rsidRPr="00E00245">
        <w:rPr>
          <w:sz w:val="28"/>
          <w:szCs w:val="28"/>
        </w:rPr>
        <w:t>– 99,8</w:t>
      </w:r>
      <w:r w:rsidR="00F913F8" w:rsidRPr="00E00245">
        <w:rPr>
          <w:sz w:val="28"/>
          <w:szCs w:val="28"/>
        </w:rPr>
        <w:t>3</w:t>
      </w:r>
      <w:r w:rsidRPr="00E00245">
        <w:rPr>
          <w:sz w:val="28"/>
          <w:szCs w:val="28"/>
        </w:rPr>
        <w:t>%.</w:t>
      </w:r>
    </w:p>
    <w:p w:rsidR="00CB2524" w:rsidRPr="00E00245" w:rsidRDefault="00CB2524" w:rsidP="00503F1E">
      <w:pPr>
        <w:ind w:firstLine="709"/>
        <w:jc w:val="both"/>
        <w:rPr>
          <w:sz w:val="28"/>
          <w:szCs w:val="28"/>
        </w:rPr>
      </w:pPr>
      <w:r w:rsidRPr="00E00245">
        <w:rPr>
          <w:sz w:val="28"/>
          <w:szCs w:val="28"/>
        </w:rPr>
        <w:t>Среднегодовая численность постоянного населения территории городского поселения Березово в 201</w:t>
      </w:r>
      <w:r w:rsidR="00DD202E" w:rsidRPr="00E00245">
        <w:rPr>
          <w:sz w:val="28"/>
          <w:szCs w:val="28"/>
        </w:rPr>
        <w:t>9</w:t>
      </w:r>
      <w:r w:rsidRPr="00E00245">
        <w:rPr>
          <w:sz w:val="28"/>
          <w:szCs w:val="28"/>
        </w:rPr>
        <w:t xml:space="preserve"> году снизилась на 1,</w:t>
      </w:r>
      <w:r w:rsidR="00A9035A" w:rsidRPr="00E00245">
        <w:rPr>
          <w:sz w:val="28"/>
          <w:szCs w:val="28"/>
        </w:rPr>
        <w:t>75</w:t>
      </w:r>
      <w:r w:rsidRPr="00E00245">
        <w:rPr>
          <w:sz w:val="28"/>
          <w:szCs w:val="28"/>
        </w:rPr>
        <w:t>% к уровню 201</w:t>
      </w:r>
      <w:r w:rsidR="00A9035A" w:rsidRPr="00E00245">
        <w:rPr>
          <w:sz w:val="28"/>
          <w:szCs w:val="28"/>
        </w:rPr>
        <w:t>8</w:t>
      </w:r>
      <w:r w:rsidRPr="00E00245">
        <w:rPr>
          <w:sz w:val="28"/>
          <w:szCs w:val="28"/>
        </w:rPr>
        <w:t xml:space="preserve"> года, и составила 7 </w:t>
      </w:r>
      <w:r w:rsidR="00A9035A" w:rsidRPr="00E00245">
        <w:rPr>
          <w:sz w:val="28"/>
          <w:szCs w:val="28"/>
        </w:rPr>
        <w:t>349</w:t>
      </w:r>
      <w:r w:rsidRPr="00E00245">
        <w:rPr>
          <w:sz w:val="28"/>
          <w:szCs w:val="28"/>
        </w:rPr>
        <w:t xml:space="preserve"> человек, в связи с миграционным оттоком населения в южные регионы Российской Федерации.  </w:t>
      </w:r>
    </w:p>
    <w:p w:rsidR="00A9035A" w:rsidRPr="00E00245" w:rsidRDefault="00A9035A" w:rsidP="00503F1E">
      <w:pPr>
        <w:ind w:firstLine="709"/>
        <w:jc w:val="both"/>
        <w:rPr>
          <w:sz w:val="28"/>
          <w:szCs w:val="28"/>
        </w:rPr>
      </w:pPr>
      <w:r w:rsidRPr="00E00245">
        <w:rPr>
          <w:sz w:val="28"/>
          <w:szCs w:val="28"/>
        </w:rPr>
        <w:t>Оценка численности экономически активного населения городского поселения по состоянию на 01.01.2020 составила 4 </w:t>
      </w:r>
      <w:r w:rsidR="00E96CF3" w:rsidRPr="00E00245">
        <w:rPr>
          <w:sz w:val="28"/>
          <w:szCs w:val="28"/>
        </w:rPr>
        <w:t>783</w:t>
      </w:r>
      <w:r w:rsidRPr="00E00245">
        <w:rPr>
          <w:sz w:val="28"/>
          <w:szCs w:val="28"/>
        </w:rPr>
        <w:t xml:space="preserve"> человек или 64,</w:t>
      </w:r>
      <w:r w:rsidR="00E96CF3" w:rsidRPr="00E00245">
        <w:rPr>
          <w:sz w:val="28"/>
          <w:szCs w:val="28"/>
        </w:rPr>
        <w:t>5</w:t>
      </w:r>
      <w:r w:rsidRPr="00E00245">
        <w:rPr>
          <w:sz w:val="28"/>
          <w:szCs w:val="28"/>
        </w:rPr>
        <w:t>9% от общей численности населения  городского поселения (7 405 человек).</w:t>
      </w:r>
    </w:p>
    <w:p w:rsidR="00CB2524" w:rsidRPr="00E00245" w:rsidRDefault="00CB2524" w:rsidP="00503F1E">
      <w:pPr>
        <w:ind w:firstLine="709"/>
        <w:jc w:val="both"/>
        <w:rPr>
          <w:sz w:val="28"/>
          <w:szCs w:val="28"/>
        </w:rPr>
      </w:pPr>
      <w:r w:rsidRPr="00E00245">
        <w:rPr>
          <w:rFonts w:eastAsia="Calibri"/>
          <w:sz w:val="28"/>
          <w:szCs w:val="28"/>
        </w:rPr>
        <w:t>Уровень зарегистрированной безработицы</w:t>
      </w:r>
      <w:r w:rsidR="00CB42F5" w:rsidRPr="00E00245">
        <w:rPr>
          <w:rFonts w:eastAsia="Calibri"/>
          <w:sz w:val="28"/>
          <w:szCs w:val="28"/>
        </w:rPr>
        <w:t xml:space="preserve"> за отчетный период составил 3,</w:t>
      </w:r>
      <w:r w:rsidR="00F913F8" w:rsidRPr="00E00245">
        <w:rPr>
          <w:rFonts w:eastAsia="Calibri"/>
          <w:sz w:val="28"/>
          <w:szCs w:val="28"/>
        </w:rPr>
        <w:t>30</w:t>
      </w:r>
      <w:r w:rsidRPr="00E00245">
        <w:rPr>
          <w:rFonts w:eastAsia="Calibri"/>
          <w:sz w:val="28"/>
          <w:szCs w:val="28"/>
        </w:rPr>
        <w:t xml:space="preserve">%, </w:t>
      </w:r>
      <w:r w:rsidRPr="00E00245">
        <w:rPr>
          <w:sz w:val="28"/>
          <w:szCs w:val="28"/>
          <w:lang w:val="x-none"/>
        </w:rPr>
        <w:t xml:space="preserve">напряженность на рынке труда </w:t>
      </w:r>
      <w:r w:rsidRPr="00E00245">
        <w:rPr>
          <w:sz w:val="28"/>
          <w:szCs w:val="28"/>
        </w:rPr>
        <w:t>городского поселения</w:t>
      </w:r>
      <w:r w:rsidRPr="00E00245">
        <w:rPr>
          <w:sz w:val="28"/>
          <w:szCs w:val="28"/>
          <w:lang w:val="x-none"/>
        </w:rPr>
        <w:t xml:space="preserve"> </w:t>
      </w:r>
      <w:r w:rsidRPr="00E00245">
        <w:rPr>
          <w:sz w:val="28"/>
          <w:szCs w:val="28"/>
        </w:rPr>
        <w:t xml:space="preserve">снизилась с </w:t>
      </w:r>
      <w:r w:rsidR="00A9035A" w:rsidRPr="00E00245">
        <w:rPr>
          <w:sz w:val="28"/>
          <w:szCs w:val="28"/>
        </w:rPr>
        <w:t>3,6 до 3,5</w:t>
      </w:r>
      <w:r w:rsidRPr="00E00245">
        <w:rPr>
          <w:sz w:val="28"/>
          <w:szCs w:val="28"/>
        </w:rPr>
        <w:t xml:space="preserve"> </w:t>
      </w:r>
      <w:r w:rsidRPr="00E00245">
        <w:rPr>
          <w:sz w:val="28"/>
          <w:szCs w:val="28"/>
          <w:lang w:val="x-none"/>
        </w:rPr>
        <w:t>чел</w:t>
      </w:r>
      <w:r w:rsidRPr="00E00245">
        <w:rPr>
          <w:sz w:val="28"/>
          <w:szCs w:val="28"/>
        </w:rPr>
        <w:t>овек</w:t>
      </w:r>
      <w:r w:rsidRPr="00E00245">
        <w:rPr>
          <w:sz w:val="28"/>
          <w:szCs w:val="28"/>
          <w:lang w:val="x-none"/>
        </w:rPr>
        <w:t xml:space="preserve"> на 1 рабочее место</w:t>
      </w:r>
      <w:r w:rsidRPr="00E00245">
        <w:rPr>
          <w:sz w:val="28"/>
          <w:szCs w:val="28"/>
        </w:rPr>
        <w:t xml:space="preserve">. </w:t>
      </w:r>
    </w:p>
    <w:p w:rsidR="00CB2524" w:rsidRPr="00E00245" w:rsidRDefault="00CB2524" w:rsidP="00503F1E">
      <w:pPr>
        <w:ind w:firstLine="709"/>
        <w:jc w:val="both"/>
        <w:rPr>
          <w:sz w:val="28"/>
          <w:szCs w:val="28"/>
        </w:rPr>
      </w:pPr>
      <w:r w:rsidRPr="00E00245">
        <w:rPr>
          <w:sz w:val="28"/>
          <w:szCs w:val="28"/>
        </w:rPr>
        <w:t xml:space="preserve">Основными факторами, сдерживающими социально-экономическое развитие территории, являются: труднодоступность, отдаленность, суровые климатические условия, неразвитость дорожной инфраструктуры. </w:t>
      </w:r>
    </w:p>
    <w:p w:rsidR="00CB2524" w:rsidRPr="00E00245" w:rsidRDefault="00CB2524" w:rsidP="00503F1E">
      <w:pPr>
        <w:ind w:firstLine="709"/>
        <w:jc w:val="center"/>
        <w:rPr>
          <w:sz w:val="28"/>
          <w:szCs w:val="28"/>
        </w:rPr>
      </w:pPr>
    </w:p>
    <w:p w:rsidR="00CB2524" w:rsidRPr="00E00245" w:rsidRDefault="00CB2524" w:rsidP="00503F1E">
      <w:pPr>
        <w:ind w:firstLine="709"/>
        <w:jc w:val="center"/>
        <w:rPr>
          <w:sz w:val="28"/>
          <w:szCs w:val="28"/>
        </w:rPr>
      </w:pPr>
      <w:r w:rsidRPr="00E00245">
        <w:rPr>
          <w:sz w:val="28"/>
          <w:szCs w:val="28"/>
        </w:rPr>
        <w:t xml:space="preserve">Основные приоритетные направления социально-экономического </w:t>
      </w:r>
    </w:p>
    <w:p w:rsidR="00CB42F5" w:rsidRPr="00E00245" w:rsidRDefault="00CB2524" w:rsidP="00503F1E">
      <w:pPr>
        <w:ind w:firstLine="709"/>
        <w:jc w:val="center"/>
        <w:rPr>
          <w:sz w:val="28"/>
          <w:szCs w:val="28"/>
        </w:rPr>
      </w:pPr>
      <w:r w:rsidRPr="00E00245">
        <w:rPr>
          <w:sz w:val="28"/>
          <w:szCs w:val="28"/>
        </w:rPr>
        <w:t xml:space="preserve">развития </w:t>
      </w:r>
      <w:r w:rsidR="00CB42F5" w:rsidRPr="00E00245">
        <w:rPr>
          <w:sz w:val="28"/>
          <w:szCs w:val="28"/>
        </w:rPr>
        <w:t xml:space="preserve">городского поселения </w:t>
      </w:r>
      <w:r w:rsidRPr="00E00245">
        <w:rPr>
          <w:sz w:val="28"/>
          <w:szCs w:val="28"/>
        </w:rPr>
        <w:t xml:space="preserve">Березово </w:t>
      </w:r>
    </w:p>
    <w:p w:rsidR="00CB2524" w:rsidRPr="00E00245" w:rsidRDefault="00CB2524" w:rsidP="00503F1E">
      <w:pPr>
        <w:ind w:firstLine="709"/>
        <w:jc w:val="center"/>
        <w:rPr>
          <w:sz w:val="28"/>
          <w:szCs w:val="28"/>
        </w:rPr>
      </w:pPr>
      <w:r w:rsidRPr="00E00245">
        <w:rPr>
          <w:sz w:val="28"/>
          <w:szCs w:val="28"/>
        </w:rPr>
        <w:t>на 202</w:t>
      </w:r>
      <w:r w:rsidR="00C415B7" w:rsidRPr="00E00245">
        <w:rPr>
          <w:sz w:val="28"/>
          <w:szCs w:val="28"/>
        </w:rPr>
        <w:t>1</w:t>
      </w:r>
      <w:r w:rsidRPr="00E00245">
        <w:rPr>
          <w:sz w:val="28"/>
          <w:szCs w:val="28"/>
        </w:rPr>
        <w:t xml:space="preserve"> год и плановый период </w:t>
      </w:r>
      <w:r w:rsidR="00C7782F" w:rsidRPr="00E00245">
        <w:rPr>
          <w:sz w:val="28"/>
          <w:szCs w:val="28"/>
        </w:rPr>
        <w:t>2022 и 2023 годы</w:t>
      </w:r>
    </w:p>
    <w:p w:rsidR="00CB2524" w:rsidRPr="00E00245" w:rsidRDefault="00CB2524" w:rsidP="00503F1E">
      <w:pPr>
        <w:ind w:firstLine="709"/>
        <w:jc w:val="both"/>
        <w:rPr>
          <w:sz w:val="28"/>
          <w:szCs w:val="28"/>
        </w:rPr>
      </w:pPr>
    </w:p>
    <w:p w:rsidR="00CB2524" w:rsidRPr="00E00245" w:rsidRDefault="00CB2524" w:rsidP="00503F1E">
      <w:pPr>
        <w:ind w:firstLine="709"/>
        <w:jc w:val="both"/>
        <w:rPr>
          <w:sz w:val="28"/>
          <w:szCs w:val="28"/>
        </w:rPr>
      </w:pPr>
      <w:r w:rsidRPr="00E00245">
        <w:rPr>
          <w:sz w:val="28"/>
          <w:szCs w:val="28"/>
        </w:rPr>
        <w:t xml:space="preserve">В течение прогнозируемого периода социально-экономическое развитие поселения будет </w:t>
      </w:r>
      <w:r w:rsidR="00830694" w:rsidRPr="00E00245">
        <w:rPr>
          <w:sz w:val="28"/>
          <w:szCs w:val="28"/>
        </w:rPr>
        <w:t>иметь восстановительный характер</w:t>
      </w:r>
      <w:r w:rsidR="003D17A0" w:rsidRPr="00E00245">
        <w:rPr>
          <w:sz w:val="28"/>
          <w:szCs w:val="28"/>
        </w:rPr>
        <w:t>,</w:t>
      </w:r>
      <w:r w:rsidR="00830694" w:rsidRPr="00E00245">
        <w:rPr>
          <w:sz w:val="28"/>
          <w:szCs w:val="28"/>
        </w:rPr>
        <w:t xml:space="preserve"> и </w:t>
      </w:r>
      <w:r w:rsidRPr="00E00245">
        <w:rPr>
          <w:sz w:val="28"/>
          <w:szCs w:val="28"/>
        </w:rPr>
        <w:t>реализовываться по следующим основным направлениям:</w:t>
      </w:r>
    </w:p>
    <w:p w:rsidR="00CB2524" w:rsidRPr="00E00245" w:rsidRDefault="00CB2524" w:rsidP="00503F1E">
      <w:pPr>
        <w:widowControl w:val="0"/>
        <w:tabs>
          <w:tab w:val="left" w:pos="709"/>
        </w:tabs>
        <w:autoSpaceDE w:val="0"/>
        <w:autoSpaceDN w:val="0"/>
        <w:adjustRightInd w:val="0"/>
        <w:ind w:firstLine="709"/>
        <w:jc w:val="both"/>
        <w:rPr>
          <w:sz w:val="28"/>
          <w:szCs w:val="28"/>
        </w:rPr>
      </w:pPr>
      <w:r w:rsidRPr="00E00245">
        <w:rPr>
          <w:sz w:val="28"/>
          <w:szCs w:val="28"/>
        </w:rPr>
        <w:t>1. повышение конкурентоспособности экономики и социальной сферы на основе комплексного, системного и целенаправленного решения задач по формированию условий устойчивого экономического роста;</w:t>
      </w:r>
    </w:p>
    <w:p w:rsidR="00CB2524" w:rsidRPr="00E00245" w:rsidRDefault="00CB2524" w:rsidP="00503F1E">
      <w:pPr>
        <w:widowControl w:val="0"/>
        <w:tabs>
          <w:tab w:val="left" w:pos="900"/>
        </w:tabs>
        <w:autoSpaceDE w:val="0"/>
        <w:autoSpaceDN w:val="0"/>
        <w:adjustRightInd w:val="0"/>
        <w:ind w:firstLine="709"/>
        <w:jc w:val="both"/>
        <w:rPr>
          <w:sz w:val="28"/>
          <w:szCs w:val="28"/>
        </w:rPr>
      </w:pPr>
      <w:r w:rsidRPr="00E00245">
        <w:rPr>
          <w:sz w:val="28"/>
          <w:szCs w:val="28"/>
        </w:rPr>
        <w:t>2. формирование благоприятного инвестиционного климата – залог устойчивого развития территории;</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 xml:space="preserve">3. </w:t>
      </w:r>
      <w:r w:rsidR="00C7782F" w:rsidRPr="00E00245">
        <w:rPr>
          <w:sz w:val="28"/>
          <w:szCs w:val="28"/>
        </w:rPr>
        <w:t xml:space="preserve"> </w:t>
      </w:r>
      <w:r w:rsidRPr="00E00245">
        <w:rPr>
          <w:sz w:val="28"/>
          <w:szCs w:val="28"/>
        </w:rPr>
        <w:t>создание максимально благоприятных условий для предпринимательской инициативы, повышения конкурентоспособности и инвестиционной привлекательности субъектов предпринимательства, в том числе путем стимулирования и поддержки  малого и среднего бизнеса;</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 xml:space="preserve">4. расширение ресурсной базы, модернизация перерабатывающих </w:t>
      </w:r>
      <w:r w:rsidRPr="00E00245">
        <w:rPr>
          <w:sz w:val="28"/>
          <w:szCs w:val="28"/>
        </w:rPr>
        <w:lastRenderedPageBreak/>
        <w:t>мощностей в агропромышленном и рыбопромышленном комплексах городского поселения, способствующих увеличению объемов производства продукции животноводства, растениеводства, рыбоводства и рыболовства;</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5. повышение темпов строительства жилья и объектов социальной сферы;</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6.модернизация жилищно-коммунальной сферы и создание новых механизмов в управлении жилищным фондом, его обслуживании и эксплуатации;</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7. повышение доли населения, обеспеченного жильем, и  сокращение доли ветхого и аварийного жилья в общем объеме жилищного фонда;</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8. развитие человеческого капитала и повышение качества жизни населения, повышение уровня жизни населения и создание благоприятной среды для проживания и работы на территории поселения;</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9. улучшение качества жизни коренных малочисленных народов Севера, их дальнейшая интеграция в экономическую, культурную и научную среду автономного округа, поддержание этноформирующих видов деятельности в интересах сохранения исконного уклада жизни и традиционных промыслов;</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10. обеспечение единства и доступности культурного пространства для всех жителей городского поселения Березово.</w:t>
      </w:r>
    </w:p>
    <w:p w:rsidR="00CB2524" w:rsidRPr="00E00245" w:rsidRDefault="00CB2524" w:rsidP="00503F1E">
      <w:pPr>
        <w:keepNext/>
        <w:spacing w:before="240" w:after="60"/>
        <w:ind w:left="360" w:firstLine="709"/>
        <w:jc w:val="center"/>
        <w:outlineLvl w:val="3"/>
        <w:rPr>
          <w:color w:val="000000"/>
          <w:sz w:val="28"/>
          <w:szCs w:val="28"/>
        </w:rPr>
      </w:pPr>
    </w:p>
    <w:p w:rsidR="00C7782F" w:rsidRPr="00E00245" w:rsidRDefault="00C7782F" w:rsidP="0037075F">
      <w:pPr>
        <w:keepNext/>
        <w:ind w:firstLine="709"/>
        <w:jc w:val="center"/>
        <w:outlineLvl w:val="3"/>
        <w:rPr>
          <w:color w:val="000000"/>
          <w:sz w:val="28"/>
          <w:szCs w:val="28"/>
        </w:rPr>
      </w:pPr>
      <w:r w:rsidRPr="00E00245">
        <w:rPr>
          <w:color w:val="000000"/>
          <w:sz w:val="28"/>
          <w:szCs w:val="28"/>
        </w:rPr>
        <w:t>Прогноз</w:t>
      </w:r>
      <w:r w:rsidR="00CB2524" w:rsidRPr="00E00245">
        <w:rPr>
          <w:color w:val="000000"/>
          <w:sz w:val="28"/>
          <w:szCs w:val="28"/>
        </w:rPr>
        <w:t xml:space="preserve"> социально-экономического развития</w:t>
      </w:r>
    </w:p>
    <w:p w:rsidR="0037075F" w:rsidRPr="00E00245" w:rsidRDefault="00CB2524" w:rsidP="0037075F">
      <w:pPr>
        <w:keepNext/>
        <w:ind w:firstLine="709"/>
        <w:jc w:val="center"/>
        <w:outlineLvl w:val="3"/>
        <w:rPr>
          <w:color w:val="000000"/>
          <w:sz w:val="28"/>
          <w:szCs w:val="28"/>
        </w:rPr>
      </w:pPr>
      <w:r w:rsidRPr="00E00245">
        <w:rPr>
          <w:color w:val="000000"/>
          <w:sz w:val="28"/>
          <w:szCs w:val="28"/>
        </w:rPr>
        <w:t>городского поселения Березово</w:t>
      </w:r>
    </w:p>
    <w:p w:rsidR="00A06A3E" w:rsidRPr="00E00245" w:rsidRDefault="00A06A3E" w:rsidP="00A06A3E">
      <w:pPr>
        <w:keepNext/>
        <w:widowControl w:val="0"/>
        <w:ind w:firstLine="709"/>
        <w:jc w:val="center"/>
        <w:rPr>
          <w:sz w:val="28"/>
          <w:szCs w:val="28"/>
        </w:rPr>
      </w:pPr>
      <w:r w:rsidRPr="00E00245">
        <w:rPr>
          <w:sz w:val="28"/>
          <w:szCs w:val="28"/>
        </w:rPr>
        <w:t>на 2021 год и плановый период 2022 и 2023 годы</w:t>
      </w:r>
    </w:p>
    <w:p w:rsidR="00CB2524" w:rsidRPr="00E00245" w:rsidRDefault="00CB2524" w:rsidP="00A06A3E">
      <w:pPr>
        <w:keepNext/>
        <w:widowControl w:val="0"/>
        <w:ind w:firstLine="709"/>
        <w:jc w:val="center"/>
        <w:rPr>
          <w:sz w:val="28"/>
          <w:szCs w:val="28"/>
        </w:rPr>
      </w:pPr>
    </w:p>
    <w:p w:rsidR="008103C1" w:rsidRPr="00E00245" w:rsidRDefault="00C7782F" w:rsidP="008103C1">
      <w:pPr>
        <w:widowControl w:val="0"/>
        <w:tabs>
          <w:tab w:val="left" w:pos="851"/>
        </w:tabs>
        <w:ind w:firstLine="709"/>
        <w:jc w:val="both"/>
        <w:rPr>
          <w:rFonts w:eastAsia="Calibri"/>
          <w:sz w:val="28"/>
          <w:szCs w:val="28"/>
        </w:rPr>
      </w:pPr>
      <w:r w:rsidRPr="00E00245">
        <w:rPr>
          <w:rFonts w:eastAsia="Calibri"/>
          <w:sz w:val="28"/>
          <w:szCs w:val="28"/>
        </w:rPr>
        <w:t>Прогноз</w:t>
      </w:r>
      <w:r w:rsidR="008103C1" w:rsidRPr="00E00245">
        <w:rPr>
          <w:rFonts w:eastAsia="Calibri"/>
          <w:sz w:val="28"/>
          <w:szCs w:val="28"/>
        </w:rPr>
        <w:t xml:space="preserve"> социально-экономического развития городского поселения Березово на очередной финансовый год и плановый период разработаны с учетом неблагоприятных эпидемиологической обстановки, сложившейся в мировом сообществе, отражающих общий спад </w:t>
      </w:r>
      <w:r w:rsidR="008103C1" w:rsidRPr="00E00245">
        <w:rPr>
          <w:sz w:val="28"/>
          <w:szCs w:val="28"/>
        </w:rPr>
        <w:t xml:space="preserve">темпов экономического развития </w:t>
      </w:r>
      <w:r w:rsidR="008103C1" w:rsidRPr="00E00245">
        <w:rPr>
          <w:rFonts w:eastAsia="Calibri"/>
          <w:sz w:val="28"/>
          <w:szCs w:val="28"/>
        </w:rPr>
        <w:t>территории Российской Федерации, региона и территории в целом.</w:t>
      </w:r>
    </w:p>
    <w:p w:rsidR="00CB2524" w:rsidRPr="00E00245" w:rsidRDefault="00CB2524" w:rsidP="00503F1E">
      <w:pPr>
        <w:keepNext/>
        <w:widowControl w:val="0"/>
        <w:ind w:firstLine="709"/>
        <w:jc w:val="both"/>
        <w:rPr>
          <w:sz w:val="28"/>
          <w:szCs w:val="28"/>
        </w:rPr>
      </w:pPr>
      <w:r w:rsidRPr="00E00245">
        <w:rPr>
          <w:sz w:val="28"/>
          <w:szCs w:val="28"/>
        </w:rPr>
        <w:t xml:space="preserve">Формирование </w:t>
      </w:r>
      <w:r w:rsidR="00C7782F" w:rsidRPr="00E00245">
        <w:rPr>
          <w:sz w:val="28"/>
          <w:szCs w:val="28"/>
        </w:rPr>
        <w:t>п</w:t>
      </w:r>
      <w:r w:rsidRPr="00E00245">
        <w:rPr>
          <w:sz w:val="28"/>
          <w:szCs w:val="28"/>
        </w:rPr>
        <w:t>рогноза социально-экономического развития городского поселения Березово на 202</w:t>
      </w:r>
      <w:r w:rsidR="00C415B7" w:rsidRPr="00E00245">
        <w:rPr>
          <w:sz w:val="28"/>
          <w:szCs w:val="28"/>
        </w:rPr>
        <w:t>1</w:t>
      </w:r>
      <w:r w:rsidRPr="00E00245">
        <w:rPr>
          <w:sz w:val="28"/>
          <w:szCs w:val="28"/>
        </w:rPr>
        <w:t xml:space="preserve"> год </w:t>
      </w:r>
      <w:r w:rsidRPr="00E00245">
        <w:rPr>
          <w:color w:val="000000"/>
          <w:sz w:val="28"/>
          <w:szCs w:val="28"/>
        </w:rPr>
        <w:t xml:space="preserve">и плановый период </w:t>
      </w:r>
      <w:r w:rsidR="00C7782F" w:rsidRPr="00E00245">
        <w:rPr>
          <w:color w:val="000000"/>
          <w:sz w:val="28"/>
          <w:szCs w:val="28"/>
        </w:rPr>
        <w:t>202</w:t>
      </w:r>
      <w:r w:rsidR="00A06A3E" w:rsidRPr="00E00245">
        <w:rPr>
          <w:color w:val="000000"/>
          <w:sz w:val="28"/>
          <w:szCs w:val="28"/>
        </w:rPr>
        <w:t>2</w:t>
      </w:r>
      <w:r w:rsidR="00830694" w:rsidRPr="00E00245">
        <w:rPr>
          <w:color w:val="000000"/>
          <w:sz w:val="28"/>
          <w:szCs w:val="28"/>
        </w:rPr>
        <w:t xml:space="preserve"> – </w:t>
      </w:r>
      <w:r w:rsidR="00C7782F" w:rsidRPr="00E00245">
        <w:rPr>
          <w:color w:val="000000"/>
          <w:sz w:val="28"/>
          <w:szCs w:val="28"/>
        </w:rPr>
        <w:t>2023</w:t>
      </w:r>
      <w:r w:rsidR="00830694" w:rsidRPr="00E00245">
        <w:rPr>
          <w:color w:val="000000"/>
          <w:sz w:val="28"/>
          <w:szCs w:val="28"/>
        </w:rPr>
        <w:t xml:space="preserve"> </w:t>
      </w:r>
      <w:r w:rsidR="00C7782F" w:rsidRPr="00E00245">
        <w:rPr>
          <w:color w:val="000000"/>
          <w:sz w:val="28"/>
          <w:szCs w:val="28"/>
        </w:rPr>
        <w:t>годов</w:t>
      </w:r>
      <w:r w:rsidR="00C7782F" w:rsidRPr="00E00245">
        <w:rPr>
          <w:sz w:val="28"/>
          <w:szCs w:val="28"/>
        </w:rPr>
        <w:t xml:space="preserve"> </w:t>
      </w:r>
      <w:r w:rsidRPr="00E00245">
        <w:rPr>
          <w:sz w:val="28"/>
          <w:szCs w:val="28"/>
        </w:rPr>
        <w:t>осуществлялось на основании оценки деятельности территории поселения в 201</w:t>
      </w:r>
      <w:r w:rsidR="00C415B7" w:rsidRPr="00E00245">
        <w:rPr>
          <w:sz w:val="28"/>
          <w:szCs w:val="28"/>
        </w:rPr>
        <w:t>8</w:t>
      </w:r>
      <w:r w:rsidR="00C7782F" w:rsidRPr="00E00245">
        <w:rPr>
          <w:sz w:val="28"/>
          <w:szCs w:val="28"/>
        </w:rPr>
        <w:t xml:space="preserve">, </w:t>
      </w:r>
      <w:r w:rsidRPr="00E00245">
        <w:rPr>
          <w:sz w:val="28"/>
          <w:szCs w:val="28"/>
        </w:rPr>
        <w:t>201</w:t>
      </w:r>
      <w:r w:rsidR="00C415B7" w:rsidRPr="00E00245">
        <w:rPr>
          <w:sz w:val="28"/>
          <w:szCs w:val="28"/>
        </w:rPr>
        <w:t>9</w:t>
      </w:r>
      <w:r w:rsidRPr="00E00245">
        <w:rPr>
          <w:sz w:val="28"/>
          <w:szCs w:val="28"/>
        </w:rPr>
        <w:t xml:space="preserve"> годы</w:t>
      </w:r>
      <w:r w:rsidR="00C7782F" w:rsidRPr="00E00245">
        <w:rPr>
          <w:sz w:val="28"/>
          <w:szCs w:val="28"/>
        </w:rPr>
        <w:t xml:space="preserve"> и </w:t>
      </w:r>
      <w:r w:rsidR="00507009" w:rsidRPr="00E00245">
        <w:rPr>
          <w:sz w:val="28"/>
          <w:szCs w:val="28"/>
        </w:rPr>
        <w:t>оценки показателей</w:t>
      </w:r>
      <w:r w:rsidR="00C7782F" w:rsidRPr="00E00245">
        <w:rPr>
          <w:sz w:val="28"/>
          <w:szCs w:val="28"/>
        </w:rPr>
        <w:t xml:space="preserve"> 2020 года</w:t>
      </w:r>
      <w:r w:rsidRPr="00E00245">
        <w:rPr>
          <w:sz w:val="28"/>
          <w:szCs w:val="28"/>
        </w:rPr>
        <w:t xml:space="preserve">. </w:t>
      </w:r>
    </w:p>
    <w:p w:rsidR="00A06A3E" w:rsidRPr="00E00245" w:rsidRDefault="00A06A3E" w:rsidP="00503F1E">
      <w:pPr>
        <w:keepNext/>
        <w:widowControl w:val="0"/>
        <w:ind w:firstLine="709"/>
        <w:jc w:val="both"/>
        <w:rPr>
          <w:sz w:val="28"/>
          <w:szCs w:val="28"/>
        </w:rPr>
      </w:pPr>
    </w:p>
    <w:p w:rsidR="00CB2524" w:rsidRPr="00E00245" w:rsidRDefault="00CB2524" w:rsidP="00EB7B9B">
      <w:pPr>
        <w:pStyle w:val="ad"/>
        <w:keepNext/>
        <w:numPr>
          <w:ilvl w:val="0"/>
          <w:numId w:val="7"/>
        </w:numPr>
        <w:spacing w:before="240" w:after="60"/>
        <w:jc w:val="center"/>
        <w:outlineLvl w:val="3"/>
        <w:rPr>
          <w:rFonts w:eastAsia="Calibri"/>
          <w:b/>
          <w:sz w:val="28"/>
          <w:szCs w:val="20"/>
        </w:rPr>
      </w:pPr>
      <w:r w:rsidRPr="00E00245">
        <w:rPr>
          <w:rFonts w:eastAsia="Calibri"/>
          <w:b/>
          <w:sz w:val="28"/>
          <w:szCs w:val="20"/>
        </w:rPr>
        <w:t>Промышленное производство</w:t>
      </w:r>
    </w:p>
    <w:p w:rsidR="0037075F" w:rsidRPr="00E00245" w:rsidRDefault="0037075F" w:rsidP="00503F1E">
      <w:pPr>
        <w:pStyle w:val="21"/>
        <w:spacing w:line="240" w:lineRule="auto"/>
        <w:ind w:firstLine="709"/>
        <w:rPr>
          <w:rFonts w:ascii="Times New Roman" w:hAnsi="Times New Roman"/>
          <w:szCs w:val="28"/>
        </w:rPr>
      </w:pPr>
    </w:p>
    <w:p w:rsidR="008103C1" w:rsidRPr="00E00245" w:rsidRDefault="008103C1" w:rsidP="008103C1">
      <w:pPr>
        <w:keepNext/>
        <w:widowControl w:val="0"/>
        <w:spacing w:line="240" w:lineRule="atLeast"/>
        <w:ind w:firstLine="709"/>
        <w:jc w:val="both"/>
        <w:rPr>
          <w:sz w:val="28"/>
          <w:szCs w:val="28"/>
        </w:rPr>
      </w:pPr>
      <w:r w:rsidRPr="00E00245">
        <w:rPr>
          <w:sz w:val="28"/>
          <w:szCs w:val="28"/>
        </w:rPr>
        <w:t xml:space="preserve">Сфера промышленного производства 2020 года сформирована с учетом эпидемиологического неблагополучия и отражает снижение показателей, которые повлияли на основные прогнозные параметры. </w:t>
      </w:r>
      <w:r w:rsidR="004F6D5C" w:rsidRPr="00E00245">
        <w:rPr>
          <w:sz w:val="28"/>
          <w:szCs w:val="28"/>
        </w:rPr>
        <w:t>Развитие экономики характеризуется восстановительными тенденциями по базовому сценарию.</w:t>
      </w:r>
    </w:p>
    <w:p w:rsidR="00CB2524" w:rsidRPr="00E00245" w:rsidRDefault="00CB2524" w:rsidP="00503F1E">
      <w:pPr>
        <w:ind w:firstLine="709"/>
        <w:jc w:val="both"/>
        <w:rPr>
          <w:sz w:val="28"/>
          <w:szCs w:val="28"/>
        </w:rPr>
      </w:pPr>
      <w:r w:rsidRPr="00E00245">
        <w:rPr>
          <w:sz w:val="28"/>
          <w:szCs w:val="28"/>
        </w:rPr>
        <w:t>Промышленность городского поселения Березово представлена следующими видами экономической деятельности (доля от общего объема промышленного производства):</w:t>
      </w:r>
    </w:p>
    <w:p w:rsidR="00CB2524" w:rsidRPr="00E00245" w:rsidRDefault="00CB2524" w:rsidP="00503F1E">
      <w:pPr>
        <w:autoSpaceDE w:val="0"/>
        <w:autoSpaceDN w:val="0"/>
        <w:adjustRightInd w:val="0"/>
        <w:ind w:firstLine="709"/>
        <w:jc w:val="center"/>
        <w:rPr>
          <w:color w:val="000000"/>
          <w:sz w:val="28"/>
          <w:szCs w:val="28"/>
        </w:rPr>
      </w:pPr>
    </w:p>
    <w:p w:rsidR="00830694" w:rsidRPr="00E00245" w:rsidRDefault="00830694" w:rsidP="00503F1E">
      <w:pPr>
        <w:autoSpaceDE w:val="0"/>
        <w:autoSpaceDN w:val="0"/>
        <w:adjustRightInd w:val="0"/>
        <w:ind w:firstLine="709"/>
        <w:jc w:val="center"/>
        <w:rPr>
          <w:b/>
          <w:color w:val="000000"/>
          <w:sz w:val="28"/>
          <w:szCs w:val="28"/>
        </w:rPr>
      </w:pPr>
    </w:p>
    <w:p w:rsidR="00CB2524" w:rsidRPr="00E00245" w:rsidRDefault="00CB2524" w:rsidP="00503F1E">
      <w:pPr>
        <w:autoSpaceDE w:val="0"/>
        <w:autoSpaceDN w:val="0"/>
        <w:adjustRightInd w:val="0"/>
        <w:ind w:firstLine="709"/>
        <w:jc w:val="center"/>
        <w:rPr>
          <w:b/>
          <w:sz w:val="28"/>
          <w:szCs w:val="28"/>
        </w:rPr>
      </w:pPr>
      <w:r w:rsidRPr="00E00245">
        <w:rPr>
          <w:b/>
          <w:color w:val="000000"/>
          <w:sz w:val="28"/>
          <w:szCs w:val="28"/>
        </w:rPr>
        <w:t xml:space="preserve">Структура промышленного производства </w:t>
      </w:r>
    </w:p>
    <w:p w:rsidR="00CB2524" w:rsidRPr="00E00245" w:rsidRDefault="00503F1E" w:rsidP="00503F1E">
      <w:pPr>
        <w:autoSpaceDE w:val="0"/>
        <w:autoSpaceDN w:val="0"/>
        <w:adjustRightInd w:val="0"/>
        <w:ind w:firstLine="709"/>
        <w:jc w:val="center"/>
        <w:rPr>
          <w:sz w:val="28"/>
          <w:szCs w:val="28"/>
        </w:rPr>
      </w:pPr>
      <w:r w:rsidRPr="00E00245">
        <w:rPr>
          <w:b/>
          <w:sz w:val="28"/>
          <w:szCs w:val="28"/>
        </w:rPr>
        <w:t xml:space="preserve">                                                                               </w:t>
      </w:r>
      <w:r w:rsidR="00DD202E" w:rsidRPr="00E00245">
        <w:rPr>
          <w:b/>
          <w:sz w:val="28"/>
          <w:szCs w:val="28"/>
        </w:rPr>
        <w:t xml:space="preserve">                               </w:t>
      </w:r>
      <w:r w:rsidR="00CB2524" w:rsidRPr="00E00245">
        <w:rPr>
          <w:sz w:val="28"/>
          <w:szCs w:val="28"/>
        </w:rPr>
        <w:t>(</w:t>
      </w:r>
      <w:r w:rsidR="00CB2524" w:rsidRPr="00E00245">
        <w:rPr>
          <w:color w:val="000000"/>
        </w:rPr>
        <w:t>в процентах)</w:t>
      </w:r>
    </w:p>
    <w:tbl>
      <w:tblPr>
        <w:tblStyle w:val="ac"/>
        <w:tblW w:w="10172" w:type="dxa"/>
        <w:tblLook w:val="04A0" w:firstRow="1" w:lastRow="0" w:firstColumn="1" w:lastColumn="0" w:noHBand="0" w:noVBand="1"/>
      </w:tblPr>
      <w:tblGrid>
        <w:gridCol w:w="3794"/>
        <w:gridCol w:w="1134"/>
        <w:gridCol w:w="1275"/>
        <w:gridCol w:w="1276"/>
        <w:gridCol w:w="1418"/>
        <w:gridCol w:w="1275"/>
      </w:tblGrid>
      <w:tr w:rsidR="00C7782F" w:rsidRPr="00E00245" w:rsidTr="004F6D5C">
        <w:tc>
          <w:tcPr>
            <w:tcW w:w="3794" w:type="dxa"/>
            <w:vMerge w:val="restart"/>
            <w:vAlign w:val="center"/>
          </w:tcPr>
          <w:p w:rsidR="00C7782F" w:rsidRPr="00E00245" w:rsidRDefault="00C7782F" w:rsidP="00A31E44">
            <w:pPr>
              <w:ind w:left="-82"/>
              <w:jc w:val="center"/>
            </w:pPr>
            <w:r w:rsidRPr="00E00245">
              <w:rPr>
                <w:b/>
              </w:rPr>
              <w:t>Наименование основных видов деятельности</w:t>
            </w:r>
          </w:p>
        </w:tc>
        <w:tc>
          <w:tcPr>
            <w:tcW w:w="1134" w:type="dxa"/>
            <w:vMerge w:val="restart"/>
            <w:vAlign w:val="center"/>
          </w:tcPr>
          <w:p w:rsidR="004F6D5C" w:rsidRPr="00E00245" w:rsidRDefault="00C7782F" w:rsidP="00A31E44">
            <w:pPr>
              <w:widowControl w:val="0"/>
              <w:autoSpaceDE w:val="0"/>
              <w:autoSpaceDN w:val="0"/>
              <w:adjustRightInd w:val="0"/>
              <w:ind w:left="-108" w:right="-133"/>
              <w:jc w:val="center"/>
              <w:rPr>
                <w:b/>
              </w:rPr>
            </w:pPr>
            <w:r w:rsidRPr="00E00245">
              <w:rPr>
                <w:b/>
              </w:rPr>
              <w:t xml:space="preserve">2019 год, </w:t>
            </w:r>
          </w:p>
          <w:p w:rsidR="00C7782F" w:rsidRPr="00E00245" w:rsidRDefault="00C7782F" w:rsidP="00A31E44">
            <w:pPr>
              <w:widowControl w:val="0"/>
              <w:autoSpaceDE w:val="0"/>
              <w:autoSpaceDN w:val="0"/>
              <w:adjustRightInd w:val="0"/>
              <w:ind w:left="-108" w:right="-133"/>
              <w:jc w:val="center"/>
              <w:rPr>
                <w:b/>
              </w:rPr>
            </w:pPr>
            <w:r w:rsidRPr="00E00245">
              <w:rPr>
                <w:b/>
              </w:rPr>
              <w:t>отчет</w:t>
            </w:r>
          </w:p>
        </w:tc>
        <w:tc>
          <w:tcPr>
            <w:tcW w:w="1275" w:type="dxa"/>
            <w:vMerge w:val="restart"/>
            <w:vAlign w:val="center"/>
          </w:tcPr>
          <w:p w:rsidR="00C7782F" w:rsidRPr="00E00245" w:rsidRDefault="00C7782F" w:rsidP="00A31E44">
            <w:pPr>
              <w:widowControl w:val="0"/>
              <w:autoSpaceDE w:val="0"/>
              <w:autoSpaceDN w:val="0"/>
              <w:adjustRightInd w:val="0"/>
              <w:ind w:left="-83" w:right="-108"/>
              <w:jc w:val="center"/>
              <w:rPr>
                <w:b/>
              </w:rPr>
            </w:pPr>
            <w:r w:rsidRPr="00E00245">
              <w:rPr>
                <w:b/>
              </w:rPr>
              <w:t>2020 год, оценка</w:t>
            </w:r>
          </w:p>
        </w:tc>
        <w:tc>
          <w:tcPr>
            <w:tcW w:w="3969" w:type="dxa"/>
            <w:gridSpan w:val="3"/>
          </w:tcPr>
          <w:p w:rsidR="00C7782F" w:rsidRPr="00E00245" w:rsidRDefault="00C7782F" w:rsidP="00C7782F">
            <w:pPr>
              <w:jc w:val="center"/>
              <w:rPr>
                <w:sz w:val="28"/>
                <w:szCs w:val="28"/>
              </w:rPr>
            </w:pPr>
            <w:r w:rsidRPr="00E00245">
              <w:rPr>
                <w:b/>
              </w:rPr>
              <w:t>Прогноз</w:t>
            </w:r>
          </w:p>
        </w:tc>
      </w:tr>
      <w:tr w:rsidR="00C7782F" w:rsidRPr="00E00245" w:rsidTr="004F6D5C">
        <w:tc>
          <w:tcPr>
            <w:tcW w:w="3794" w:type="dxa"/>
            <w:vMerge/>
            <w:vAlign w:val="center"/>
          </w:tcPr>
          <w:p w:rsidR="00C7782F" w:rsidRPr="00E00245" w:rsidRDefault="00C7782F" w:rsidP="00A31E44">
            <w:pPr>
              <w:ind w:firstLine="709"/>
              <w:jc w:val="center"/>
            </w:pPr>
          </w:p>
        </w:tc>
        <w:tc>
          <w:tcPr>
            <w:tcW w:w="1134" w:type="dxa"/>
            <w:vMerge/>
            <w:vAlign w:val="center"/>
          </w:tcPr>
          <w:p w:rsidR="00C7782F" w:rsidRPr="00E00245" w:rsidRDefault="00C7782F" w:rsidP="00A31E44">
            <w:pPr>
              <w:ind w:left="-108" w:right="-133" w:firstLine="709"/>
              <w:jc w:val="center"/>
            </w:pPr>
          </w:p>
        </w:tc>
        <w:tc>
          <w:tcPr>
            <w:tcW w:w="1275" w:type="dxa"/>
            <w:vMerge/>
            <w:vAlign w:val="center"/>
          </w:tcPr>
          <w:p w:rsidR="00C7782F" w:rsidRPr="00E00245" w:rsidRDefault="00C7782F" w:rsidP="00A31E44">
            <w:pPr>
              <w:ind w:firstLine="709"/>
              <w:jc w:val="center"/>
            </w:pPr>
          </w:p>
        </w:tc>
        <w:tc>
          <w:tcPr>
            <w:tcW w:w="1276" w:type="dxa"/>
            <w:vAlign w:val="center"/>
          </w:tcPr>
          <w:p w:rsidR="00C7782F" w:rsidRPr="00E00245" w:rsidRDefault="00C7782F" w:rsidP="00A31E44">
            <w:pPr>
              <w:widowControl w:val="0"/>
              <w:autoSpaceDE w:val="0"/>
              <w:autoSpaceDN w:val="0"/>
              <w:adjustRightInd w:val="0"/>
              <w:ind w:left="-108" w:right="-108"/>
              <w:jc w:val="center"/>
              <w:rPr>
                <w:b/>
              </w:rPr>
            </w:pPr>
            <w:r w:rsidRPr="00E00245">
              <w:rPr>
                <w:b/>
              </w:rPr>
              <w:t>2021 год</w:t>
            </w:r>
          </w:p>
        </w:tc>
        <w:tc>
          <w:tcPr>
            <w:tcW w:w="1418" w:type="dxa"/>
            <w:vAlign w:val="center"/>
          </w:tcPr>
          <w:p w:rsidR="00C7782F" w:rsidRPr="00E00245" w:rsidRDefault="00C7782F" w:rsidP="00A31E44">
            <w:pPr>
              <w:widowControl w:val="0"/>
              <w:autoSpaceDE w:val="0"/>
              <w:autoSpaceDN w:val="0"/>
              <w:adjustRightInd w:val="0"/>
              <w:ind w:left="-108"/>
              <w:jc w:val="center"/>
              <w:rPr>
                <w:b/>
              </w:rPr>
            </w:pPr>
            <w:r w:rsidRPr="00E00245">
              <w:rPr>
                <w:b/>
              </w:rPr>
              <w:t>2022 год</w:t>
            </w:r>
          </w:p>
        </w:tc>
        <w:tc>
          <w:tcPr>
            <w:tcW w:w="1275" w:type="dxa"/>
            <w:vAlign w:val="center"/>
          </w:tcPr>
          <w:p w:rsidR="00C7782F" w:rsidRPr="00E00245" w:rsidRDefault="00C7782F" w:rsidP="00A31E44">
            <w:pPr>
              <w:widowControl w:val="0"/>
              <w:autoSpaceDE w:val="0"/>
              <w:autoSpaceDN w:val="0"/>
              <w:adjustRightInd w:val="0"/>
              <w:ind w:left="-108" w:right="-108"/>
              <w:jc w:val="center"/>
              <w:rPr>
                <w:b/>
              </w:rPr>
            </w:pPr>
            <w:r w:rsidRPr="00E00245">
              <w:rPr>
                <w:b/>
              </w:rPr>
              <w:t>2023 год</w:t>
            </w:r>
          </w:p>
        </w:tc>
      </w:tr>
      <w:tr w:rsidR="004F6D5C" w:rsidRPr="00E00245" w:rsidTr="00A31E44">
        <w:tc>
          <w:tcPr>
            <w:tcW w:w="3794" w:type="dxa"/>
            <w:vAlign w:val="center"/>
          </w:tcPr>
          <w:p w:rsidR="004F6D5C" w:rsidRPr="00E00245" w:rsidRDefault="004F6D5C" w:rsidP="00A31E44">
            <w:pPr>
              <w:widowControl w:val="0"/>
              <w:autoSpaceDE w:val="0"/>
              <w:autoSpaceDN w:val="0"/>
              <w:adjustRightInd w:val="0"/>
              <w:ind w:left="-54"/>
            </w:pPr>
            <w:r w:rsidRPr="00E00245">
              <w:t>Промышленное производство (BCDE):</w:t>
            </w:r>
          </w:p>
        </w:tc>
        <w:tc>
          <w:tcPr>
            <w:tcW w:w="1134" w:type="dxa"/>
            <w:vAlign w:val="center"/>
          </w:tcPr>
          <w:p w:rsidR="004F6D5C" w:rsidRPr="00E00245" w:rsidRDefault="004F6D5C" w:rsidP="00A31E44">
            <w:pPr>
              <w:widowControl w:val="0"/>
              <w:autoSpaceDE w:val="0"/>
              <w:autoSpaceDN w:val="0"/>
              <w:adjustRightInd w:val="0"/>
              <w:ind w:left="-108" w:right="-133"/>
              <w:jc w:val="center"/>
            </w:pPr>
            <w:r w:rsidRPr="00E00245">
              <w:t>100,00</w:t>
            </w:r>
          </w:p>
        </w:tc>
        <w:tc>
          <w:tcPr>
            <w:tcW w:w="1275" w:type="dxa"/>
            <w:vAlign w:val="center"/>
          </w:tcPr>
          <w:p w:rsidR="004F6D5C" w:rsidRPr="00E00245" w:rsidRDefault="004F6D5C" w:rsidP="00A31E44">
            <w:pPr>
              <w:widowControl w:val="0"/>
              <w:autoSpaceDE w:val="0"/>
              <w:autoSpaceDN w:val="0"/>
              <w:adjustRightInd w:val="0"/>
              <w:ind w:left="-108"/>
              <w:jc w:val="center"/>
            </w:pPr>
            <w:r w:rsidRPr="00E00245">
              <w:t>100,00</w:t>
            </w:r>
          </w:p>
        </w:tc>
        <w:tc>
          <w:tcPr>
            <w:tcW w:w="1276" w:type="dxa"/>
            <w:vAlign w:val="center"/>
          </w:tcPr>
          <w:p w:rsidR="004F6D5C" w:rsidRPr="00E00245" w:rsidRDefault="004F6D5C" w:rsidP="00A31E44">
            <w:pPr>
              <w:widowControl w:val="0"/>
              <w:autoSpaceDE w:val="0"/>
              <w:autoSpaceDN w:val="0"/>
              <w:adjustRightInd w:val="0"/>
              <w:ind w:left="-250" w:firstLine="142"/>
              <w:jc w:val="center"/>
            </w:pPr>
            <w:r w:rsidRPr="00E00245">
              <w:t>100,00</w:t>
            </w:r>
          </w:p>
        </w:tc>
        <w:tc>
          <w:tcPr>
            <w:tcW w:w="1418" w:type="dxa"/>
            <w:vAlign w:val="center"/>
          </w:tcPr>
          <w:p w:rsidR="004F6D5C" w:rsidRPr="00E00245" w:rsidRDefault="004F6D5C" w:rsidP="00A31E44">
            <w:pPr>
              <w:widowControl w:val="0"/>
              <w:autoSpaceDE w:val="0"/>
              <w:autoSpaceDN w:val="0"/>
              <w:adjustRightInd w:val="0"/>
              <w:ind w:left="-108"/>
              <w:jc w:val="center"/>
            </w:pPr>
            <w:r w:rsidRPr="00E00245">
              <w:t>100,0</w:t>
            </w:r>
          </w:p>
        </w:tc>
        <w:tc>
          <w:tcPr>
            <w:tcW w:w="1275" w:type="dxa"/>
            <w:vAlign w:val="center"/>
          </w:tcPr>
          <w:p w:rsidR="004F6D5C" w:rsidRPr="00E00245" w:rsidRDefault="004F6D5C" w:rsidP="00A31E44">
            <w:pPr>
              <w:widowControl w:val="0"/>
              <w:autoSpaceDE w:val="0"/>
              <w:autoSpaceDN w:val="0"/>
              <w:adjustRightInd w:val="0"/>
              <w:ind w:left="-108" w:right="-108"/>
              <w:jc w:val="center"/>
            </w:pPr>
            <w:r w:rsidRPr="00E00245">
              <w:t>100,00</w:t>
            </w:r>
          </w:p>
        </w:tc>
      </w:tr>
      <w:tr w:rsidR="004F6D5C" w:rsidRPr="00E00245" w:rsidTr="00A31E44">
        <w:tc>
          <w:tcPr>
            <w:tcW w:w="3794" w:type="dxa"/>
            <w:vAlign w:val="center"/>
          </w:tcPr>
          <w:p w:rsidR="004F6D5C" w:rsidRPr="00E00245" w:rsidRDefault="004F6D5C" w:rsidP="00A31E44">
            <w:pPr>
              <w:widowControl w:val="0"/>
              <w:autoSpaceDE w:val="0"/>
              <w:autoSpaceDN w:val="0"/>
              <w:adjustRightInd w:val="0"/>
              <w:ind w:left="-54"/>
            </w:pPr>
            <w:r w:rsidRPr="00E00245">
              <w:t>добыча топливно-энергетических полезных ископаемых (</w:t>
            </w:r>
            <w:hyperlink r:id="rId10" w:history="1">
              <w:r w:rsidRPr="00E00245">
                <w:t>раздел B</w:t>
              </w:r>
            </w:hyperlink>
            <w:r w:rsidRPr="00E00245">
              <w:t>)</w:t>
            </w:r>
          </w:p>
        </w:tc>
        <w:tc>
          <w:tcPr>
            <w:tcW w:w="1134" w:type="dxa"/>
            <w:vAlign w:val="center"/>
          </w:tcPr>
          <w:p w:rsidR="004F6D5C" w:rsidRPr="00E00245" w:rsidRDefault="004F6D5C" w:rsidP="00A31E44">
            <w:pPr>
              <w:widowControl w:val="0"/>
              <w:autoSpaceDE w:val="0"/>
              <w:autoSpaceDN w:val="0"/>
              <w:adjustRightInd w:val="0"/>
              <w:ind w:left="-108" w:right="-133"/>
              <w:jc w:val="center"/>
            </w:pPr>
            <w:r w:rsidRPr="00E00245">
              <w:t>33,30</w:t>
            </w:r>
          </w:p>
        </w:tc>
        <w:tc>
          <w:tcPr>
            <w:tcW w:w="1275" w:type="dxa"/>
            <w:vAlign w:val="center"/>
          </w:tcPr>
          <w:p w:rsidR="004F6D5C" w:rsidRPr="00E00245" w:rsidRDefault="003D17A0" w:rsidP="00A31E44">
            <w:pPr>
              <w:widowControl w:val="0"/>
              <w:autoSpaceDE w:val="0"/>
              <w:autoSpaceDN w:val="0"/>
              <w:adjustRightInd w:val="0"/>
              <w:ind w:left="-108"/>
              <w:jc w:val="center"/>
            </w:pPr>
            <w:r w:rsidRPr="00E00245">
              <w:t>30,47</w:t>
            </w:r>
          </w:p>
        </w:tc>
        <w:tc>
          <w:tcPr>
            <w:tcW w:w="1276" w:type="dxa"/>
            <w:vAlign w:val="center"/>
          </w:tcPr>
          <w:p w:rsidR="004F6D5C" w:rsidRPr="00E00245" w:rsidRDefault="003D17A0" w:rsidP="00A31E44">
            <w:pPr>
              <w:widowControl w:val="0"/>
              <w:autoSpaceDE w:val="0"/>
              <w:autoSpaceDN w:val="0"/>
              <w:adjustRightInd w:val="0"/>
              <w:ind w:left="-250" w:firstLine="142"/>
              <w:jc w:val="center"/>
            </w:pPr>
            <w:r w:rsidRPr="00E00245">
              <w:t>29,89</w:t>
            </w:r>
          </w:p>
        </w:tc>
        <w:tc>
          <w:tcPr>
            <w:tcW w:w="1418" w:type="dxa"/>
            <w:vAlign w:val="center"/>
          </w:tcPr>
          <w:p w:rsidR="004F6D5C" w:rsidRPr="00E00245" w:rsidRDefault="003D17A0" w:rsidP="00A31E44">
            <w:pPr>
              <w:widowControl w:val="0"/>
              <w:autoSpaceDE w:val="0"/>
              <w:autoSpaceDN w:val="0"/>
              <w:adjustRightInd w:val="0"/>
              <w:ind w:left="-108"/>
              <w:jc w:val="center"/>
            </w:pPr>
            <w:r w:rsidRPr="00E00245">
              <w:t>29,35</w:t>
            </w:r>
          </w:p>
        </w:tc>
        <w:tc>
          <w:tcPr>
            <w:tcW w:w="1275" w:type="dxa"/>
            <w:vAlign w:val="center"/>
          </w:tcPr>
          <w:p w:rsidR="004F6D5C" w:rsidRPr="00E00245" w:rsidRDefault="003D17A0" w:rsidP="00A31E44">
            <w:pPr>
              <w:widowControl w:val="0"/>
              <w:autoSpaceDE w:val="0"/>
              <w:autoSpaceDN w:val="0"/>
              <w:adjustRightInd w:val="0"/>
              <w:ind w:left="-108" w:right="-108"/>
              <w:jc w:val="center"/>
            </w:pPr>
            <w:r w:rsidRPr="00E00245">
              <w:t>28,75</w:t>
            </w:r>
          </w:p>
        </w:tc>
      </w:tr>
      <w:tr w:rsidR="004F6D5C" w:rsidRPr="00E00245" w:rsidTr="00A31E44">
        <w:tc>
          <w:tcPr>
            <w:tcW w:w="3794" w:type="dxa"/>
            <w:vAlign w:val="center"/>
          </w:tcPr>
          <w:p w:rsidR="004F6D5C" w:rsidRPr="00E00245" w:rsidRDefault="004F6D5C" w:rsidP="00A31E44">
            <w:pPr>
              <w:widowControl w:val="0"/>
              <w:autoSpaceDE w:val="0"/>
              <w:autoSpaceDN w:val="0"/>
              <w:adjustRightInd w:val="0"/>
              <w:ind w:left="-54"/>
            </w:pPr>
            <w:r w:rsidRPr="00E00245">
              <w:t>обрабатывающие производства (</w:t>
            </w:r>
            <w:hyperlink r:id="rId11" w:history="1">
              <w:r w:rsidRPr="00E00245">
                <w:t>раздел C</w:t>
              </w:r>
            </w:hyperlink>
            <w:r w:rsidRPr="00E00245">
              <w:t>)</w:t>
            </w:r>
          </w:p>
        </w:tc>
        <w:tc>
          <w:tcPr>
            <w:tcW w:w="1134" w:type="dxa"/>
            <w:vAlign w:val="center"/>
          </w:tcPr>
          <w:p w:rsidR="004F6D5C" w:rsidRPr="00E00245" w:rsidRDefault="004F6D5C" w:rsidP="00A31E44">
            <w:pPr>
              <w:ind w:left="-108" w:right="-133"/>
              <w:jc w:val="center"/>
            </w:pPr>
            <w:r w:rsidRPr="00E00245">
              <w:t>22,39</w:t>
            </w:r>
          </w:p>
        </w:tc>
        <w:tc>
          <w:tcPr>
            <w:tcW w:w="1275" w:type="dxa"/>
            <w:vAlign w:val="center"/>
          </w:tcPr>
          <w:p w:rsidR="004F6D5C" w:rsidRPr="00E00245" w:rsidRDefault="003D17A0" w:rsidP="00A31E44">
            <w:pPr>
              <w:ind w:left="-108"/>
              <w:jc w:val="center"/>
            </w:pPr>
            <w:r w:rsidRPr="00E00245">
              <w:t>14,38</w:t>
            </w:r>
          </w:p>
        </w:tc>
        <w:tc>
          <w:tcPr>
            <w:tcW w:w="1276" w:type="dxa"/>
            <w:vAlign w:val="center"/>
          </w:tcPr>
          <w:p w:rsidR="004F6D5C" w:rsidRPr="00E00245" w:rsidRDefault="003D17A0" w:rsidP="00A31E44">
            <w:pPr>
              <w:ind w:left="-250" w:firstLine="142"/>
              <w:jc w:val="center"/>
            </w:pPr>
            <w:r w:rsidRPr="00E00245">
              <w:t>14,60</w:t>
            </w:r>
          </w:p>
        </w:tc>
        <w:tc>
          <w:tcPr>
            <w:tcW w:w="1418" w:type="dxa"/>
            <w:vAlign w:val="center"/>
          </w:tcPr>
          <w:p w:rsidR="004F6D5C" w:rsidRPr="00E00245" w:rsidRDefault="003D17A0" w:rsidP="00A31E44">
            <w:pPr>
              <w:ind w:left="-108"/>
              <w:jc w:val="center"/>
            </w:pPr>
            <w:r w:rsidRPr="00E00245">
              <w:t>14,95</w:t>
            </w:r>
          </w:p>
        </w:tc>
        <w:tc>
          <w:tcPr>
            <w:tcW w:w="1275" w:type="dxa"/>
            <w:vAlign w:val="center"/>
          </w:tcPr>
          <w:p w:rsidR="004F6D5C" w:rsidRPr="00E00245" w:rsidRDefault="003D17A0" w:rsidP="00A31E44">
            <w:pPr>
              <w:ind w:left="-108" w:right="-108"/>
              <w:jc w:val="center"/>
            </w:pPr>
            <w:r w:rsidRPr="00E00245">
              <w:t>15,45</w:t>
            </w:r>
          </w:p>
        </w:tc>
      </w:tr>
      <w:tr w:rsidR="004F6D5C" w:rsidRPr="00E00245" w:rsidTr="00A31E44">
        <w:tc>
          <w:tcPr>
            <w:tcW w:w="3794" w:type="dxa"/>
            <w:vAlign w:val="center"/>
          </w:tcPr>
          <w:p w:rsidR="004F6D5C" w:rsidRPr="00E00245" w:rsidRDefault="004F6D5C" w:rsidP="00A31E44">
            <w:pPr>
              <w:ind w:left="-54"/>
              <w:rPr>
                <w:bCs/>
              </w:rPr>
            </w:pPr>
            <w:r w:rsidRPr="00E00245">
              <w:rPr>
                <w:bCs/>
              </w:rPr>
              <w:t>обеспечение электрической энергией, газом и паром; кондиционирование воздуха</w:t>
            </w:r>
            <w:r w:rsidRPr="00E00245">
              <w:t xml:space="preserve"> (</w:t>
            </w:r>
            <w:hyperlink r:id="rId12" w:history="1">
              <w:r w:rsidRPr="00E00245">
                <w:t>раздел D</w:t>
              </w:r>
            </w:hyperlink>
            <w:r w:rsidRPr="00E00245">
              <w:t>)</w:t>
            </w:r>
          </w:p>
        </w:tc>
        <w:tc>
          <w:tcPr>
            <w:tcW w:w="1134" w:type="dxa"/>
            <w:vAlign w:val="center"/>
          </w:tcPr>
          <w:p w:rsidR="004F6D5C" w:rsidRPr="00E00245" w:rsidRDefault="004F6D5C" w:rsidP="00A31E44">
            <w:pPr>
              <w:ind w:left="-108" w:right="-133"/>
              <w:jc w:val="center"/>
            </w:pPr>
            <w:r w:rsidRPr="00E00245">
              <w:t>29,14</w:t>
            </w:r>
          </w:p>
        </w:tc>
        <w:tc>
          <w:tcPr>
            <w:tcW w:w="1275" w:type="dxa"/>
            <w:vAlign w:val="center"/>
          </w:tcPr>
          <w:p w:rsidR="004F6D5C" w:rsidRPr="00E00245" w:rsidRDefault="003D17A0" w:rsidP="00A31E44">
            <w:pPr>
              <w:ind w:left="-108"/>
              <w:jc w:val="center"/>
            </w:pPr>
            <w:r w:rsidRPr="00E00245">
              <w:t>39,83</w:t>
            </w:r>
          </w:p>
        </w:tc>
        <w:tc>
          <w:tcPr>
            <w:tcW w:w="1276" w:type="dxa"/>
            <w:vAlign w:val="center"/>
          </w:tcPr>
          <w:p w:rsidR="004F6D5C" w:rsidRPr="00E00245" w:rsidRDefault="003D17A0" w:rsidP="00A31E44">
            <w:pPr>
              <w:ind w:left="-250" w:firstLine="142"/>
              <w:jc w:val="center"/>
            </w:pPr>
            <w:r w:rsidRPr="00E00245">
              <w:t>40,05</w:t>
            </w:r>
          </w:p>
        </w:tc>
        <w:tc>
          <w:tcPr>
            <w:tcW w:w="1418" w:type="dxa"/>
            <w:vAlign w:val="center"/>
          </w:tcPr>
          <w:p w:rsidR="004F6D5C" w:rsidRPr="00E00245" w:rsidRDefault="003D17A0" w:rsidP="00A31E44">
            <w:pPr>
              <w:ind w:left="-108"/>
              <w:jc w:val="center"/>
            </w:pPr>
            <w:r w:rsidRPr="00E00245">
              <w:t>40,12</w:t>
            </w:r>
          </w:p>
        </w:tc>
        <w:tc>
          <w:tcPr>
            <w:tcW w:w="1275" w:type="dxa"/>
            <w:vAlign w:val="center"/>
          </w:tcPr>
          <w:p w:rsidR="004F6D5C" w:rsidRPr="00E00245" w:rsidRDefault="003D17A0" w:rsidP="00A31E44">
            <w:pPr>
              <w:ind w:left="-108" w:right="-108"/>
              <w:jc w:val="center"/>
            </w:pPr>
            <w:r w:rsidRPr="00E00245">
              <w:t>40,20</w:t>
            </w:r>
          </w:p>
        </w:tc>
      </w:tr>
      <w:tr w:rsidR="004F6D5C" w:rsidRPr="00E00245" w:rsidTr="00A31E44">
        <w:tc>
          <w:tcPr>
            <w:tcW w:w="3794" w:type="dxa"/>
            <w:vAlign w:val="center"/>
          </w:tcPr>
          <w:p w:rsidR="004F6D5C" w:rsidRPr="00E00245" w:rsidRDefault="004F6D5C" w:rsidP="00A31E44">
            <w:pPr>
              <w:ind w:left="-54"/>
            </w:pPr>
            <w:r w:rsidRPr="00E00245">
              <w:rPr>
                <w:bCs/>
              </w:rPr>
              <w:t>водоснабжение; водоотведение, организация сбора и утилизации отходов, деятельность по ликвидации загрязнений (</w:t>
            </w:r>
            <w:hyperlink r:id="rId13" w:history="1">
              <w:r w:rsidRPr="00E00245">
                <w:t xml:space="preserve">раздел </w:t>
              </w:r>
              <w:hyperlink r:id="rId14" w:history="1">
                <w:r w:rsidRPr="00E00245">
                  <w:t>E</w:t>
                </w:r>
              </w:hyperlink>
            </w:hyperlink>
            <w:r w:rsidRPr="00E00245">
              <w:t>)</w:t>
            </w:r>
          </w:p>
        </w:tc>
        <w:tc>
          <w:tcPr>
            <w:tcW w:w="1134" w:type="dxa"/>
            <w:vAlign w:val="center"/>
          </w:tcPr>
          <w:p w:rsidR="004F6D5C" w:rsidRPr="00E00245" w:rsidRDefault="004F6D5C" w:rsidP="00A31E44">
            <w:pPr>
              <w:ind w:left="-108" w:right="-133"/>
              <w:jc w:val="center"/>
            </w:pPr>
            <w:r w:rsidRPr="00E00245">
              <w:t>15,17</w:t>
            </w:r>
          </w:p>
        </w:tc>
        <w:tc>
          <w:tcPr>
            <w:tcW w:w="1275" w:type="dxa"/>
            <w:vAlign w:val="center"/>
          </w:tcPr>
          <w:p w:rsidR="004F6D5C" w:rsidRPr="00E00245" w:rsidRDefault="003D17A0" w:rsidP="00A31E44">
            <w:pPr>
              <w:ind w:left="-108"/>
              <w:jc w:val="center"/>
            </w:pPr>
            <w:r w:rsidRPr="00E00245">
              <w:t>15,32</w:t>
            </w:r>
          </w:p>
        </w:tc>
        <w:tc>
          <w:tcPr>
            <w:tcW w:w="1276" w:type="dxa"/>
            <w:vAlign w:val="center"/>
          </w:tcPr>
          <w:p w:rsidR="004F6D5C" w:rsidRPr="00E00245" w:rsidRDefault="00342683" w:rsidP="00A31E44">
            <w:pPr>
              <w:ind w:left="-250" w:firstLine="142"/>
              <w:jc w:val="center"/>
            </w:pPr>
            <w:r w:rsidRPr="00E00245">
              <w:t>15,46</w:t>
            </w:r>
          </w:p>
        </w:tc>
        <w:tc>
          <w:tcPr>
            <w:tcW w:w="1418" w:type="dxa"/>
            <w:vAlign w:val="center"/>
          </w:tcPr>
          <w:p w:rsidR="004F6D5C" w:rsidRPr="00E00245" w:rsidRDefault="00342683" w:rsidP="00A31E44">
            <w:pPr>
              <w:ind w:left="-108"/>
              <w:jc w:val="center"/>
            </w:pPr>
            <w:r w:rsidRPr="00E00245">
              <w:t>15,58</w:t>
            </w:r>
          </w:p>
        </w:tc>
        <w:tc>
          <w:tcPr>
            <w:tcW w:w="1275" w:type="dxa"/>
            <w:vAlign w:val="center"/>
          </w:tcPr>
          <w:p w:rsidR="004F6D5C" w:rsidRPr="00E00245" w:rsidRDefault="00342683" w:rsidP="00A31E44">
            <w:pPr>
              <w:ind w:left="-108" w:right="-108"/>
              <w:jc w:val="center"/>
            </w:pPr>
            <w:r w:rsidRPr="00E00245">
              <w:t>15,60</w:t>
            </w:r>
          </w:p>
        </w:tc>
      </w:tr>
    </w:tbl>
    <w:p w:rsidR="00C7782F" w:rsidRPr="00E00245" w:rsidRDefault="00C7782F" w:rsidP="00503F1E">
      <w:pPr>
        <w:ind w:firstLine="709"/>
        <w:jc w:val="both"/>
        <w:rPr>
          <w:sz w:val="28"/>
          <w:szCs w:val="28"/>
        </w:rPr>
      </w:pPr>
    </w:p>
    <w:p w:rsidR="00CB2524" w:rsidRPr="00E00245" w:rsidRDefault="00CB2524" w:rsidP="00503F1E">
      <w:pPr>
        <w:ind w:firstLine="709"/>
        <w:jc w:val="both"/>
        <w:rPr>
          <w:sz w:val="28"/>
          <w:szCs w:val="28"/>
        </w:rPr>
      </w:pPr>
      <w:r w:rsidRPr="00E00245">
        <w:rPr>
          <w:sz w:val="28"/>
          <w:szCs w:val="28"/>
        </w:rPr>
        <w:t xml:space="preserve">Прогнозный период отражает </w:t>
      </w:r>
      <w:r w:rsidR="00023850" w:rsidRPr="00E00245">
        <w:rPr>
          <w:sz w:val="28"/>
          <w:szCs w:val="28"/>
        </w:rPr>
        <w:t>замедление</w:t>
      </w:r>
      <w:r w:rsidRPr="00E00245">
        <w:rPr>
          <w:sz w:val="28"/>
          <w:szCs w:val="28"/>
        </w:rPr>
        <w:t xml:space="preserve"> темпов производства по объемам отгруженных товаров собственного производства, выполненных работ, услуг </w:t>
      </w:r>
      <w:r w:rsidR="00145C15" w:rsidRPr="00E00245">
        <w:rPr>
          <w:sz w:val="28"/>
          <w:szCs w:val="28"/>
        </w:rPr>
        <w:t>по крупным и средним предприятиям</w:t>
      </w:r>
      <w:r w:rsidR="00023850" w:rsidRPr="00E00245">
        <w:rPr>
          <w:sz w:val="28"/>
          <w:szCs w:val="28"/>
        </w:rPr>
        <w:t>, который сформирован</w:t>
      </w:r>
      <w:r w:rsidR="00145C15" w:rsidRPr="00E00245">
        <w:rPr>
          <w:sz w:val="28"/>
          <w:szCs w:val="28"/>
        </w:rPr>
        <w:t xml:space="preserve"> </w:t>
      </w:r>
      <w:r w:rsidRPr="00E00245">
        <w:rPr>
          <w:sz w:val="28"/>
          <w:szCs w:val="28"/>
        </w:rPr>
        <w:t xml:space="preserve">в размере от </w:t>
      </w:r>
      <w:r w:rsidR="00023850" w:rsidRPr="00E00245">
        <w:rPr>
          <w:sz w:val="28"/>
          <w:szCs w:val="28"/>
        </w:rPr>
        <w:t>99,</w:t>
      </w:r>
      <w:r w:rsidR="00144399" w:rsidRPr="00E00245">
        <w:rPr>
          <w:sz w:val="28"/>
          <w:szCs w:val="28"/>
        </w:rPr>
        <w:t>92</w:t>
      </w:r>
      <w:r w:rsidRPr="00E00245">
        <w:rPr>
          <w:sz w:val="28"/>
          <w:szCs w:val="28"/>
        </w:rPr>
        <w:t xml:space="preserve">% до </w:t>
      </w:r>
      <w:r w:rsidR="00023850" w:rsidRPr="00E00245">
        <w:rPr>
          <w:sz w:val="28"/>
          <w:szCs w:val="28"/>
        </w:rPr>
        <w:t>10</w:t>
      </w:r>
      <w:r w:rsidR="001E3C4C" w:rsidRPr="00E00245">
        <w:rPr>
          <w:sz w:val="28"/>
          <w:szCs w:val="28"/>
        </w:rPr>
        <w:t>0,</w:t>
      </w:r>
      <w:r w:rsidR="00144399" w:rsidRPr="00E00245">
        <w:rPr>
          <w:sz w:val="28"/>
          <w:szCs w:val="28"/>
        </w:rPr>
        <w:t>80</w:t>
      </w:r>
      <w:r w:rsidRPr="00E00245">
        <w:rPr>
          <w:sz w:val="28"/>
          <w:szCs w:val="28"/>
        </w:rPr>
        <w:t>% по базовому сценарию.</w:t>
      </w:r>
    </w:p>
    <w:p w:rsidR="00145C15" w:rsidRPr="00E00245" w:rsidRDefault="00CA3DDA" w:rsidP="00503F1E">
      <w:pPr>
        <w:ind w:firstLine="709"/>
        <w:jc w:val="both"/>
        <w:rPr>
          <w:sz w:val="28"/>
          <w:szCs w:val="28"/>
        </w:rPr>
      </w:pPr>
      <w:r w:rsidRPr="00E00245">
        <w:rPr>
          <w:sz w:val="28"/>
          <w:szCs w:val="28"/>
        </w:rPr>
        <w:t xml:space="preserve">Сфера добычи полезных ископаемых в общем объеме производства продукции, является доминирующей. </w:t>
      </w:r>
      <w:r w:rsidR="00C812FB" w:rsidRPr="00E00245">
        <w:rPr>
          <w:sz w:val="28"/>
          <w:szCs w:val="28"/>
        </w:rPr>
        <w:t xml:space="preserve">На </w:t>
      </w:r>
      <w:r w:rsidR="007D0A82" w:rsidRPr="00E00245">
        <w:rPr>
          <w:sz w:val="28"/>
          <w:szCs w:val="28"/>
        </w:rPr>
        <w:t>территории</w:t>
      </w:r>
      <w:r w:rsidR="00C812FB" w:rsidRPr="00E00245">
        <w:rPr>
          <w:sz w:val="28"/>
          <w:szCs w:val="28"/>
        </w:rPr>
        <w:t xml:space="preserve"> городского поселения добычу газа природного осуществляет </w:t>
      </w:r>
      <w:r w:rsidR="00C812FB" w:rsidRPr="00E00245">
        <w:rPr>
          <w:color w:val="000000"/>
          <w:sz w:val="28"/>
          <w:szCs w:val="28"/>
        </w:rPr>
        <w:t xml:space="preserve">Пунгинское ЛПУ МГ </w:t>
      </w:r>
      <w:r w:rsidR="007D0A82" w:rsidRPr="00E00245">
        <w:rPr>
          <w:color w:val="000000"/>
          <w:sz w:val="28"/>
          <w:szCs w:val="28"/>
        </w:rPr>
        <w:t>ОО</w:t>
      </w:r>
      <w:r w:rsidR="00C812FB" w:rsidRPr="00E00245">
        <w:rPr>
          <w:color w:val="000000"/>
          <w:sz w:val="28"/>
          <w:szCs w:val="28"/>
        </w:rPr>
        <w:t>О «</w:t>
      </w:r>
      <w:r w:rsidR="007D0A82" w:rsidRPr="00E00245">
        <w:rPr>
          <w:color w:val="000000"/>
          <w:sz w:val="28"/>
          <w:szCs w:val="28"/>
        </w:rPr>
        <w:t>Газпром трансгаз Югорск</w:t>
      </w:r>
      <w:r w:rsidR="00C812FB" w:rsidRPr="00E00245">
        <w:rPr>
          <w:color w:val="000000"/>
          <w:sz w:val="28"/>
          <w:szCs w:val="28"/>
        </w:rPr>
        <w:t>»</w:t>
      </w:r>
      <w:r w:rsidR="007D0A82" w:rsidRPr="00E00245">
        <w:rPr>
          <w:color w:val="000000"/>
          <w:sz w:val="28"/>
          <w:szCs w:val="28"/>
        </w:rPr>
        <w:t>.</w:t>
      </w:r>
      <w:r w:rsidR="002D32F0" w:rsidRPr="00E00245">
        <w:rPr>
          <w:color w:val="000000"/>
          <w:sz w:val="28"/>
          <w:szCs w:val="28"/>
        </w:rPr>
        <w:t xml:space="preserve"> Ежегодно предприятием добывается более 2</w:t>
      </w:r>
      <w:r w:rsidR="001E3C4C" w:rsidRPr="00E00245">
        <w:rPr>
          <w:color w:val="000000"/>
          <w:sz w:val="28"/>
          <w:szCs w:val="28"/>
        </w:rPr>
        <w:t>5</w:t>
      </w:r>
      <w:r w:rsidR="002D32F0" w:rsidRPr="00E00245">
        <w:rPr>
          <w:color w:val="000000"/>
          <w:sz w:val="28"/>
          <w:szCs w:val="28"/>
        </w:rPr>
        <w:t xml:space="preserve"> млн. куб.м газа. Общий объем добычи направлен на внутренне</w:t>
      </w:r>
      <w:r w:rsidR="00E96CF3" w:rsidRPr="00E00245">
        <w:rPr>
          <w:color w:val="000000"/>
          <w:sz w:val="28"/>
          <w:szCs w:val="28"/>
        </w:rPr>
        <w:t>е</w:t>
      </w:r>
      <w:r w:rsidR="002D32F0" w:rsidRPr="00E00245">
        <w:rPr>
          <w:color w:val="000000"/>
          <w:sz w:val="28"/>
          <w:szCs w:val="28"/>
        </w:rPr>
        <w:t xml:space="preserve"> потребление нужд предприятий и населения поселка Березово. П</w:t>
      </w:r>
      <w:r w:rsidR="00086E69" w:rsidRPr="00E00245">
        <w:rPr>
          <w:color w:val="000000"/>
          <w:sz w:val="28"/>
          <w:szCs w:val="28"/>
        </w:rPr>
        <w:t>рогноз до 202</w:t>
      </w:r>
      <w:r w:rsidR="001E3C4C" w:rsidRPr="00E00245">
        <w:rPr>
          <w:color w:val="000000"/>
          <w:sz w:val="28"/>
          <w:szCs w:val="28"/>
        </w:rPr>
        <w:t>3</w:t>
      </w:r>
      <w:r w:rsidR="002D32F0" w:rsidRPr="00E00245">
        <w:rPr>
          <w:color w:val="000000"/>
          <w:sz w:val="28"/>
          <w:szCs w:val="28"/>
        </w:rPr>
        <w:t xml:space="preserve"> года составит </w:t>
      </w:r>
      <w:r w:rsidR="00144399" w:rsidRPr="00E00245">
        <w:rPr>
          <w:color w:val="000000"/>
          <w:sz w:val="28"/>
          <w:szCs w:val="28"/>
        </w:rPr>
        <w:t>99,05</w:t>
      </w:r>
      <w:r w:rsidR="002D32F0" w:rsidRPr="00E00245">
        <w:rPr>
          <w:color w:val="000000"/>
          <w:sz w:val="28"/>
          <w:szCs w:val="28"/>
        </w:rPr>
        <w:t xml:space="preserve">% или </w:t>
      </w:r>
      <w:r w:rsidR="00144399" w:rsidRPr="00E00245">
        <w:rPr>
          <w:color w:val="000000"/>
          <w:sz w:val="28"/>
          <w:szCs w:val="28"/>
        </w:rPr>
        <w:t>74,45</w:t>
      </w:r>
      <w:r w:rsidR="002D32F0" w:rsidRPr="00E00245">
        <w:rPr>
          <w:color w:val="000000"/>
          <w:sz w:val="28"/>
          <w:szCs w:val="28"/>
        </w:rPr>
        <w:t xml:space="preserve"> млн. </w:t>
      </w:r>
      <w:r w:rsidR="00023850" w:rsidRPr="00E00245">
        <w:rPr>
          <w:color w:val="000000"/>
          <w:sz w:val="28"/>
          <w:szCs w:val="28"/>
        </w:rPr>
        <w:t>рублей</w:t>
      </w:r>
      <w:r w:rsidR="002D32F0" w:rsidRPr="00E00245">
        <w:rPr>
          <w:color w:val="000000"/>
          <w:sz w:val="28"/>
          <w:szCs w:val="28"/>
        </w:rPr>
        <w:t xml:space="preserve">, сформирован на уровне предыдущих лет с учетом ввода в эксплуатацию новых объектов промышленности, социальной и жилищной сфер. </w:t>
      </w:r>
    </w:p>
    <w:p w:rsidR="00CB2524" w:rsidRPr="00E00245" w:rsidRDefault="00CB2524" w:rsidP="00503F1E">
      <w:pPr>
        <w:ind w:firstLine="709"/>
        <w:jc w:val="both"/>
        <w:rPr>
          <w:sz w:val="28"/>
          <w:szCs w:val="28"/>
        </w:rPr>
      </w:pPr>
      <w:r w:rsidRPr="00E00245">
        <w:rPr>
          <w:sz w:val="28"/>
          <w:szCs w:val="28"/>
        </w:rPr>
        <w:t xml:space="preserve">В структуре промышленного производства доля обрабатывающей промышленности </w:t>
      </w:r>
      <w:r w:rsidR="00FF4426" w:rsidRPr="00E00245">
        <w:rPr>
          <w:sz w:val="28"/>
          <w:szCs w:val="28"/>
        </w:rPr>
        <w:t>сократилась от 22 до</w:t>
      </w:r>
      <w:r w:rsidRPr="00E00245">
        <w:rPr>
          <w:sz w:val="28"/>
          <w:szCs w:val="28"/>
        </w:rPr>
        <w:t xml:space="preserve"> </w:t>
      </w:r>
      <w:r w:rsidR="00144399" w:rsidRPr="00E00245">
        <w:rPr>
          <w:sz w:val="28"/>
          <w:szCs w:val="28"/>
        </w:rPr>
        <w:t>15</w:t>
      </w:r>
      <w:r w:rsidRPr="00E00245">
        <w:rPr>
          <w:sz w:val="28"/>
          <w:szCs w:val="28"/>
        </w:rPr>
        <w:t>%</w:t>
      </w:r>
      <w:r w:rsidR="00FF4426" w:rsidRPr="00E00245">
        <w:rPr>
          <w:sz w:val="28"/>
          <w:szCs w:val="28"/>
        </w:rPr>
        <w:t>, в связи с ликвидацией основного предприятия по переработке рыбопродукции</w:t>
      </w:r>
      <w:r w:rsidRPr="00E00245">
        <w:rPr>
          <w:sz w:val="28"/>
          <w:szCs w:val="28"/>
        </w:rPr>
        <w:t>.</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 xml:space="preserve">Секторы обрабатывающего промышленного производства, ориентированы на внутренний потребительский спрос, и в прогнозном периоде будут иметь </w:t>
      </w:r>
      <w:r w:rsidR="00144399" w:rsidRPr="00E00245">
        <w:rPr>
          <w:sz w:val="28"/>
          <w:szCs w:val="28"/>
        </w:rPr>
        <w:t>не высокие, но стабильные</w:t>
      </w:r>
      <w:r w:rsidRPr="00E00245">
        <w:rPr>
          <w:sz w:val="28"/>
          <w:szCs w:val="28"/>
        </w:rPr>
        <w:t xml:space="preserve"> темпы роста. Общий объем прогнозируется до </w:t>
      </w:r>
      <w:r w:rsidR="00144399" w:rsidRPr="00E00245">
        <w:rPr>
          <w:sz w:val="28"/>
          <w:szCs w:val="28"/>
        </w:rPr>
        <w:t>103,4</w:t>
      </w:r>
      <w:r w:rsidRPr="00E00245">
        <w:rPr>
          <w:sz w:val="28"/>
          <w:szCs w:val="28"/>
        </w:rPr>
        <w:t xml:space="preserve">%, и достигнет </w:t>
      </w:r>
      <w:r w:rsidR="00144399" w:rsidRPr="00E00245">
        <w:rPr>
          <w:sz w:val="28"/>
          <w:szCs w:val="28"/>
        </w:rPr>
        <w:t>40,01</w:t>
      </w:r>
      <w:r w:rsidRPr="00E00245">
        <w:rPr>
          <w:sz w:val="28"/>
          <w:szCs w:val="28"/>
        </w:rPr>
        <w:t xml:space="preserve"> млн. рублей </w:t>
      </w:r>
      <w:r w:rsidR="0099027C" w:rsidRPr="00E00245">
        <w:rPr>
          <w:sz w:val="28"/>
          <w:szCs w:val="28"/>
        </w:rPr>
        <w:t>к 202</w:t>
      </w:r>
      <w:r w:rsidR="00B6006B" w:rsidRPr="00E00245">
        <w:rPr>
          <w:sz w:val="28"/>
          <w:szCs w:val="28"/>
        </w:rPr>
        <w:t>3</w:t>
      </w:r>
      <w:r w:rsidRPr="00E00245">
        <w:rPr>
          <w:sz w:val="28"/>
          <w:szCs w:val="28"/>
        </w:rPr>
        <w:t xml:space="preserve"> году по базовому варианту в сопоставимых ценах.</w:t>
      </w:r>
    </w:p>
    <w:p w:rsidR="00CB2524" w:rsidRPr="00E00245" w:rsidRDefault="00CB2524" w:rsidP="00503F1E">
      <w:pPr>
        <w:widowControl w:val="0"/>
        <w:autoSpaceDE w:val="0"/>
        <w:autoSpaceDN w:val="0"/>
        <w:adjustRightInd w:val="0"/>
        <w:ind w:firstLine="709"/>
        <w:jc w:val="both"/>
        <w:rPr>
          <w:sz w:val="28"/>
          <w:szCs w:val="28"/>
        </w:rPr>
      </w:pPr>
      <w:r w:rsidRPr="00E00245">
        <w:rPr>
          <w:sz w:val="28"/>
          <w:szCs w:val="28"/>
        </w:rPr>
        <w:t xml:space="preserve">Обрабатывающие производства городского поселения Березово представлены: </w:t>
      </w:r>
    </w:p>
    <w:p w:rsidR="00A45952" w:rsidRPr="00E00245" w:rsidRDefault="00CB2524" w:rsidP="00503F1E">
      <w:pPr>
        <w:ind w:firstLine="709"/>
        <w:jc w:val="both"/>
        <w:rPr>
          <w:sz w:val="28"/>
          <w:szCs w:val="28"/>
        </w:rPr>
      </w:pPr>
      <w:r w:rsidRPr="00E00245">
        <w:rPr>
          <w:sz w:val="28"/>
          <w:szCs w:val="28"/>
        </w:rPr>
        <w:t xml:space="preserve">1. </w:t>
      </w:r>
      <w:r w:rsidR="00A45952" w:rsidRPr="00E00245">
        <w:rPr>
          <w:sz w:val="28"/>
          <w:szCs w:val="28"/>
        </w:rPr>
        <w:t>Предприятиями по производству пищевых продуктов:</w:t>
      </w:r>
    </w:p>
    <w:p w:rsidR="00CB2524" w:rsidRPr="00E00245" w:rsidRDefault="00A45952" w:rsidP="00503F1E">
      <w:pPr>
        <w:ind w:firstLine="709"/>
        <w:jc w:val="both"/>
        <w:rPr>
          <w:sz w:val="28"/>
          <w:szCs w:val="28"/>
        </w:rPr>
      </w:pPr>
      <w:r w:rsidRPr="00E00245">
        <w:rPr>
          <w:sz w:val="28"/>
          <w:szCs w:val="28"/>
        </w:rPr>
        <w:t>В</w:t>
      </w:r>
      <w:r w:rsidR="00CB2524" w:rsidRPr="00E00245">
        <w:rPr>
          <w:sz w:val="28"/>
          <w:szCs w:val="28"/>
        </w:rPr>
        <w:t xml:space="preserve">ыпуск хлеба и хлебобулочных изделий на территории гп. Березово </w:t>
      </w:r>
      <w:r w:rsidR="00E96CF3" w:rsidRPr="00E00245">
        <w:rPr>
          <w:sz w:val="28"/>
          <w:szCs w:val="28"/>
        </w:rPr>
        <w:t>осуществляют</w:t>
      </w:r>
      <w:r w:rsidR="00CB2524" w:rsidRPr="00E00245">
        <w:rPr>
          <w:sz w:val="28"/>
          <w:szCs w:val="28"/>
        </w:rPr>
        <w:t xml:space="preserve"> </w:t>
      </w:r>
      <w:r w:rsidR="0099027C" w:rsidRPr="00E00245">
        <w:rPr>
          <w:sz w:val="28"/>
          <w:szCs w:val="28"/>
        </w:rPr>
        <w:t>3</w:t>
      </w:r>
      <w:r w:rsidR="00CB2524" w:rsidRPr="00E00245">
        <w:rPr>
          <w:sz w:val="28"/>
          <w:szCs w:val="28"/>
        </w:rPr>
        <w:t xml:space="preserve"> производителя в </w:t>
      </w:r>
      <w:r w:rsidR="0099027C" w:rsidRPr="00E00245">
        <w:rPr>
          <w:sz w:val="28"/>
          <w:szCs w:val="28"/>
        </w:rPr>
        <w:t>5</w:t>
      </w:r>
      <w:r w:rsidR="00CB2524" w:rsidRPr="00E00245">
        <w:rPr>
          <w:sz w:val="28"/>
          <w:szCs w:val="28"/>
        </w:rPr>
        <w:t xml:space="preserve"> пекарнях различной формы собственности. Наибольший объем выработки осуществл</w:t>
      </w:r>
      <w:r w:rsidR="001B0A19" w:rsidRPr="00E00245">
        <w:rPr>
          <w:sz w:val="28"/>
          <w:szCs w:val="28"/>
        </w:rPr>
        <w:t>яется пекарней Березовского ППО</w:t>
      </w:r>
      <w:r w:rsidR="008A2A53" w:rsidRPr="00E00245">
        <w:rPr>
          <w:sz w:val="28"/>
          <w:szCs w:val="28"/>
        </w:rPr>
        <w:t xml:space="preserve"> </w:t>
      </w:r>
      <w:r w:rsidR="008A2A53" w:rsidRPr="00E00245">
        <w:rPr>
          <w:sz w:val="28"/>
          <w:szCs w:val="28"/>
        </w:rPr>
        <w:lastRenderedPageBreak/>
        <w:t>(более 90%)</w:t>
      </w:r>
      <w:r w:rsidR="001B0A19" w:rsidRPr="00E00245">
        <w:rPr>
          <w:sz w:val="28"/>
          <w:szCs w:val="28"/>
        </w:rPr>
        <w:t>.</w:t>
      </w:r>
      <w:r w:rsidR="00CB2524" w:rsidRPr="00E00245">
        <w:rPr>
          <w:sz w:val="28"/>
          <w:szCs w:val="28"/>
        </w:rPr>
        <w:t xml:space="preserve"> </w:t>
      </w:r>
      <w:r w:rsidR="001B0A19" w:rsidRPr="00E00245">
        <w:rPr>
          <w:sz w:val="28"/>
          <w:szCs w:val="28"/>
        </w:rPr>
        <w:t>Общий объем производства составил</w:t>
      </w:r>
      <w:r w:rsidR="008C1B00" w:rsidRPr="00E00245">
        <w:rPr>
          <w:sz w:val="28"/>
          <w:szCs w:val="28"/>
        </w:rPr>
        <w:t xml:space="preserve"> </w:t>
      </w:r>
      <w:r w:rsidR="00C625AE" w:rsidRPr="00E00245">
        <w:rPr>
          <w:sz w:val="28"/>
          <w:szCs w:val="28"/>
        </w:rPr>
        <w:t>3</w:t>
      </w:r>
      <w:r w:rsidR="00726259" w:rsidRPr="00E00245">
        <w:rPr>
          <w:sz w:val="28"/>
          <w:szCs w:val="28"/>
        </w:rPr>
        <w:t>41,1</w:t>
      </w:r>
      <w:r w:rsidR="001B0A19" w:rsidRPr="00E00245">
        <w:rPr>
          <w:sz w:val="28"/>
          <w:szCs w:val="28"/>
        </w:rPr>
        <w:t xml:space="preserve"> тн. </w:t>
      </w:r>
      <w:r w:rsidR="00CB2524" w:rsidRPr="00E00245">
        <w:rPr>
          <w:sz w:val="28"/>
          <w:szCs w:val="28"/>
        </w:rPr>
        <w:t>Прогноз до 202</w:t>
      </w:r>
      <w:r w:rsidR="008A2A53" w:rsidRPr="00E00245">
        <w:rPr>
          <w:sz w:val="28"/>
          <w:szCs w:val="28"/>
        </w:rPr>
        <w:t>3</w:t>
      </w:r>
      <w:r w:rsidR="00CB2524" w:rsidRPr="00E00245">
        <w:rPr>
          <w:sz w:val="28"/>
          <w:szCs w:val="28"/>
        </w:rPr>
        <w:t xml:space="preserve"> года по выпуску хлебобулочных изделий </w:t>
      </w:r>
      <w:r w:rsidR="00B67229" w:rsidRPr="00E00245">
        <w:rPr>
          <w:sz w:val="28"/>
          <w:szCs w:val="28"/>
        </w:rPr>
        <w:t>не</w:t>
      </w:r>
      <w:r w:rsidR="001B0A19" w:rsidRPr="00E00245">
        <w:rPr>
          <w:sz w:val="28"/>
          <w:szCs w:val="28"/>
        </w:rPr>
        <w:t xml:space="preserve">значительный и </w:t>
      </w:r>
      <w:r w:rsidR="00CB2524" w:rsidRPr="00E00245">
        <w:rPr>
          <w:sz w:val="28"/>
          <w:szCs w:val="28"/>
        </w:rPr>
        <w:t xml:space="preserve">составит </w:t>
      </w:r>
      <w:r w:rsidR="008C1B00" w:rsidRPr="00E00245">
        <w:rPr>
          <w:sz w:val="28"/>
          <w:szCs w:val="28"/>
        </w:rPr>
        <w:t>100</w:t>
      </w:r>
      <w:r w:rsidR="00CB2524" w:rsidRPr="00E00245">
        <w:rPr>
          <w:sz w:val="28"/>
          <w:szCs w:val="28"/>
        </w:rPr>
        <w:t>,</w:t>
      </w:r>
      <w:r w:rsidR="008A2A53" w:rsidRPr="00E00245">
        <w:rPr>
          <w:sz w:val="28"/>
          <w:szCs w:val="28"/>
        </w:rPr>
        <w:t>07</w:t>
      </w:r>
      <w:r w:rsidR="00CB2524" w:rsidRPr="00E00245">
        <w:rPr>
          <w:sz w:val="28"/>
          <w:szCs w:val="28"/>
        </w:rPr>
        <w:t xml:space="preserve">% или </w:t>
      </w:r>
      <w:r w:rsidR="008A2A53" w:rsidRPr="00E00245">
        <w:rPr>
          <w:sz w:val="28"/>
          <w:szCs w:val="28"/>
        </w:rPr>
        <w:t>341,67</w:t>
      </w:r>
      <w:r w:rsidR="00CB2524" w:rsidRPr="00E00245">
        <w:rPr>
          <w:sz w:val="28"/>
          <w:szCs w:val="28"/>
        </w:rPr>
        <w:t xml:space="preserve"> тонн. Сдерживающими факторами развития данного вида производства являются сложная транспортная схема доставки и рост стоимости сырья, а также завоз хлеба и хлебобулочной продукции из других регионов.</w:t>
      </w:r>
    </w:p>
    <w:p w:rsidR="00DD0E9F" w:rsidRPr="00E00245" w:rsidRDefault="00025585" w:rsidP="009C0292">
      <w:pPr>
        <w:ind w:right="-81" w:firstLine="709"/>
        <w:jc w:val="both"/>
        <w:rPr>
          <w:sz w:val="28"/>
          <w:szCs w:val="28"/>
        </w:rPr>
      </w:pPr>
      <w:r w:rsidRPr="00E00245">
        <w:rPr>
          <w:sz w:val="28"/>
          <w:szCs w:val="28"/>
        </w:rPr>
        <w:t>Несмотря на выгодное географическое расположение, определяющее высокий рыбопромысловый потенциал территории, добыча рыбы в отчетном периоде составила лишь 76,73 тн., что обусловлено банкротством предприятий, осуществляющих рыбодобычу, рыбопереработку и реализацию готовой рыбопродукции населению - ОАО «Сибирская рыба», ООО «Березовская рыболовецкая артель».</w:t>
      </w:r>
      <w:r w:rsidR="00DD0E9F" w:rsidRPr="00E00245">
        <w:rPr>
          <w:sz w:val="28"/>
          <w:szCs w:val="28"/>
        </w:rPr>
        <w:t xml:space="preserve"> Прогноз вылова </w:t>
      </w:r>
      <w:r w:rsidR="009C0292" w:rsidRPr="00E00245">
        <w:rPr>
          <w:sz w:val="28"/>
          <w:szCs w:val="28"/>
        </w:rPr>
        <w:t>сформирован в объеме более 100 тонн в год, который обеспечат</w:t>
      </w:r>
      <w:r w:rsidR="00DD0E9F" w:rsidRPr="00E00245">
        <w:rPr>
          <w:sz w:val="28"/>
          <w:szCs w:val="28"/>
        </w:rPr>
        <w:t xml:space="preserve"> 4 </w:t>
      </w:r>
      <w:r w:rsidR="009C0292" w:rsidRPr="00E00245">
        <w:rPr>
          <w:sz w:val="28"/>
          <w:szCs w:val="28"/>
        </w:rPr>
        <w:t xml:space="preserve">рыбодобытчика. Наибольший объем вылова (до 90%) приходится на </w:t>
      </w:r>
      <w:r w:rsidR="009C0292" w:rsidRPr="00E00245">
        <w:rPr>
          <w:sz w:val="28"/>
          <w:szCs w:val="28"/>
          <w:lang w:eastAsia="en-US"/>
        </w:rPr>
        <w:t>НО КМНС «Сёлэн ма-вит».</w:t>
      </w:r>
      <w:r w:rsidR="00DD0E9F" w:rsidRPr="00E00245">
        <w:rPr>
          <w:sz w:val="28"/>
          <w:szCs w:val="28"/>
        </w:rPr>
        <w:t xml:space="preserve"> </w:t>
      </w:r>
    </w:p>
    <w:p w:rsidR="002D32F0" w:rsidRPr="00E00245" w:rsidRDefault="002D32F0" w:rsidP="00503F1E">
      <w:pPr>
        <w:ind w:right="-81" w:firstLine="709"/>
        <w:jc w:val="both"/>
        <w:rPr>
          <w:sz w:val="28"/>
          <w:szCs w:val="28"/>
        </w:rPr>
      </w:pPr>
      <w:r w:rsidRPr="00E00245">
        <w:rPr>
          <w:sz w:val="28"/>
          <w:szCs w:val="28"/>
        </w:rPr>
        <w:t>Главными проблемами рыбодобывающей отрасли является постоянное снижение квот на вылов водных биологических ресурсов</w:t>
      </w:r>
      <w:r w:rsidR="00025585" w:rsidRPr="00E00245">
        <w:rPr>
          <w:sz w:val="28"/>
          <w:szCs w:val="28"/>
        </w:rPr>
        <w:t xml:space="preserve"> в предыдущие годы</w:t>
      </w:r>
      <w:r w:rsidRPr="00E00245">
        <w:rPr>
          <w:sz w:val="28"/>
          <w:szCs w:val="28"/>
        </w:rPr>
        <w:t>, высокая стоимость транспор</w:t>
      </w:r>
      <w:r w:rsidR="003A3711" w:rsidRPr="00E00245">
        <w:rPr>
          <w:sz w:val="28"/>
          <w:szCs w:val="28"/>
        </w:rPr>
        <w:t>тировки рыбной продукции, снижающая</w:t>
      </w:r>
      <w:r w:rsidRPr="00E00245">
        <w:rPr>
          <w:sz w:val="28"/>
          <w:szCs w:val="28"/>
        </w:rPr>
        <w:t xml:space="preserve"> ее конкурентоспособность на внешних рынках. </w:t>
      </w:r>
    </w:p>
    <w:p w:rsidR="008731EB" w:rsidRPr="00E00245" w:rsidRDefault="00025585" w:rsidP="008731EB">
      <w:pPr>
        <w:ind w:firstLine="709"/>
        <w:jc w:val="both"/>
        <w:rPr>
          <w:sz w:val="28"/>
          <w:szCs w:val="28"/>
        </w:rPr>
      </w:pPr>
      <w:r w:rsidRPr="00E00245">
        <w:rPr>
          <w:sz w:val="28"/>
          <w:szCs w:val="28"/>
        </w:rPr>
        <w:t>С целью развития рыбной отрасли на территории городского поселения и по Березовскому району в целом</w:t>
      </w:r>
      <w:r w:rsidR="00A02B37" w:rsidRPr="00E00245">
        <w:rPr>
          <w:sz w:val="28"/>
          <w:szCs w:val="28"/>
        </w:rPr>
        <w:t>,</w:t>
      </w:r>
      <w:r w:rsidRPr="00E00245">
        <w:rPr>
          <w:sz w:val="28"/>
          <w:szCs w:val="28"/>
        </w:rPr>
        <w:t xml:space="preserve"> </w:t>
      </w:r>
      <w:r w:rsidR="00A02B37" w:rsidRPr="00E00245">
        <w:rPr>
          <w:sz w:val="28"/>
          <w:szCs w:val="28"/>
        </w:rPr>
        <w:t>в</w:t>
      </w:r>
      <w:r w:rsidRPr="00E00245">
        <w:rPr>
          <w:rFonts w:eastAsia="Calibri"/>
          <w:sz w:val="28"/>
          <w:szCs w:val="28"/>
        </w:rPr>
        <w:t xml:space="preserve"> 2019 году принято решение о запуске приоритетного проекта «Создание производства по переработке водных биологических ресурсов Березовского, Белоярского и Октябрьского районов автономного округа». </w:t>
      </w:r>
      <w:r w:rsidR="008731EB" w:rsidRPr="00E00245">
        <w:rPr>
          <w:sz w:val="28"/>
          <w:szCs w:val="28"/>
        </w:rPr>
        <w:t>В целях развития рыбохозяйственного комплекса центральной и западной части Югры состав команды проекта дополнен участниками: Кондинский район, г. Ханты-Мансийск, Ханты-Мансийский район.</w:t>
      </w:r>
    </w:p>
    <w:p w:rsidR="00F6561F" w:rsidRPr="00E00245" w:rsidRDefault="00025585" w:rsidP="00025585">
      <w:pPr>
        <w:ind w:firstLine="708"/>
        <w:jc w:val="both"/>
        <w:rPr>
          <w:rFonts w:eastAsia="Calibri"/>
          <w:sz w:val="28"/>
          <w:szCs w:val="28"/>
        </w:rPr>
      </w:pPr>
      <w:r w:rsidRPr="00E00245">
        <w:rPr>
          <w:rFonts w:eastAsia="Calibri"/>
          <w:sz w:val="28"/>
          <w:szCs w:val="28"/>
        </w:rPr>
        <w:t xml:space="preserve">Проект направлен на организацию производства по глубокой переработке водных биологических ресурсов на территории пгт. Березово с использованием существующей производственной инфраструктуры. </w:t>
      </w:r>
    </w:p>
    <w:p w:rsidR="00F6561F" w:rsidRPr="00E00245" w:rsidRDefault="00F6561F" w:rsidP="00F6561F">
      <w:pPr>
        <w:ind w:firstLine="709"/>
        <w:jc w:val="both"/>
        <w:rPr>
          <w:sz w:val="28"/>
          <w:szCs w:val="28"/>
        </w:rPr>
      </w:pPr>
      <w:r w:rsidRPr="00E00245">
        <w:rPr>
          <w:sz w:val="28"/>
          <w:szCs w:val="28"/>
        </w:rPr>
        <w:t xml:space="preserve">Для реализации проекта определено местонахождение опорного предприятия – АО «Рыбокомбинат Ханты-Мансийский» г. Ханты-Мансийск. Предприятием осуществляется разработка стратегии его развития, включающая кооперационные цепочки взаимодействия с рыбопромышленными предприятиями отрасли, инвестиционную программу, потребность в мерах поддержки и оценку бюджетных эффектов автономного округа. </w:t>
      </w:r>
    </w:p>
    <w:p w:rsidR="00480A82" w:rsidRPr="00E00245" w:rsidRDefault="00480A82" w:rsidP="00503F1E">
      <w:pPr>
        <w:ind w:firstLine="709"/>
        <w:jc w:val="both"/>
        <w:rPr>
          <w:sz w:val="28"/>
          <w:szCs w:val="28"/>
        </w:rPr>
      </w:pPr>
      <w:r w:rsidRPr="00E00245">
        <w:rPr>
          <w:bCs/>
          <w:iCs/>
          <w:sz w:val="28"/>
          <w:szCs w:val="28"/>
        </w:rPr>
        <w:t xml:space="preserve">Производство продукции сельского хозяйства. </w:t>
      </w:r>
      <w:r w:rsidRPr="00E00245">
        <w:rPr>
          <w:sz w:val="28"/>
          <w:szCs w:val="28"/>
        </w:rPr>
        <w:t>В 201</w:t>
      </w:r>
      <w:r w:rsidR="00A02B37" w:rsidRPr="00E00245">
        <w:rPr>
          <w:sz w:val="28"/>
          <w:szCs w:val="28"/>
        </w:rPr>
        <w:t>9</w:t>
      </w:r>
      <w:r w:rsidRPr="00E00245">
        <w:rPr>
          <w:sz w:val="28"/>
          <w:szCs w:val="28"/>
        </w:rPr>
        <w:t xml:space="preserve"> году производство и реализацию сельскохозяйственной продукции в городском поселении Березово осуществляли</w:t>
      </w:r>
      <w:r w:rsidR="00A02B37" w:rsidRPr="00E00245">
        <w:rPr>
          <w:sz w:val="28"/>
          <w:szCs w:val="28"/>
        </w:rPr>
        <w:t xml:space="preserve"> 2</w:t>
      </w:r>
      <w:r w:rsidRPr="00E00245">
        <w:rPr>
          <w:sz w:val="28"/>
          <w:szCs w:val="28"/>
        </w:rPr>
        <w:t xml:space="preserve"> крестьянских фермерских хозяйства. Основную долю сельскохозяйственного рынка в животноводческой отрасли занимает крестьянское фермерское хозяйство </w:t>
      </w:r>
      <w:r w:rsidR="00A02B37" w:rsidRPr="00E00245">
        <w:rPr>
          <w:sz w:val="28"/>
          <w:szCs w:val="28"/>
        </w:rPr>
        <w:t>Бергаим Н.В.</w:t>
      </w:r>
      <w:r w:rsidRPr="00E00245">
        <w:rPr>
          <w:sz w:val="28"/>
          <w:szCs w:val="28"/>
        </w:rPr>
        <w:t xml:space="preserve"> (производство </w:t>
      </w:r>
      <w:r w:rsidR="00A02B37" w:rsidRPr="00E00245">
        <w:rPr>
          <w:sz w:val="28"/>
          <w:szCs w:val="28"/>
        </w:rPr>
        <w:t>мяса</w:t>
      </w:r>
      <w:r w:rsidRPr="00E00245">
        <w:rPr>
          <w:sz w:val="28"/>
          <w:szCs w:val="28"/>
        </w:rPr>
        <w:t xml:space="preserve">). </w:t>
      </w:r>
    </w:p>
    <w:p w:rsidR="001539DC" w:rsidRPr="00E00245" w:rsidRDefault="00480A82" w:rsidP="00503F1E">
      <w:pPr>
        <w:ind w:firstLine="709"/>
        <w:jc w:val="both"/>
        <w:rPr>
          <w:sz w:val="28"/>
          <w:szCs w:val="28"/>
        </w:rPr>
      </w:pPr>
      <w:r w:rsidRPr="00E00245">
        <w:rPr>
          <w:sz w:val="28"/>
          <w:szCs w:val="28"/>
        </w:rPr>
        <w:t>Анализ результатов финансово-хозяйственной деятельности сельскохоз</w:t>
      </w:r>
      <w:r w:rsidR="00A02B37" w:rsidRPr="00E00245">
        <w:rPr>
          <w:sz w:val="28"/>
          <w:szCs w:val="28"/>
        </w:rPr>
        <w:t>яйственных производителей в 2019 году</w:t>
      </w:r>
      <w:r w:rsidRPr="00E00245">
        <w:rPr>
          <w:sz w:val="28"/>
          <w:szCs w:val="28"/>
        </w:rPr>
        <w:t xml:space="preserve"> показал, что объем произведенной сельскохозяйственной продукции в стоимостном выражении, в целом по городскому поселению Березово составил </w:t>
      </w:r>
      <w:r w:rsidR="004F383E" w:rsidRPr="00E00245">
        <w:rPr>
          <w:sz w:val="28"/>
          <w:szCs w:val="28"/>
        </w:rPr>
        <w:t>59,06</w:t>
      </w:r>
      <w:r w:rsidRPr="00E00245">
        <w:rPr>
          <w:sz w:val="28"/>
          <w:szCs w:val="28"/>
        </w:rPr>
        <w:t xml:space="preserve"> млн. рублей или </w:t>
      </w:r>
      <w:r w:rsidR="004F383E" w:rsidRPr="00E00245">
        <w:rPr>
          <w:sz w:val="28"/>
          <w:szCs w:val="28"/>
        </w:rPr>
        <w:t>102,</w:t>
      </w:r>
      <w:r w:rsidR="00212053" w:rsidRPr="00E00245">
        <w:rPr>
          <w:sz w:val="28"/>
          <w:szCs w:val="28"/>
        </w:rPr>
        <w:t>74</w:t>
      </w:r>
      <w:r w:rsidRPr="00E00245">
        <w:rPr>
          <w:sz w:val="28"/>
          <w:szCs w:val="28"/>
        </w:rPr>
        <w:t>% к уровню 201</w:t>
      </w:r>
      <w:r w:rsidR="00A02B37" w:rsidRPr="00E00245">
        <w:rPr>
          <w:sz w:val="28"/>
          <w:szCs w:val="28"/>
        </w:rPr>
        <w:t>8</w:t>
      </w:r>
      <w:r w:rsidRPr="00E00245">
        <w:rPr>
          <w:sz w:val="28"/>
          <w:szCs w:val="28"/>
        </w:rPr>
        <w:t xml:space="preserve"> года в сопоставимых ценах.</w:t>
      </w:r>
      <w:r w:rsidR="001539DC" w:rsidRPr="00E00245">
        <w:rPr>
          <w:sz w:val="28"/>
          <w:szCs w:val="28"/>
        </w:rPr>
        <w:t xml:space="preserve"> </w:t>
      </w:r>
    </w:p>
    <w:p w:rsidR="001539DC" w:rsidRPr="00E00245" w:rsidRDefault="001539DC" w:rsidP="00503F1E">
      <w:pPr>
        <w:ind w:firstLine="709"/>
        <w:jc w:val="both"/>
        <w:rPr>
          <w:sz w:val="28"/>
          <w:szCs w:val="28"/>
        </w:rPr>
      </w:pPr>
      <w:r w:rsidRPr="00E00245">
        <w:rPr>
          <w:sz w:val="28"/>
          <w:szCs w:val="28"/>
        </w:rPr>
        <w:lastRenderedPageBreak/>
        <w:t>Прогноз показателей по объему выпуска сельскохозяйственной продукции ожидается с незначительным ростом от 100,</w:t>
      </w:r>
      <w:r w:rsidR="008731EB" w:rsidRPr="00E00245">
        <w:rPr>
          <w:sz w:val="28"/>
          <w:szCs w:val="28"/>
        </w:rPr>
        <w:t>6</w:t>
      </w:r>
      <w:r w:rsidR="005F40D1" w:rsidRPr="00E00245">
        <w:rPr>
          <w:sz w:val="28"/>
          <w:szCs w:val="28"/>
        </w:rPr>
        <w:t>2</w:t>
      </w:r>
      <w:r w:rsidRPr="00E00245">
        <w:rPr>
          <w:sz w:val="28"/>
          <w:szCs w:val="28"/>
        </w:rPr>
        <w:t>% до 10</w:t>
      </w:r>
      <w:r w:rsidR="005F40D1" w:rsidRPr="00E00245">
        <w:rPr>
          <w:sz w:val="28"/>
          <w:szCs w:val="28"/>
        </w:rPr>
        <w:t>0,99</w:t>
      </w:r>
      <w:r w:rsidRPr="00E00245">
        <w:rPr>
          <w:sz w:val="28"/>
          <w:szCs w:val="28"/>
        </w:rPr>
        <w:t>% к 202</w:t>
      </w:r>
      <w:r w:rsidR="005F40D1" w:rsidRPr="00E00245">
        <w:rPr>
          <w:sz w:val="28"/>
          <w:szCs w:val="28"/>
        </w:rPr>
        <w:t>3</w:t>
      </w:r>
      <w:r w:rsidRPr="00E00245">
        <w:rPr>
          <w:sz w:val="28"/>
          <w:szCs w:val="28"/>
        </w:rPr>
        <w:t xml:space="preserve"> году, в большей степени благодаря личным подсобным хозяйствам. </w:t>
      </w:r>
    </w:p>
    <w:p w:rsidR="001539DC" w:rsidRPr="00E00245" w:rsidRDefault="001539DC" w:rsidP="00503F1E">
      <w:pPr>
        <w:ind w:firstLine="709"/>
        <w:jc w:val="both"/>
        <w:rPr>
          <w:sz w:val="28"/>
          <w:szCs w:val="28"/>
        </w:rPr>
      </w:pPr>
      <w:r w:rsidRPr="00E00245">
        <w:rPr>
          <w:sz w:val="28"/>
          <w:szCs w:val="28"/>
        </w:rPr>
        <w:t>Для обеспечения роста показателей в прогнозный период, необходимо рассмотреть вопрос о продолжении работы по вовлечению в сферу сельскохозяйственного производства индивидуальных предпринимателей, по созданию новых крестьянских (фермерских) хозяйств, по созданию новых рабочих мест, увеличивать продуктивность животных, производительность труда и оптимизацию затрат.</w:t>
      </w:r>
    </w:p>
    <w:p w:rsidR="001539DC" w:rsidRPr="00E00245" w:rsidRDefault="001539DC" w:rsidP="00503F1E">
      <w:pPr>
        <w:tabs>
          <w:tab w:val="left" w:pos="709"/>
        </w:tabs>
        <w:ind w:firstLine="709"/>
        <w:jc w:val="both"/>
        <w:rPr>
          <w:sz w:val="28"/>
          <w:szCs w:val="28"/>
        </w:rPr>
      </w:pPr>
      <w:r w:rsidRPr="00E00245">
        <w:rPr>
          <w:sz w:val="28"/>
          <w:szCs w:val="28"/>
        </w:rPr>
        <w:t>Исходя из высоких затрат на ведение сельского хозяйства в условиях Крайнего Севера, должен быть дифференцированный подход к производителям сельскохозяйственной продукции при предоставлении государственной поддержки, с учетом отраслевой направленности и транспортной доступности, сосредоточить основное внимание на реализации инвестиционных проектов, позволяющих создание новых мини ферм с усовершенствованными технологиями содержания скота и птицы.</w:t>
      </w:r>
    </w:p>
    <w:p w:rsidR="001539DC" w:rsidRPr="00E00245" w:rsidRDefault="001539DC" w:rsidP="00503F1E">
      <w:pPr>
        <w:ind w:firstLine="709"/>
        <w:jc w:val="both"/>
        <w:rPr>
          <w:sz w:val="28"/>
          <w:szCs w:val="28"/>
        </w:rPr>
      </w:pPr>
      <w:r w:rsidRPr="00E00245">
        <w:rPr>
          <w:sz w:val="28"/>
          <w:szCs w:val="28"/>
        </w:rPr>
        <w:t>Основой развития агропромышленного комплекса на долгосрочную перспективу является развитие малых форм хозяйствования, которые направлены на развитие животноводства, птицеводства.</w:t>
      </w:r>
    </w:p>
    <w:p w:rsidR="00CB2524" w:rsidRPr="00E00245" w:rsidRDefault="00EB7B9B" w:rsidP="00EB7B9B">
      <w:pPr>
        <w:tabs>
          <w:tab w:val="left" w:pos="993"/>
        </w:tabs>
        <w:ind w:firstLine="709"/>
        <w:jc w:val="both"/>
        <w:rPr>
          <w:sz w:val="28"/>
          <w:szCs w:val="28"/>
        </w:rPr>
      </w:pPr>
      <w:r w:rsidRPr="00E00245">
        <w:rPr>
          <w:sz w:val="28"/>
          <w:szCs w:val="28"/>
        </w:rPr>
        <w:t>2.</w:t>
      </w:r>
      <w:r w:rsidRPr="00E00245">
        <w:rPr>
          <w:sz w:val="28"/>
          <w:szCs w:val="28"/>
        </w:rPr>
        <w:tab/>
      </w:r>
      <w:r w:rsidR="00CB2524" w:rsidRPr="00E00245">
        <w:rPr>
          <w:sz w:val="28"/>
          <w:szCs w:val="28"/>
        </w:rPr>
        <w:t>К предприятиям издательской и полиграфи</w:t>
      </w:r>
      <w:r w:rsidR="00AF2DAC" w:rsidRPr="00E00245">
        <w:rPr>
          <w:sz w:val="28"/>
          <w:szCs w:val="28"/>
        </w:rPr>
        <w:t xml:space="preserve">ческой деятельности относится </w:t>
      </w:r>
      <w:r w:rsidR="005F40D1" w:rsidRPr="00E00245">
        <w:rPr>
          <w:color w:val="000000"/>
          <w:sz w:val="28"/>
          <w:szCs w:val="28"/>
        </w:rPr>
        <w:t>МАУ «Березовский М</w:t>
      </w:r>
      <w:r w:rsidR="002447FA" w:rsidRPr="00E00245">
        <w:rPr>
          <w:color w:val="000000"/>
          <w:sz w:val="28"/>
          <w:szCs w:val="28"/>
        </w:rPr>
        <w:t>едиацентр»</w:t>
      </w:r>
      <w:r w:rsidR="00AF2DAC" w:rsidRPr="00E00245">
        <w:rPr>
          <w:sz w:val="28"/>
          <w:szCs w:val="28"/>
        </w:rPr>
        <w:t xml:space="preserve">, </w:t>
      </w:r>
      <w:r w:rsidR="002447FA" w:rsidRPr="00E00245">
        <w:rPr>
          <w:color w:val="000000"/>
          <w:sz w:val="28"/>
          <w:szCs w:val="28"/>
        </w:rPr>
        <w:t>который</w:t>
      </w:r>
      <w:r w:rsidR="00CB2524" w:rsidRPr="00E00245">
        <w:rPr>
          <w:color w:val="000000"/>
          <w:sz w:val="28"/>
          <w:szCs w:val="28"/>
        </w:rPr>
        <w:t xml:space="preserve"> осуществляет выпуск газет и бланочной продукции. </w:t>
      </w:r>
      <w:r w:rsidR="005F40D1" w:rsidRPr="00E00245">
        <w:rPr>
          <w:color w:val="000000"/>
          <w:sz w:val="28"/>
          <w:szCs w:val="28"/>
        </w:rPr>
        <w:t>По оценке 2020 года производство газет увеличится в 1,5 раза</w:t>
      </w:r>
      <w:r w:rsidR="00E36079" w:rsidRPr="00E00245">
        <w:rPr>
          <w:color w:val="000000"/>
          <w:sz w:val="28"/>
          <w:szCs w:val="28"/>
        </w:rPr>
        <w:t>,</w:t>
      </w:r>
      <w:r w:rsidR="005F40D1" w:rsidRPr="00E00245">
        <w:rPr>
          <w:color w:val="000000"/>
          <w:sz w:val="28"/>
          <w:szCs w:val="28"/>
        </w:rPr>
        <w:t xml:space="preserve"> что обусловлено</w:t>
      </w:r>
      <w:r w:rsidR="0000668E" w:rsidRPr="00E00245">
        <w:rPr>
          <w:color w:val="000000"/>
          <w:sz w:val="28"/>
          <w:szCs w:val="28"/>
        </w:rPr>
        <w:t xml:space="preserve"> увеличением количества подписчиков. </w:t>
      </w:r>
      <w:r w:rsidR="00CB2524" w:rsidRPr="00E00245">
        <w:rPr>
          <w:sz w:val="28"/>
          <w:szCs w:val="28"/>
        </w:rPr>
        <w:t>Прогнозный период</w:t>
      </w:r>
      <w:r w:rsidR="00A45952" w:rsidRPr="00E00245">
        <w:rPr>
          <w:sz w:val="28"/>
          <w:szCs w:val="28"/>
        </w:rPr>
        <w:t xml:space="preserve"> </w:t>
      </w:r>
      <w:r w:rsidR="0000668E" w:rsidRPr="00E00245">
        <w:rPr>
          <w:sz w:val="28"/>
          <w:szCs w:val="28"/>
        </w:rPr>
        <w:t xml:space="preserve">производства газеты </w:t>
      </w:r>
      <w:r w:rsidR="00A45952" w:rsidRPr="00E00245">
        <w:rPr>
          <w:sz w:val="28"/>
          <w:szCs w:val="28"/>
        </w:rPr>
        <w:t>определен с ростом до</w:t>
      </w:r>
      <w:r w:rsidR="00CB2524" w:rsidRPr="00E00245">
        <w:rPr>
          <w:sz w:val="28"/>
          <w:szCs w:val="28"/>
        </w:rPr>
        <w:t xml:space="preserve"> </w:t>
      </w:r>
      <w:r w:rsidR="0000668E" w:rsidRPr="00E00245">
        <w:rPr>
          <w:sz w:val="28"/>
          <w:szCs w:val="28"/>
        </w:rPr>
        <w:t>101,</w:t>
      </w:r>
      <w:r w:rsidR="00E36079" w:rsidRPr="00E00245">
        <w:rPr>
          <w:sz w:val="28"/>
          <w:szCs w:val="28"/>
        </w:rPr>
        <w:t>32</w:t>
      </w:r>
      <w:r w:rsidR="00CB2524" w:rsidRPr="00E00245">
        <w:rPr>
          <w:sz w:val="28"/>
          <w:szCs w:val="28"/>
        </w:rPr>
        <w:t xml:space="preserve">% или до </w:t>
      </w:r>
      <w:r w:rsidR="0000668E" w:rsidRPr="00E00245">
        <w:rPr>
          <w:sz w:val="28"/>
          <w:szCs w:val="28"/>
        </w:rPr>
        <w:t>462</w:t>
      </w:r>
      <w:r w:rsidR="00CB2524" w:rsidRPr="00E00245">
        <w:rPr>
          <w:sz w:val="28"/>
          <w:szCs w:val="28"/>
        </w:rPr>
        <w:t xml:space="preserve"> </w:t>
      </w:r>
      <w:r w:rsidR="003A3711" w:rsidRPr="00E00245">
        <w:rPr>
          <w:sz w:val="28"/>
          <w:szCs w:val="28"/>
        </w:rPr>
        <w:t>тыс</w:t>
      </w:r>
      <w:r w:rsidR="00CB2524" w:rsidRPr="00E00245">
        <w:rPr>
          <w:sz w:val="28"/>
          <w:szCs w:val="28"/>
        </w:rPr>
        <w:t>. условных листов</w:t>
      </w:r>
      <w:r w:rsidR="002447FA" w:rsidRPr="00E00245">
        <w:rPr>
          <w:sz w:val="28"/>
          <w:szCs w:val="28"/>
        </w:rPr>
        <w:t>,</w:t>
      </w:r>
      <w:r w:rsidR="0000668E" w:rsidRPr="00E00245">
        <w:rPr>
          <w:sz w:val="28"/>
          <w:szCs w:val="28"/>
        </w:rPr>
        <w:t xml:space="preserve"> бланочной продукции</w:t>
      </w:r>
      <w:r w:rsidR="002447FA" w:rsidRPr="00E00245">
        <w:rPr>
          <w:sz w:val="28"/>
          <w:szCs w:val="28"/>
        </w:rPr>
        <w:t xml:space="preserve"> до 10</w:t>
      </w:r>
      <w:r w:rsidR="0000668E" w:rsidRPr="00E00245">
        <w:rPr>
          <w:sz w:val="28"/>
          <w:szCs w:val="28"/>
        </w:rPr>
        <w:t>5</w:t>
      </w:r>
      <w:r w:rsidR="00A45952" w:rsidRPr="00E00245">
        <w:rPr>
          <w:sz w:val="28"/>
          <w:szCs w:val="28"/>
        </w:rPr>
        <w:t>,</w:t>
      </w:r>
      <w:r w:rsidR="0000668E" w:rsidRPr="00E00245">
        <w:rPr>
          <w:sz w:val="28"/>
          <w:szCs w:val="28"/>
        </w:rPr>
        <w:t>66</w:t>
      </w:r>
      <w:r w:rsidR="00A45952" w:rsidRPr="00E00245">
        <w:rPr>
          <w:sz w:val="28"/>
          <w:szCs w:val="28"/>
        </w:rPr>
        <w:t xml:space="preserve">% </w:t>
      </w:r>
      <w:r w:rsidR="002447FA" w:rsidRPr="00E00245">
        <w:rPr>
          <w:sz w:val="28"/>
          <w:szCs w:val="28"/>
        </w:rPr>
        <w:t xml:space="preserve">или до </w:t>
      </w:r>
      <w:r w:rsidR="0000668E" w:rsidRPr="00E00245">
        <w:rPr>
          <w:sz w:val="28"/>
          <w:szCs w:val="28"/>
        </w:rPr>
        <w:t>0,011</w:t>
      </w:r>
      <w:r w:rsidR="00A45952" w:rsidRPr="00E00245">
        <w:rPr>
          <w:sz w:val="28"/>
          <w:szCs w:val="28"/>
        </w:rPr>
        <w:t xml:space="preserve"> </w:t>
      </w:r>
      <w:r w:rsidR="003A3711" w:rsidRPr="00E00245">
        <w:rPr>
          <w:sz w:val="28"/>
          <w:szCs w:val="28"/>
        </w:rPr>
        <w:t>тыс</w:t>
      </w:r>
      <w:r w:rsidR="00A45952" w:rsidRPr="00E00245">
        <w:rPr>
          <w:sz w:val="28"/>
          <w:szCs w:val="28"/>
        </w:rPr>
        <w:t xml:space="preserve">. листов </w:t>
      </w:r>
      <w:r w:rsidR="002447FA" w:rsidRPr="00E00245">
        <w:rPr>
          <w:sz w:val="28"/>
          <w:szCs w:val="28"/>
        </w:rPr>
        <w:t>к 202</w:t>
      </w:r>
      <w:r w:rsidR="005F40D1" w:rsidRPr="00E00245">
        <w:rPr>
          <w:sz w:val="28"/>
          <w:szCs w:val="28"/>
        </w:rPr>
        <w:t>3</w:t>
      </w:r>
      <w:r w:rsidR="00CB2524" w:rsidRPr="00E00245">
        <w:rPr>
          <w:sz w:val="28"/>
          <w:szCs w:val="28"/>
        </w:rPr>
        <w:t xml:space="preserve"> году по базовому варианту.</w:t>
      </w:r>
      <w:r w:rsidR="003A3711" w:rsidRPr="00E00245">
        <w:rPr>
          <w:sz w:val="28"/>
          <w:szCs w:val="28"/>
        </w:rPr>
        <w:t xml:space="preserve"> Развитие производства напрямую зависит от уровня развития информационных технологий.</w:t>
      </w:r>
    </w:p>
    <w:p w:rsidR="00A5097C" w:rsidRPr="00E00245" w:rsidRDefault="001B0A19" w:rsidP="00503F1E">
      <w:pPr>
        <w:ind w:firstLine="709"/>
        <w:jc w:val="both"/>
        <w:rPr>
          <w:sz w:val="28"/>
          <w:szCs w:val="28"/>
        </w:rPr>
      </w:pPr>
      <w:r w:rsidRPr="00E00245">
        <w:rPr>
          <w:sz w:val="28"/>
          <w:szCs w:val="28"/>
        </w:rPr>
        <w:t>Обеспечение электрической энергией, газом и паром; кондиционирование воздуха.</w:t>
      </w:r>
      <w:r w:rsidR="00CB2524" w:rsidRPr="00E00245">
        <w:rPr>
          <w:sz w:val="28"/>
          <w:szCs w:val="28"/>
        </w:rPr>
        <w:t xml:space="preserve"> </w:t>
      </w:r>
      <w:r w:rsidRPr="00E00245">
        <w:rPr>
          <w:sz w:val="28"/>
          <w:szCs w:val="28"/>
        </w:rPr>
        <w:t>В прогнозном периоде</w:t>
      </w:r>
      <w:r w:rsidRPr="00E00245">
        <w:rPr>
          <w:bCs/>
          <w:sz w:val="28"/>
          <w:szCs w:val="28"/>
        </w:rPr>
        <w:t xml:space="preserve"> д</w:t>
      </w:r>
      <w:r w:rsidR="00CB2524" w:rsidRPr="00E00245">
        <w:rPr>
          <w:bCs/>
          <w:sz w:val="28"/>
          <w:szCs w:val="28"/>
        </w:rPr>
        <w:t xml:space="preserve">оля </w:t>
      </w:r>
      <w:r w:rsidR="00CB2524" w:rsidRPr="00E00245">
        <w:rPr>
          <w:sz w:val="28"/>
          <w:szCs w:val="28"/>
        </w:rPr>
        <w:t xml:space="preserve">данного сектора в общем объеме отгруженной промышленной продукции </w:t>
      </w:r>
      <w:r w:rsidR="003C0237" w:rsidRPr="00E00245">
        <w:rPr>
          <w:sz w:val="28"/>
          <w:szCs w:val="28"/>
        </w:rPr>
        <w:t>увеличится</w:t>
      </w:r>
      <w:r w:rsidR="00CB2524" w:rsidRPr="00E00245">
        <w:rPr>
          <w:sz w:val="28"/>
          <w:szCs w:val="28"/>
        </w:rPr>
        <w:t xml:space="preserve"> до </w:t>
      </w:r>
      <w:r w:rsidR="00175C56" w:rsidRPr="00E00245">
        <w:rPr>
          <w:sz w:val="28"/>
          <w:szCs w:val="28"/>
        </w:rPr>
        <w:t>40,20</w:t>
      </w:r>
      <w:r w:rsidR="00CB2524" w:rsidRPr="00E00245">
        <w:rPr>
          <w:sz w:val="28"/>
          <w:szCs w:val="28"/>
        </w:rPr>
        <w:t>% к 202</w:t>
      </w:r>
      <w:r w:rsidR="003C0237" w:rsidRPr="00E00245">
        <w:rPr>
          <w:sz w:val="28"/>
          <w:szCs w:val="28"/>
        </w:rPr>
        <w:t>3</w:t>
      </w:r>
      <w:r w:rsidR="00CB2524" w:rsidRPr="00E00245">
        <w:rPr>
          <w:sz w:val="28"/>
          <w:szCs w:val="28"/>
        </w:rPr>
        <w:t xml:space="preserve"> году. </w:t>
      </w:r>
      <w:r w:rsidR="00594AC7" w:rsidRPr="00E00245">
        <w:rPr>
          <w:sz w:val="28"/>
          <w:szCs w:val="28"/>
        </w:rPr>
        <w:t>Суммарный о</w:t>
      </w:r>
      <w:r w:rsidR="00CB2524" w:rsidRPr="00E00245">
        <w:rPr>
          <w:sz w:val="28"/>
          <w:szCs w:val="28"/>
        </w:rPr>
        <w:t xml:space="preserve">бъем производства в </w:t>
      </w:r>
      <w:r w:rsidR="00594AC7" w:rsidRPr="00E00245">
        <w:rPr>
          <w:sz w:val="28"/>
          <w:szCs w:val="28"/>
        </w:rPr>
        <w:t xml:space="preserve">стоимостном выражении к </w:t>
      </w:r>
      <w:r w:rsidR="00CB2524" w:rsidRPr="00E00245">
        <w:rPr>
          <w:sz w:val="28"/>
          <w:szCs w:val="28"/>
        </w:rPr>
        <w:t>202</w:t>
      </w:r>
      <w:r w:rsidR="003C0237" w:rsidRPr="00E00245">
        <w:rPr>
          <w:sz w:val="28"/>
          <w:szCs w:val="28"/>
        </w:rPr>
        <w:t>3</w:t>
      </w:r>
      <w:r w:rsidR="00CB2524" w:rsidRPr="00E00245">
        <w:rPr>
          <w:sz w:val="28"/>
          <w:szCs w:val="28"/>
        </w:rPr>
        <w:t xml:space="preserve"> году составит </w:t>
      </w:r>
      <w:r w:rsidR="003A3711" w:rsidRPr="00E00245">
        <w:rPr>
          <w:sz w:val="28"/>
          <w:szCs w:val="28"/>
        </w:rPr>
        <w:t>100,</w:t>
      </w:r>
      <w:r w:rsidR="003C0237" w:rsidRPr="00E00245">
        <w:rPr>
          <w:sz w:val="28"/>
          <w:szCs w:val="28"/>
        </w:rPr>
        <w:t>85</w:t>
      </w:r>
      <w:r w:rsidR="00CB2524" w:rsidRPr="00E00245">
        <w:rPr>
          <w:sz w:val="28"/>
          <w:szCs w:val="28"/>
        </w:rPr>
        <w:t xml:space="preserve">% или </w:t>
      </w:r>
      <w:r w:rsidR="00175C56" w:rsidRPr="00E00245">
        <w:rPr>
          <w:sz w:val="28"/>
          <w:szCs w:val="28"/>
        </w:rPr>
        <w:t>104,11</w:t>
      </w:r>
      <w:r w:rsidR="00CB2524" w:rsidRPr="00E00245">
        <w:rPr>
          <w:sz w:val="28"/>
          <w:szCs w:val="28"/>
        </w:rPr>
        <w:t xml:space="preserve"> млн. рублей</w:t>
      </w:r>
      <w:r w:rsidR="00262AC6" w:rsidRPr="00E00245">
        <w:rPr>
          <w:sz w:val="28"/>
          <w:szCs w:val="28"/>
        </w:rPr>
        <w:t xml:space="preserve">, что обусловлено </w:t>
      </w:r>
      <w:r w:rsidR="003C0237" w:rsidRPr="00E00245">
        <w:rPr>
          <w:sz w:val="28"/>
          <w:szCs w:val="28"/>
        </w:rPr>
        <w:t>реорганизацией предприятий коммунального комплекса и переходом в категорию «крупных и средних» предприятий, подлежащих статистическому обследованию и учету.</w:t>
      </w:r>
      <w:r w:rsidR="00A5097C" w:rsidRPr="00E00245">
        <w:rPr>
          <w:sz w:val="28"/>
          <w:szCs w:val="28"/>
        </w:rPr>
        <w:t xml:space="preserve"> </w:t>
      </w:r>
      <w:r w:rsidR="00CB2524" w:rsidRPr="00E00245">
        <w:rPr>
          <w:sz w:val="28"/>
          <w:szCs w:val="28"/>
        </w:rPr>
        <w:t xml:space="preserve"> </w:t>
      </w:r>
    </w:p>
    <w:p w:rsidR="00594AC7" w:rsidRPr="00E00245" w:rsidRDefault="00CB2524" w:rsidP="0037075F">
      <w:pPr>
        <w:spacing w:line="0" w:lineRule="atLeast"/>
        <w:ind w:firstLine="709"/>
        <w:jc w:val="both"/>
        <w:rPr>
          <w:sz w:val="28"/>
          <w:szCs w:val="28"/>
        </w:rPr>
      </w:pPr>
      <w:r w:rsidRPr="00E00245">
        <w:rPr>
          <w:sz w:val="28"/>
          <w:szCs w:val="28"/>
        </w:rPr>
        <w:t>В 201</w:t>
      </w:r>
      <w:r w:rsidR="002447FA" w:rsidRPr="00E00245">
        <w:rPr>
          <w:sz w:val="28"/>
          <w:szCs w:val="28"/>
        </w:rPr>
        <w:t>9</w:t>
      </w:r>
      <w:r w:rsidRPr="00E00245">
        <w:rPr>
          <w:sz w:val="28"/>
          <w:szCs w:val="28"/>
        </w:rPr>
        <w:t xml:space="preserve"> году все населенные пункты городского поселения обеспечены централизованным электроснабжением.</w:t>
      </w:r>
      <w:r w:rsidR="00594AC7" w:rsidRPr="00E00245">
        <w:rPr>
          <w:sz w:val="28"/>
          <w:szCs w:val="28"/>
        </w:rPr>
        <w:t xml:space="preserve"> Выработку электрической энергии осуществляет АО «ЮРЭ</w:t>
      </w:r>
      <w:r w:rsidR="00B67229" w:rsidRPr="00E00245">
        <w:rPr>
          <w:sz w:val="28"/>
          <w:szCs w:val="28"/>
        </w:rPr>
        <w:t>СК». В 201</w:t>
      </w:r>
      <w:r w:rsidR="002447FA" w:rsidRPr="00E00245">
        <w:rPr>
          <w:sz w:val="28"/>
          <w:szCs w:val="28"/>
        </w:rPr>
        <w:t>9</w:t>
      </w:r>
      <w:r w:rsidR="00B67229" w:rsidRPr="00E00245">
        <w:rPr>
          <w:sz w:val="28"/>
          <w:szCs w:val="28"/>
        </w:rPr>
        <w:t xml:space="preserve"> году наблюдается не</w:t>
      </w:r>
      <w:r w:rsidR="002447FA" w:rsidRPr="00E00245">
        <w:rPr>
          <w:sz w:val="28"/>
          <w:szCs w:val="28"/>
        </w:rPr>
        <w:t>значительное</w:t>
      </w:r>
      <w:r w:rsidR="00594AC7" w:rsidRPr="00E00245">
        <w:rPr>
          <w:sz w:val="28"/>
          <w:szCs w:val="28"/>
        </w:rPr>
        <w:t xml:space="preserve"> </w:t>
      </w:r>
      <w:r w:rsidR="002447FA" w:rsidRPr="00E00245">
        <w:rPr>
          <w:sz w:val="28"/>
          <w:szCs w:val="28"/>
        </w:rPr>
        <w:t>снижение</w:t>
      </w:r>
      <w:r w:rsidR="00594AC7" w:rsidRPr="00E00245">
        <w:rPr>
          <w:sz w:val="28"/>
          <w:szCs w:val="28"/>
        </w:rPr>
        <w:t xml:space="preserve"> объемов выработки электрической энергии на 0,</w:t>
      </w:r>
      <w:r w:rsidR="002447FA" w:rsidRPr="00E00245">
        <w:rPr>
          <w:sz w:val="28"/>
          <w:szCs w:val="28"/>
        </w:rPr>
        <w:t>40</w:t>
      </w:r>
      <w:r w:rsidR="00594AC7" w:rsidRPr="00E00245">
        <w:rPr>
          <w:sz w:val="28"/>
          <w:szCs w:val="28"/>
        </w:rPr>
        <w:t>%, который составил 27,</w:t>
      </w:r>
      <w:r w:rsidR="002447FA" w:rsidRPr="00E00245">
        <w:rPr>
          <w:sz w:val="28"/>
          <w:szCs w:val="28"/>
        </w:rPr>
        <w:t>65</w:t>
      </w:r>
      <w:r w:rsidR="00594AC7" w:rsidRPr="00E00245">
        <w:rPr>
          <w:sz w:val="28"/>
          <w:szCs w:val="28"/>
        </w:rPr>
        <w:t xml:space="preserve"> млн. кВт. час. </w:t>
      </w:r>
      <w:r w:rsidR="001B7E1E" w:rsidRPr="00E00245">
        <w:rPr>
          <w:sz w:val="28"/>
          <w:szCs w:val="28"/>
        </w:rPr>
        <w:t>Ежегодный п</w:t>
      </w:r>
      <w:r w:rsidR="00594AC7" w:rsidRPr="00E00245">
        <w:rPr>
          <w:sz w:val="28"/>
          <w:szCs w:val="28"/>
        </w:rPr>
        <w:t>рогноз показателей</w:t>
      </w:r>
      <w:r w:rsidR="00212053" w:rsidRPr="00E00245">
        <w:rPr>
          <w:sz w:val="28"/>
          <w:szCs w:val="28"/>
        </w:rPr>
        <w:t xml:space="preserve"> в натуральном выражении</w:t>
      </w:r>
      <w:r w:rsidR="00594AC7" w:rsidRPr="00E00245">
        <w:rPr>
          <w:sz w:val="28"/>
          <w:szCs w:val="28"/>
        </w:rPr>
        <w:t xml:space="preserve"> </w:t>
      </w:r>
      <w:r w:rsidR="001B7E1E" w:rsidRPr="00E00245">
        <w:rPr>
          <w:sz w:val="28"/>
          <w:szCs w:val="28"/>
        </w:rPr>
        <w:t>не превысит</w:t>
      </w:r>
      <w:r w:rsidR="00594AC7" w:rsidRPr="00E00245">
        <w:rPr>
          <w:sz w:val="28"/>
          <w:szCs w:val="28"/>
        </w:rPr>
        <w:t xml:space="preserve"> 28</w:t>
      </w:r>
      <w:r w:rsidR="001B7E1E" w:rsidRPr="00E00245">
        <w:rPr>
          <w:sz w:val="28"/>
          <w:szCs w:val="28"/>
        </w:rPr>
        <w:t xml:space="preserve"> млн. кВт. час</w:t>
      </w:r>
      <w:r w:rsidR="00594AC7" w:rsidRPr="00E00245">
        <w:rPr>
          <w:sz w:val="28"/>
          <w:szCs w:val="28"/>
        </w:rPr>
        <w:t>.</w:t>
      </w:r>
    </w:p>
    <w:p w:rsidR="00CB2524" w:rsidRPr="00E00245" w:rsidRDefault="00B67229" w:rsidP="0037075F">
      <w:pPr>
        <w:spacing w:line="0" w:lineRule="atLeast"/>
        <w:ind w:firstLine="709"/>
        <w:jc w:val="both"/>
        <w:rPr>
          <w:sz w:val="28"/>
          <w:szCs w:val="28"/>
        </w:rPr>
      </w:pPr>
      <w:r w:rsidRPr="00E00245">
        <w:rPr>
          <w:bCs/>
          <w:sz w:val="28"/>
          <w:szCs w:val="28"/>
        </w:rPr>
        <w:t>В</w:t>
      </w:r>
      <w:r w:rsidR="00CB2524" w:rsidRPr="00E00245">
        <w:rPr>
          <w:bCs/>
          <w:sz w:val="28"/>
          <w:szCs w:val="28"/>
        </w:rPr>
        <w:t>одоснабжение</w:t>
      </w:r>
      <w:r w:rsidRPr="00E00245">
        <w:rPr>
          <w:bCs/>
          <w:sz w:val="28"/>
          <w:szCs w:val="28"/>
        </w:rPr>
        <w:t>,</w:t>
      </w:r>
      <w:r w:rsidR="00CB2524" w:rsidRPr="00E00245">
        <w:rPr>
          <w:bCs/>
          <w:sz w:val="28"/>
          <w:szCs w:val="28"/>
        </w:rPr>
        <w:t xml:space="preserve"> водоотведение, организация сбора и утилизации отходов, деятельность по ликвидации загрязнений, доля которого </w:t>
      </w:r>
      <w:r w:rsidR="00CB2524" w:rsidRPr="00E00245">
        <w:rPr>
          <w:sz w:val="28"/>
          <w:szCs w:val="28"/>
        </w:rPr>
        <w:t xml:space="preserve">в общем объеме отгруженной промышленной продукции занимает более </w:t>
      </w:r>
      <w:r w:rsidR="00262AC6" w:rsidRPr="00E00245">
        <w:rPr>
          <w:sz w:val="28"/>
          <w:szCs w:val="28"/>
        </w:rPr>
        <w:t>1</w:t>
      </w:r>
      <w:r w:rsidR="002447FA" w:rsidRPr="00E00245">
        <w:rPr>
          <w:sz w:val="28"/>
          <w:szCs w:val="28"/>
        </w:rPr>
        <w:t>5</w:t>
      </w:r>
      <w:r w:rsidR="00CB2524" w:rsidRPr="00E00245">
        <w:rPr>
          <w:sz w:val="28"/>
          <w:szCs w:val="28"/>
        </w:rPr>
        <w:t xml:space="preserve">%. Сохраняя уровень </w:t>
      </w:r>
      <w:r w:rsidR="00CB2524" w:rsidRPr="00E00245">
        <w:rPr>
          <w:sz w:val="28"/>
          <w:szCs w:val="28"/>
        </w:rPr>
        <w:lastRenderedPageBreak/>
        <w:t xml:space="preserve">развития, объем производства достигнет </w:t>
      </w:r>
      <w:r w:rsidR="008731EB" w:rsidRPr="00E00245">
        <w:rPr>
          <w:sz w:val="28"/>
          <w:szCs w:val="28"/>
        </w:rPr>
        <w:t>35,20</w:t>
      </w:r>
      <w:r w:rsidR="00CB2524" w:rsidRPr="00E00245">
        <w:rPr>
          <w:sz w:val="28"/>
          <w:szCs w:val="28"/>
        </w:rPr>
        <w:t xml:space="preserve"> млн. рублей </w:t>
      </w:r>
      <w:r w:rsidR="00594AC7" w:rsidRPr="00E00245">
        <w:rPr>
          <w:sz w:val="28"/>
          <w:szCs w:val="28"/>
        </w:rPr>
        <w:t xml:space="preserve">или </w:t>
      </w:r>
      <w:r w:rsidR="003C0237" w:rsidRPr="00E00245">
        <w:rPr>
          <w:sz w:val="28"/>
          <w:szCs w:val="28"/>
        </w:rPr>
        <w:t>100,90</w:t>
      </w:r>
      <w:r w:rsidR="00594AC7" w:rsidRPr="00E00245">
        <w:rPr>
          <w:sz w:val="28"/>
          <w:szCs w:val="28"/>
        </w:rPr>
        <w:t xml:space="preserve">% </w:t>
      </w:r>
      <w:r w:rsidR="00CB2524" w:rsidRPr="00E00245">
        <w:rPr>
          <w:sz w:val="28"/>
          <w:szCs w:val="28"/>
        </w:rPr>
        <w:t>в прогнозный период по базовому варианту.</w:t>
      </w:r>
    </w:p>
    <w:p w:rsidR="00342683" w:rsidRPr="00E00245" w:rsidRDefault="00342683" w:rsidP="0037075F">
      <w:pPr>
        <w:spacing w:line="0" w:lineRule="atLeast"/>
        <w:ind w:firstLine="709"/>
        <w:jc w:val="both"/>
        <w:rPr>
          <w:sz w:val="28"/>
          <w:szCs w:val="28"/>
        </w:rPr>
      </w:pPr>
    </w:p>
    <w:p w:rsidR="00CB2524" w:rsidRPr="00E00245" w:rsidRDefault="00503F1E" w:rsidP="0037075F">
      <w:pPr>
        <w:keepNext/>
        <w:spacing w:before="240" w:line="0" w:lineRule="atLeast"/>
        <w:ind w:firstLine="709"/>
        <w:jc w:val="center"/>
        <w:outlineLvl w:val="3"/>
        <w:rPr>
          <w:rFonts w:eastAsia="Calibri"/>
          <w:b/>
          <w:sz w:val="28"/>
          <w:szCs w:val="20"/>
        </w:rPr>
      </w:pPr>
      <w:r w:rsidRPr="00E00245">
        <w:rPr>
          <w:rFonts w:eastAsia="Calibri"/>
          <w:b/>
          <w:sz w:val="28"/>
          <w:szCs w:val="20"/>
        </w:rPr>
        <w:t>2</w:t>
      </w:r>
      <w:r w:rsidR="00CB2524" w:rsidRPr="00E00245">
        <w:rPr>
          <w:rFonts w:eastAsia="Calibri"/>
          <w:b/>
          <w:sz w:val="28"/>
          <w:szCs w:val="20"/>
        </w:rPr>
        <w:t>. Инвестиции</w:t>
      </w:r>
    </w:p>
    <w:p w:rsidR="0037075F" w:rsidRPr="00E00245" w:rsidRDefault="0037075F" w:rsidP="0037075F">
      <w:pPr>
        <w:spacing w:line="0" w:lineRule="atLeast"/>
        <w:ind w:firstLine="709"/>
        <w:jc w:val="both"/>
        <w:rPr>
          <w:sz w:val="28"/>
          <w:szCs w:val="28"/>
        </w:rPr>
      </w:pPr>
    </w:p>
    <w:p w:rsidR="00CB2524" w:rsidRPr="00E00245" w:rsidRDefault="00CB2524" w:rsidP="0037075F">
      <w:pPr>
        <w:spacing w:line="0" w:lineRule="atLeast"/>
        <w:ind w:firstLine="709"/>
        <w:jc w:val="both"/>
        <w:rPr>
          <w:sz w:val="28"/>
          <w:szCs w:val="28"/>
        </w:rPr>
      </w:pPr>
      <w:r w:rsidRPr="00E00245">
        <w:rPr>
          <w:sz w:val="28"/>
          <w:szCs w:val="28"/>
        </w:rPr>
        <w:t xml:space="preserve">В </w:t>
      </w:r>
      <w:r w:rsidR="00C307D6" w:rsidRPr="00E00245">
        <w:rPr>
          <w:sz w:val="28"/>
          <w:szCs w:val="28"/>
        </w:rPr>
        <w:t>20</w:t>
      </w:r>
      <w:r w:rsidR="00314726" w:rsidRPr="00E00245">
        <w:rPr>
          <w:sz w:val="28"/>
          <w:szCs w:val="28"/>
        </w:rPr>
        <w:t>19</w:t>
      </w:r>
      <w:r w:rsidR="00171A5B" w:rsidRPr="00E00245">
        <w:rPr>
          <w:sz w:val="28"/>
          <w:szCs w:val="28"/>
        </w:rPr>
        <w:t xml:space="preserve"> год</w:t>
      </w:r>
      <w:r w:rsidR="00314726" w:rsidRPr="00E00245">
        <w:rPr>
          <w:sz w:val="28"/>
          <w:szCs w:val="28"/>
        </w:rPr>
        <w:t>у</w:t>
      </w:r>
      <w:r w:rsidR="00171A5B" w:rsidRPr="00E00245">
        <w:rPr>
          <w:sz w:val="28"/>
          <w:szCs w:val="28"/>
        </w:rPr>
        <w:t xml:space="preserve"> </w:t>
      </w:r>
      <w:r w:rsidRPr="00E00245">
        <w:rPr>
          <w:sz w:val="28"/>
          <w:szCs w:val="28"/>
        </w:rPr>
        <w:t xml:space="preserve">объем инвестиций в основной капитал за счет всех источников финансирования в городском поселении Березово </w:t>
      </w:r>
      <w:r w:rsidR="00690AD8" w:rsidRPr="00E00245">
        <w:rPr>
          <w:sz w:val="28"/>
          <w:szCs w:val="28"/>
        </w:rPr>
        <w:t xml:space="preserve">увеличился в </w:t>
      </w:r>
      <w:r w:rsidR="00314726" w:rsidRPr="00E00245">
        <w:rPr>
          <w:sz w:val="28"/>
          <w:szCs w:val="28"/>
        </w:rPr>
        <w:t>2,8</w:t>
      </w:r>
      <w:r w:rsidR="008910CC" w:rsidRPr="00E00245">
        <w:rPr>
          <w:sz w:val="28"/>
          <w:szCs w:val="28"/>
        </w:rPr>
        <w:t xml:space="preserve"> раза и </w:t>
      </w:r>
      <w:r w:rsidRPr="00E00245">
        <w:rPr>
          <w:sz w:val="28"/>
          <w:szCs w:val="28"/>
        </w:rPr>
        <w:t xml:space="preserve">составил </w:t>
      </w:r>
      <w:r w:rsidR="00314726" w:rsidRPr="00E00245">
        <w:rPr>
          <w:sz w:val="28"/>
          <w:szCs w:val="28"/>
        </w:rPr>
        <w:t>7,27</w:t>
      </w:r>
      <w:r w:rsidRPr="00E00245">
        <w:rPr>
          <w:sz w:val="28"/>
          <w:szCs w:val="28"/>
        </w:rPr>
        <w:t xml:space="preserve"> млн. рублей </w:t>
      </w:r>
      <w:r w:rsidR="00171A5B" w:rsidRPr="00E00245">
        <w:rPr>
          <w:sz w:val="28"/>
          <w:szCs w:val="28"/>
        </w:rPr>
        <w:t xml:space="preserve">к уровню </w:t>
      </w:r>
      <w:r w:rsidR="00690AD8" w:rsidRPr="00E00245">
        <w:rPr>
          <w:sz w:val="28"/>
          <w:szCs w:val="28"/>
        </w:rPr>
        <w:t xml:space="preserve">аналогичного периода </w:t>
      </w:r>
      <w:r w:rsidR="00171A5B" w:rsidRPr="00E00245">
        <w:rPr>
          <w:sz w:val="28"/>
          <w:szCs w:val="28"/>
        </w:rPr>
        <w:t>201</w:t>
      </w:r>
      <w:r w:rsidR="008910CC" w:rsidRPr="00E00245">
        <w:rPr>
          <w:sz w:val="28"/>
          <w:szCs w:val="28"/>
        </w:rPr>
        <w:t>8</w:t>
      </w:r>
      <w:r w:rsidR="00171A5B" w:rsidRPr="00E00245">
        <w:rPr>
          <w:sz w:val="28"/>
          <w:szCs w:val="28"/>
        </w:rPr>
        <w:t xml:space="preserve"> года </w:t>
      </w:r>
      <w:r w:rsidRPr="00E00245">
        <w:rPr>
          <w:sz w:val="28"/>
          <w:szCs w:val="28"/>
        </w:rPr>
        <w:t>в сопоставимых ценах.</w:t>
      </w:r>
    </w:p>
    <w:p w:rsidR="00CB2524" w:rsidRPr="00E00245" w:rsidRDefault="00093215" w:rsidP="00093215">
      <w:pPr>
        <w:ind w:firstLine="709"/>
        <w:jc w:val="both"/>
        <w:rPr>
          <w:sz w:val="28"/>
          <w:szCs w:val="28"/>
        </w:rPr>
      </w:pPr>
      <w:r w:rsidRPr="00E00245">
        <w:rPr>
          <w:sz w:val="28"/>
          <w:szCs w:val="28"/>
        </w:rPr>
        <w:t xml:space="preserve">Основные инвестиционные ресурсы гп. Березово сформированы с учетом планов строительного комплекса. </w:t>
      </w:r>
      <w:r w:rsidR="005B1FAB" w:rsidRPr="00E00245">
        <w:rPr>
          <w:sz w:val="28"/>
          <w:szCs w:val="28"/>
        </w:rPr>
        <w:t xml:space="preserve">Инвестиционные </w:t>
      </w:r>
      <w:r w:rsidR="004F6D5C" w:rsidRPr="00E00245">
        <w:rPr>
          <w:sz w:val="28"/>
          <w:szCs w:val="28"/>
        </w:rPr>
        <w:t>ожидания</w:t>
      </w:r>
      <w:r w:rsidR="005B1FAB" w:rsidRPr="00E00245">
        <w:rPr>
          <w:sz w:val="28"/>
          <w:szCs w:val="28"/>
        </w:rPr>
        <w:t xml:space="preserve"> 20</w:t>
      </w:r>
      <w:r w:rsidR="003C26F1" w:rsidRPr="00E00245">
        <w:rPr>
          <w:sz w:val="28"/>
          <w:szCs w:val="28"/>
        </w:rPr>
        <w:t>20</w:t>
      </w:r>
      <w:r w:rsidR="00CB2524" w:rsidRPr="00E00245">
        <w:rPr>
          <w:sz w:val="28"/>
          <w:szCs w:val="28"/>
        </w:rPr>
        <w:t xml:space="preserve"> года </w:t>
      </w:r>
      <w:r w:rsidR="004F6D5C" w:rsidRPr="00E00245">
        <w:rPr>
          <w:sz w:val="28"/>
          <w:szCs w:val="28"/>
        </w:rPr>
        <w:t xml:space="preserve">должны превысить </w:t>
      </w:r>
      <w:r w:rsidR="00314726" w:rsidRPr="00E00245">
        <w:rPr>
          <w:sz w:val="28"/>
          <w:szCs w:val="28"/>
        </w:rPr>
        <w:t>36 489,06</w:t>
      </w:r>
      <w:r w:rsidR="008910CC" w:rsidRPr="00E00245">
        <w:rPr>
          <w:sz w:val="28"/>
          <w:szCs w:val="28"/>
        </w:rPr>
        <w:t xml:space="preserve"> млн. руб. в </w:t>
      </w:r>
      <w:r w:rsidR="004F6D5C" w:rsidRPr="00E00245">
        <w:rPr>
          <w:sz w:val="28"/>
          <w:szCs w:val="28"/>
        </w:rPr>
        <w:t xml:space="preserve">сопоставимых ценах, </w:t>
      </w:r>
      <w:r w:rsidR="00143C85" w:rsidRPr="00E00245">
        <w:rPr>
          <w:sz w:val="28"/>
          <w:szCs w:val="28"/>
        </w:rPr>
        <w:t>при условии спада распространения вируса и восстановления экономической активности.</w:t>
      </w:r>
    </w:p>
    <w:p w:rsidR="00E72FEB" w:rsidRPr="00E00245" w:rsidRDefault="00093215" w:rsidP="00E72FEB">
      <w:pPr>
        <w:ind w:firstLine="709"/>
        <w:jc w:val="both"/>
        <w:rPr>
          <w:sz w:val="28"/>
          <w:szCs w:val="28"/>
        </w:rPr>
      </w:pPr>
      <w:r w:rsidRPr="00E00245">
        <w:rPr>
          <w:sz w:val="28"/>
          <w:szCs w:val="28"/>
        </w:rPr>
        <w:t xml:space="preserve">В будущем периоде </w:t>
      </w:r>
      <w:r w:rsidR="00E72FEB" w:rsidRPr="00E00245">
        <w:rPr>
          <w:sz w:val="28"/>
          <w:szCs w:val="28"/>
        </w:rPr>
        <w:t>за счет средств областной программы «Сотрудничество», государственной программы Ханты-Мансийского автономного округа – Югры «Адресная инвестиционная программа Ханты-Мансийского автономного округа – Югры на 2020 год и плановый период до 2021 и 2022 годов» и «Перечня строек и объектов Березовского района на 2020 год и плановый период 2021 – 2022 годы»</w:t>
      </w:r>
      <w:r w:rsidRPr="00E00245">
        <w:rPr>
          <w:sz w:val="28"/>
          <w:szCs w:val="28"/>
        </w:rPr>
        <w:t xml:space="preserve"> запланировано</w:t>
      </w:r>
      <w:r w:rsidR="00E72FEB" w:rsidRPr="00E00245">
        <w:rPr>
          <w:sz w:val="28"/>
          <w:szCs w:val="28"/>
        </w:rPr>
        <w:t>:</w:t>
      </w:r>
    </w:p>
    <w:p w:rsidR="00093215" w:rsidRPr="00E00245" w:rsidRDefault="00093215" w:rsidP="00E72FEB">
      <w:pPr>
        <w:ind w:firstLine="709"/>
        <w:jc w:val="both"/>
        <w:rPr>
          <w:sz w:val="28"/>
          <w:szCs w:val="28"/>
        </w:rPr>
      </w:pPr>
      <w:r w:rsidRPr="00E00245">
        <w:rPr>
          <w:sz w:val="28"/>
          <w:szCs w:val="28"/>
        </w:rPr>
        <w:t>в пгт. Березово:</w:t>
      </w:r>
    </w:p>
    <w:p w:rsidR="00E72FEB" w:rsidRPr="00E00245" w:rsidRDefault="00E72FEB" w:rsidP="00E72FEB">
      <w:pPr>
        <w:ind w:firstLine="709"/>
        <w:jc w:val="both"/>
        <w:rPr>
          <w:sz w:val="28"/>
          <w:szCs w:val="28"/>
        </w:rPr>
      </w:pPr>
      <w:r w:rsidRPr="00E00245">
        <w:rPr>
          <w:sz w:val="28"/>
          <w:szCs w:val="28"/>
        </w:rPr>
        <w:t>- приобретение жилья;</w:t>
      </w:r>
    </w:p>
    <w:p w:rsidR="00E72FEB" w:rsidRPr="00E00245" w:rsidRDefault="00E72FEB" w:rsidP="00E72FEB">
      <w:pPr>
        <w:ind w:firstLine="709"/>
        <w:jc w:val="both"/>
        <w:rPr>
          <w:sz w:val="28"/>
          <w:szCs w:val="28"/>
        </w:rPr>
      </w:pPr>
      <w:r w:rsidRPr="00E00245">
        <w:rPr>
          <w:sz w:val="28"/>
          <w:szCs w:val="28"/>
        </w:rPr>
        <w:t xml:space="preserve">- завершение строительства </w:t>
      </w:r>
      <w:r w:rsidR="00093215" w:rsidRPr="00E00245">
        <w:rPr>
          <w:sz w:val="28"/>
          <w:szCs w:val="28"/>
        </w:rPr>
        <w:t xml:space="preserve">и ввод в эксплуатацию </w:t>
      </w:r>
      <w:r w:rsidRPr="00E00245">
        <w:rPr>
          <w:sz w:val="28"/>
          <w:szCs w:val="28"/>
        </w:rPr>
        <w:t>авторечвокзала</w:t>
      </w:r>
      <w:r w:rsidR="00093215" w:rsidRPr="00E00245">
        <w:rPr>
          <w:sz w:val="28"/>
          <w:szCs w:val="28"/>
        </w:rPr>
        <w:t>;</w:t>
      </w:r>
    </w:p>
    <w:p w:rsidR="00093215" w:rsidRPr="00E00245" w:rsidRDefault="00093215" w:rsidP="00093215">
      <w:pPr>
        <w:ind w:firstLine="709"/>
        <w:jc w:val="both"/>
        <w:rPr>
          <w:bCs/>
          <w:sz w:val="28"/>
          <w:szCs w:val="28"/>
        </w:rPr>
      </w:pPr>
      <w:r w:rsidRPr="00E00245">
        <w:rPr>
          <w:sz w:val="28"/>
          <w:szCs w:val="28"/>
        </w:rPr>
        <w:t xml:space="preserve">- </w:t>
      </w:r>
      <w:r w:rsidRPr="00E00245">
        <w:rPr>
          <w:bCs/>
          <w:sz w:val="28"/>
          <w:szCs w:val="28"/>
        </w:rPr>
        <w:t>реконструкция котельной на 6 МВт, реконструкция и расширение канализационных очистных сооружений до 2 000 куб.м/сут</w:t>
      </w:r>
      <w:r w:rsidRPr="00E00245">
        <w:rPr>
          <w:sz w:val="28"/>
          <w:szCs w:val="28"/>
        </w:rPr>
        <w:t>;</w:t>
      </w:r>
    </w:p>
    <w:p w:rsidR="00093215" w:rsidRPr="00E00245" w:rsidRDefault="00093215" w:rsidP="00093215">
      <w:pPr>
        <w:ind w:firstLine="709"/>
        <w:jc w:val="both"/>
        <w:rPr>
          <w:sz w:val="28"/>
          <w:szCs w:val="28"/>
        </w:rPr>
      </w:pPr>
      <w:r w:rsidRPr="00E00245">
        <w:rPr>
          <w:sz w:val="28"/>
          <w:szCs w:val="28"/>
        </w:rPr>
        <w:t>- подготовка документов для ввода в эксплуатацию коммунальных сетей по ул. Молодежная д.15, 17.</w:t>
      </w:r>
    </w:p>
    <w:p w:rsidR="00093215" w:rsidRPr="00E00245" w:rsidRDefault="00093215" w:rsidP="00093215">
      <w:pPr>
        <w:ind w:firstLine="709"/>
        <w:jc w:val="both"/>
        <w:rPr>
          <w:sz w:val="28"/>
          <w:szCs w:val="28"/>
        </w:rPr>
      </w:pPr>
      <w:r w:rsidRPr="00E00245">
        <w:rPr>
          <w:sz w:val="28"/>
          <w:szCs w:val="28"/>
        </w:rPr>
        <w:t>в с. Теги:</w:t>
      </w:r>
    </w:p>
    <w:p w:rsidR="00E72FEB" w:rsidRPr="00E00245" w:rsidRDefault="00E72FEB" w:rsidP="00E72FEB">
      <w:pPr>
        <w:ind w:firstLine="709"/>
        <w:jc w:val="both"/>
        <w:rPr>
          <w:sz w:val="28"/>
          <w:szCs w:val="28"/>
        </w:rPr>
      </w:pPr>
      <w:r w:rsidRPr="00E00245">
        <w:rPr>
          <w:sz w:val="28"/>
          <w:szCs w:val="28"/>
        </w:rPr>
        <w:t xml:space="preserve">- завершение строительства образовательно-культурного комплекса </w:t>
      </w:r>
      <w:r w:rsidR="00093215" w:rsidRPr="00E00245">
        <w:rPr>
          <w:sz w:val="28"/>
          <w:szCs w:val="28"/>
        </w:rPr>
        <w:t xml:space="preserve">-выполнение проектно-изыскательских работ для </w:t>
      </w:r>
      <w:r w:rsidRPr="00E00245">
        <w:rPr>
          <w:sz w:val="28"/>
          <w:szCs w:val="28"/>
        </w:rPr>
        <w:t>строительств</w:t>
      </w:r>
      <w:r w:rsidR="00093215" w:rsidRPr="00E00245">
        <w:rPr>
          <w:sz w:val="28"/>
          <w:szCs w:val="28"/>
        </w:rPr>
        <w:t>а</w:t>
      </w:r>
      <w:r w:rsidRPr="00E00245">
        <w:rPr>
          <w:sz w:val="28"/>
          <w:szCs w:val="28"/>
        </w:rPr>
        <w:t xml:space="preserve"> школы в пгт. Березово</w:t>
      </w:r>
      <w:r w:rsidR="00093215" w:rsidRPr="00E00245">
        <w:rPr>
          <w:sz w:val="28"/>
          <w:szCs w:val="28"/>
        </w:rPr>
        <w:t>.</w:t>
      </w:r>
    </w:p>
    <w:p w:rsidR="00E72FEB" w:rsidRPr="00E00245" w:rsidRDefault="00DC06F6" w:rsidP="00DC06F6">
      <w:pPr>
        <w:ind w:firstLine="709"/>
        <w:jc w:val="both"/>
        <w:rPr>
          <w:color w:val="000000"/>
          <w:sz w:val="28"/>
          <w:szCs w:val="28"/>
        </w:rPr>
      </w:pPr>
      <w:r w:rsidRPr="00E00245">
        <w:rPr>
          <w:sz w:val="28"/>
          <w:szCs w:val="28"/>
        </w:rPr>
        <w:t xml:space="preserve">В прогнозный период на территории городского поселения продолжится </w:t>
      </w:r>
      <w:r w:rsidRPr="00E00245">
        <w:rPr>
          <w:color w:val="000000"/>
          <w:sz w:val="28"/>
          <w:szCs w:val="28"/>
        </w:rPr>
        <w:t>реализация проектов</w:t>
      </w:r>
      <w:r w:rsidRPr="00E00245">
        <w:rPr>
          <w:sz w:val="28"/>
          <w:szCs w:val="28"/>
        </w:rPr>
        <w:t xml:space="preserve"> за счет внебюджетных источников – денежных средств предприятий</w:t>
      </w:r>
      <w:r w:rsidRPr="00E00245">
        <w:rPr>
          <w:color w:val="000000"/>
          <w:sz w:val="28"/>
          <w:szCs w:val="28"/>
        </w:rPr>
        <w:t>, в том числе:</w:t>
      </w:r>
    </w:p>
    <w:p w:rsidR="00CB2524" w:rsidRPr="00E00245" w:rsidRDefault="00DC06F6" w:rsidP="00503F1E">
      <w:pPr>
        <w:ind w:firstLine="709"/>
        <w:jc w:val="both"/>
        <w:rPr>
          <w:sz w:val="28"/>
          <w:szCs w:val="28"/>
        </w:rPr>
      </w:pPr>
      <w:r w:rsidRPr="00E00245">
        <w:rPr>
          <w:sz w:val="28"/>
          <w:szCs w:val="28"/>
        </w:rPr>
        <w:t>1.2</w:t>
      </w:r>
      <w:r w:rsidR="00E57D54" w:rsidRPr="00E00245">
        <w:rPr>
          <w:sz w:val="28"/>
          <w:szCs w:val="28"/>
        </w:rPr>
        <w:t>. за счет средств АО «ЮРЭСК» строительство</w:t>
      </w:r>
      <w:r w:rsidR="00167ECC" w:rsidRPr="00E00245">
        <w:rPr>
          <w:sz w:val="28"/>
          <w:szCs w:val="28"/>
        </w:rPr>
        <w:t xml:space="preserve"> сетей электроснабжения жилищного строительства, туристическо-этнографического комплекса «Сорни-Сей» и строительство базы электрических сетей в пгт. Бер</w:t>
      </w:r>
      <w:r w:rsidR="00E57D54" w:rsidRPr="00E00245">
        <w:rPr>
          <w:sz w:val="28"/>
          <w:szCs w:val="28"/>
        </w:rPr>
        <w:t>езово</w:t>
      </w:r>
      <w:r w:rsidR="00D5312A" w:rsidRPr="00E00245">
        <w:rPr>
          <w:sz w:val="28"/>
          <w:szCs w:val="28"/>
        </w:rPr>
        <w:t>, завершение строительства до 2022 года</w:t>
      </w:r>
      <w:r w:rsidR="00E57D54" w:rsidRPr="00E00245">
        <w:rPr>
          <w:sz w:val="28"/>
          <w:szCs w:val="28"/>
        </w:rPr>
        <w:t>;</w:t>
      </w:r>
    </w:p>
    <w:p w:rsidR="00E57D54" w:rsidRPr="00E00245" w:rsidRDefault="00DC06F6" w:rsidP="00E57D54">
      <w:pPr>
        <w:ind w:firstLine="720"/>
        <w:jc w:val="both"/>
        <w:rPr>
          <w:color w:val="000000"/>
          <w:sz w:val="28"/>
          <w:szCs w:val="28"/>
        </w:rPr>
      </w:pPr>
      <w:r w:rsidRPr="00E00245">
        <w:rPr>
          <w:sz w:val="28"/>
          <w:szCs w:val="28"/>
        </w:rPr>
        <w:t>1.3</w:t>
      </w:r>
      <w:r w:rsidR="00E57D54" w:rsidRPr="00E00245">
        <w:rPr>
          <w:sz w:val="28"/>
          <w:szCs w:val="28"/>
        </w:rPr>
        <w:t>. средств</w:t>
      </w:r>
      <w:r w:rsidR="00E57D54" w:rsidRPr="00E00245">
        <w:rPr>
          <w:color w:val="000000"/>
          <w:sz w:val="28"/>
          <w:szCs w:val="28"/>
        </w:rPr>
        <w:t xml:space="preserve"> ОАО «Газпром» - строительство газовой автозаправочной станции (производственного назначения), строительство новых вертикальных скважин на месторождениях Деминское и Березовское, в том числе обустройство данных месторождений (строительство подъездных путей);</w:t>
      </w:r>
    </w:p>
    <w:p w:rsidR="00DC06F6" w:rsidRPr="00E00245" w:rsidRDefault="00DC06F6" w:rsidP="00E57D54">
      <w:pPr>
        <w:ind w:firstLine="720"/>
        <w:jc w:val="both"/>
        <w:rPr>
          <w:sz w:val="28"/>
          <w:szCs w:val="28"/>
        </w:rPr>
      </w:pPr>
      <w:r w:rsidRPr="00E00245">
        <w:rPr>
          <w:color w:val="000000"/>
          <w:sz w:val="28"/>
          <w:szCs w:val="28"/>
        </w:rPr>
        <w:t>1.4. средств АО «Югра-Экология» - строительство комплекса обеззараживания полного цикла ТКО для пгт. Березово.</w:t>
      </w:r>
    </w:p>
    <w:p w:rsidR="0098133E" w:rsidRPr="00E00245" w:rsidRDefault="0098133E" w:rsidP="00503F1E">
      <w:pPr>
        <w:ind w:firstLine="709"/>
        <w:jc w:val="both"/>
        <w:rPr>
          <w:bCs/>
          <w:sz w:val="28"/>
          <w:szCs w:val="28"/>
        </w:rPr>
      </w:pPr>
      <w:r w:rsidRPr="00E00245">
        <w:rPr>
          <w:rFonts w:eastAsia="Calibri"/>
          <w:sz w:val="28"/>
          <w:szCs w:val="28"/>
        </w:rPr>
        <w:lastRenderedPageBreak/>
        <w:t xml:space="preserve">Для реализации частных инвестиционных проектов сформированы земельные участки, в том числе: 4 участка </w:t>
      </w:r>
      <w:r w:rsidRPr="00E00245">
        <w:rPr>
          <w:color w:val="000000"/>
          <w:sz w:val="28"/>
          <w:szCs w:val="28"/>
        </w:rPr>
        <w:t xml:space="preserve">могут быть предоставлены в аренду без проведения торгов для размещения объектов социально-культурного и коммунально-бытового назначения </w:t>
      </w:r>
      <w:r w:rsidRPr="00E00245">
        <w:rPr>
          <w:rFonts w:eastAsia="Calibri"/>
          <w:sz w:val="28"/>
          <w:szCs w:val="28"/>
        </w:rPr>
        <w:t>(</w:t>
      </w:r>
      <w:r w:rsidRPr="00E00245">
        <w:rPr>
          <w:color w:val="000000"/>
          <w:sz w:val="28"/>
          <w:szCs w:val="28"/>
        </w:rPr>
        <w:t>пгт. Березово, ул. Авиаторов, д. 2</w:t>
      </w:r>
      <w:r w:rsidR="0072764D" w:rsidRPr="00E00245">
        <w:rPr>
          <w:color w:val="000000"/>
          <w:sz w:val="28"/>
          <w:szCs w:val="28"/>
        </w:rPr>
        <w:t>7</w:t>
      </w:r>
      <w:r w:rsidRPr="00E00245">
        <w:rPr>
          <w:color w:val="000000"/>
          <w:sz w:val="28"/>
          <w:szCs w:val="28"/>
        </w:rPr>
        <w:t>, площадью 10 400 кв. м.; в пгт. Березово, площадью 25 412 кв.м.).</w:t>
      </w:r>
    </w:p>
    <w:p w:rsidR="00DC06F6" w:rsidRPr="00E00245" w:rsidRDefault="00DC06F6" w:rsidP="00DC06F6">
      <w:pPr>
        <w:spacing w:line="0" w:lineRule="atLeast"/>
        <w:ind w:firstLine="709"/>
        <w:jc w:val="both"/>
        <w:rPr>
          <w:sz w:val="28"/>
          <w:szCs w:val="28"/>
        </w:rPr>
      </w:pPr>
      <w:r w:rsidRPr="00E00245">
        <w:rPr>
          <w:sz w:val="28"/>
          <w:szCs w:val="28"/>
        </w:rPr>
        <w:t>Нарастание неопределенности (ожидаемая «вторая волна» эпидемии)  и сокращение доходов от предпринимательской и инвестиционной деятельности могут существенно сократить инвествливания во все сферы экономики района.</w:t>
      </w:r>
    </w:p>
    <w:p w:rsidR="0000668E" w:rsidRPr="00E00245" w:rsidRDefault="0000668E" w:rsidP="0037075F">
      <w:pPr>
        <w:spacing w:line="0" w:lineRule="atLeast"/>
        <w:ind w:firstLine="709"/>
        <w:jc w:val="both"/>
        <w:rPr>
          <w:bCs/>
          <w:sz w:val="28"/>
          <w:szCs w:val="28"/>
        </w:rPr>
      </w:pPr>
    </w:p>
    <w:p w:rsidR="00CB2524" w:rsidRPr="00E00245" w:rsidRDefault="00CB2524" w:rsidP="0037075F">
      <w:pPr>
        <w:keepNext/>
        <w:spacing w:before="240" w:line="0" w:lineRule="atLeast"/>
        <w:ind w:firstLine="709"/>
        <w:jc w:val="center"/>
        <w:outlineLvl w:val="3"/>
        <w:rPr>
          <w:rFonts w:eastAsia="Calibri"/>
          <w:b/>
          <w:sz w:val="28"/>
          <w:szCs w:val="20"/>
        </w:rPr>
      </w:pPr>
      <w:r w:rsidRPr="00E00245">
        <w:rPr>
          <w:rFonts w:eastAsia="Calibri"/>
          <w:b/>
          <w:sz w:val="28"/>
          <w:szCs w:val="20"/>
        </w:rPr>
        <w:t>3. Строительство</w:t>
      </w:r>
    </w:p>
    <w:p w:rsidR="0037075F" w:rsidRPr="00E00245" w:rsidRDefault="0037075F" w:rsidP="0037075F">
      <w:pPr>
        <w:spacing w:line="0" w:lineRule="atLeast"/>
        <w:ind w:firstLine="709"/>
        <w:jc w:val="both"/>
        <w:rPr>
          <w:sz w:val="28"/>
          <w:szCs w:val="28"/>
        </w:rPr>
      </w:pPr>
    </w:p>
    <w:p w:rsidR="00CB2524" w:rsidRPr="00E00245" w:rsidRDefault="00CB2524" w:rsidP="0037075F">
      <w:pPr>
        <w:spacing w:line="0" w:lineRule="atLeast"/>
        <w:ind w:firstLine="709"/>
        <w:jc w:val="both"/>
        <w:rPr>
          <w:sz w:val="28"/>
          <w:szCs w:val="28"/>
        </w:rPr>
      </w:pPr>
      <w:r w:rsidRPr="00E00245">
        <w:rPr>
          <w:sz w:val="28"/>
          <w:szCs w:val="28"/>
        </w:rPr>
        <w:t>Объем работ и услуг по виду деятельности «Строительство» на территории городского поселения Березово в 201</w:t>
      </w:r>
      <w:r w:rsidR="008D4DD8" w:rsidRPr="00E00245">
        <w:rPr>
          <w:sz w:val="28"/>
          <w:szCs w:val="28"/>
        </w:rPr>
        <w:t>9</w:t>
      </w:r>
      <w:r w:rsidRPr="00E00245">
        <w:rPr>
          <w:sz w:val="28"/>
          <w:szCs w:val="28"/>
        </w:rPr>
        <w:t xml:space="preserve"> году </w:t>
      </w:r>
      <w:r w:rsidR="008D4DD8" w:rsidRPr="00E00245">
        <w:rPr>
          <w:sz w:val="28"/>
          <w:szCs w:val="28"/>
        </w:rPr>
        <w:t>увеличился в 2,</w:t>
      </w:r>
      <w:r w:rsidR="00D50EC1" w:rsidRPr="00E00245">
        <w:rPr>
          <w:sz w:val="28"/>
          <w:szCs w:val="28"/>
        </w:rPr>
        <w:t>4</w:t>
      </w:r>
      <w:r w:rsidR="008D4DD8" w:rsidRPr="00E00245">
        <w:rPr>
          <w:sz w:val="28"/>
          <w:szCs w:val="28"/>
        </w:rPr>
        <w:t xml:space="preserve"> раза и </w:t>
      </w:r>
      <w:r w:rsidRPr="00E00245">
        <w:rPr>
          <w:sz w:val="28"/>
          <w:szCs w:val="28"/>
        </w:rPr>
        <w:t xml:space="preserve">составил </w:t>
      </w:r>
      <w:r w:rsidR="008D4DD8" w:rsidRPr="00E00245">
        <w:rPr>
          <w:sz w:val="28"/>
          <w:szCs w:val="28"/>
        </w:rPr>
        <w:t>32,42</w:t>
      </w:r>
      <w:r w:rsidRPr="00E00245">
        <w:rPr>
          <w:sz w:val="28"/>
          <w:szCs w:val="28"/>
        </w:rPr>
        <w:t xml:space="preserve"> млн. рублей к уровню 201</w:t>
      </w:r>
      <w:r w:rsidR="008D4DD8" w:rsidRPr="00E00245">
        <w:rPr>
          <w:sz w:val="28"/>
          <w:szCs w:val="28"/>
        </w:rPr>
        <w:t>8</w:t>
      </w:r>
      <w:r w:rsidRPr="00E00245">
        <w:rPr>
          <w:sz w:val="28"/>
          <w:szCs w:val="28"/>
        </w:rPr>
        <w:t xml:space="preserve"> года в сопоставимых ценах. </w:t>
      </w:r>
    </w:p>
    <w:p w:rsidR="00143C85" w:rsidRPr="00E00245" w:rsidRDefault="00143C85" w:rsidP="00143C85">
      <w:pPr>
        <w:ind w:firstLine="709"/>
        <w:jc w:val="both"/>
        <w:rPr>
          <w:sz w:val="28"/>
          <w:szCs w:val="28"/>
        </w:rPr>
      </w:pPr>
      <w:r w:rsidRPr="00E00245">
        <w:rPr>
          <w:sz w:val="28"/>
          <w:szCs w:val="28"/>
        </w:rPr>
        <w:t>В условиях пандемии наблюдается замедление темпов работ в строительной отрасли, что обусловлено территориальной доступностью и мало</w:t>
      </w:r>
      <w:r w:rsidR="00A06A3E" w:rsidRPr="00E00245">
        <w:rPr>
          <w:sz w:val="28"/>
          <w:szCs w:val="28"/>
        </w:rPr>
        <w:t>мо</w:t>
      </w:r>
      <w:r w:rsidRPr="00E00245">
        <w:rPr>
          <w:sz w:val="28"/>
          <w:szCs w:val="28"/>
        </w:rPr>
        <w:t>бильностью населения в период санитарно-эпидемиологических ограничений. Несмотря на негативное влияние карантинных мер, отрицательных экономических последствий будет продолжено:</w:t>
      </w:r>
    </w:p>
    <w:p w:rsidR="00CB2524" w:rsidRPr="00E00245" w:rsidRDefault="00CB2524" w:rsidP="003C26F1">
      <w:pPr>
        <w:ind w:left="709"/>
        <w:jc w:val="both"/>
        <w:rPr>
          <w:sz w:val="28"/>
          <w:szCs w:val="28"/>
        </w:rPr>
      </w:pPr>
      <w:r w:rsidRPr="00E00245">
        <w:rPr>
          <w:bCs/>
          <w:iCs/>
          <w:sz w:val="28"/>
          <w:szCs w:val="28"/>
        </w:rPr>
        <w:t xml:space="preserve">- </w:t>
      </w:r>
      <w:r w:rsidR="0035268B" w:rsidRPr="00E00245">
        <w:rPr>
          <w:bCs/>
          <w:iCs/>
          <w:sz w:val="28"/>
          <w:szCs w:val="28"/>
        </w:rPr>
        <w:t xml:space="preserve">строительство </w:t>
      </w:r>
      <w:r w:rsidRPr="00E00245">
        <w:rPr>
          <w:bCs/>
          <w:iCs/>
          <w:sz w:val="28"/>
          <w:szCs w:val="28"/>
        </w:rPr>
        <w:t>образовательно-культурного комплекса в с. Теги</w:t>
      </w:r>
      <w:r w:rsidRPr="00E00245">
        <w:rPr>
          <w:sz w:val="28"/>
          <w:szCs w:val="28"/>
        </w:rPr>
        <w:t xml:space="preserve"> (школа на 100 учащихся)</w:t>
      </w:r>
      <w:r w:rsidR="00000C70" w:rsidRPr="00E00245">
        <w:rPr>
          <w:sz w:val="28"/>
          <w:szCs w:val="28"/>
        </w:rPr>
        <w:t>;</w:t>
      </w:r>
    </w:p>
    <w:p w:rsidR="00CB2524" w:rsidRPr="00E00245" w:rsidRDefault="00CB2524" w:rsidP="00503F1E">
      <w:pPr>
        <w:ind w:firstLine="709"/>
        <w:jc w:val="both"/>
        <w:rPr>
          <w:sz w:val="28"/>
          <w:szCs w:val="28"/>
        </w:rPr>
      </w:pPr>
      <w:r w:rsidRPr="00E00245">
        <w:rPr>
          <w:sz w:val="28"/>
          <w:szCs w:val="28"/>
        </w:rPr>
        <w:t>- завершение кадастровых работ инженерных сетей к многоквартирным жилым домам по ул. Мо</w:t>
      </w:r>
      <w:r w:rsidR="00DC5374" w:rsidRPr="00E00245">
        <w:rPr>
          <w:sz w:val="28"/>
          <w:szCs w:val="28"/>
        </w:rPr>
        <w:t>лодёжная 15, 17 в пгт. Березово;</w:t>
      </w:r>
    </w:p>
    <w:p w:rsidR="00CB2524" w:rsidRPr="00E00245" w:rsidRDefault="00DC5374" w:rsidP="00DC5374">
      <w:pPr>
        <w:ind w:firstLine="709"/>
        <w:jc w:val="both"/>
        <w:rPr>
          <w:sz w:val="28"/>
          <w:szCs w:val="28"/>
        </w:rPr>
      </w:pPr>
      <w:r w:rsidRPr="00E00245">
        <w:rPr>
          <w:sz w:val="28"/>
          <w:szCs w:val="28"/>
        </w:rPr>
        <w:t>- завершение</w:t>
      </w:r>
      <w:r w:rsidR="00CB2524" w:rsidRPr="00E00245">
        <w:rPr>
          <w:sz w:val="28"/>
          <w:szCs w:val="28"/>
        </w:rPr>
        <w:t xml:space="preserve"> реставрационны</w:t>
      </w:r>
      <w:r w:rsidRPr="00E00245">
        <w:rPr>
          <w:sz w:val="28"/>
          <w:szCs w:val="28"/>
        </w:rPr>
        <w:t>х</w:t>
      </w:r>
      <w:r w:rsidR="00CB2524" w:rsidRPr="00E00245">
        <w:rPr>
          <w:sz w:val="28"/>
          <w:szCs w:val="28"/>
        </w:rPr>
        <w:t xml:space="preserve"> работ</w:t>
      </w:r>
      <w:r w:rsidR="00D54666" w:rsidRPr="00E00245">
        <w:rPr>
          <w:sz w:val="28"/>
          <w:szCs w:val="28"/>
        </w:rPr>
        <w:t xml:space="preserve"> на</w:t>
      </w:r>
      <w:r w:rsidR="00CB2524" w:rsidRPr="00E00245">
        <w:rPr>
          <w:sz w:val="28"/>
          <w:szCs w:val="28"/>
        </w:rPr>
        <w:t xml:space="preserve"> объект</w:t>
      </w:r>
      <w:r w:rsidR="00D54666" w:rsidRPr="00E00245">
        <w:rPr>
          <w:sz w:val="28"/>
          <w:szCs w:val="28"/>
        </w:rPr>
        <w:t>е</w:t>
      </w:r>
      <w:r w:rsidR="00CB2524" w:rsidRPr="00E00245">
        <w:rPr>
          <w:sz w:val="28"/>
          <w:szCs w:val="28"/>
        </w:rPr>
        <w:t xml:space="preserve"> культурного наследия «Мост деревянный </w:t>
      </w:r>
      <w:r w:rsidR="00CB2524" w:rsidRPr="00E00245">
        <w:rPr>
          <w:rFonts w:eastAsia="Calibri"/>
          <w:sz w:val="28"/>
          <w:szCs w:val="28"/>
        </w:rPr>
        <w:t>на ряжах</w:t>
      </w:r>
      <w:r w:rsidR="00CB2524" w:rsidRPr="00E00245">
        <w:rPr>
          <w:rFonts w:eastAsia="Calibri"/>
          <w:b/>
        </w:rPr>
        <w:t xml:space="preserve"> </w:t>
      </w:r>
      <w:r w:rsidR="0035268B" w:rsidRPr="00E00245">
        <w:rPr>
          <w:sz w:val="28"/>
          <w:szCs w:val="28"/>
        </w:rPr>
        <w:t>через овраг Култычный»;</w:t>
      </w:r>
    </w:p>
    <w:p w:rsidR="0035268B" w:rsidRPr="00E00245" w:rsidRDefault="0035268B" w:rsidP="00DC5374">
      <w:pPr>
        <w:ind w:firstLine="709"/>
        <w:jc w:val="both"/>
        <w:rPr>
          <w:sz w:val="28"/>
          <w:szCs w:val="28"/>
        </w:rPr>
      </w:pPr>
      <w:r w:rsidRPr="00E00245">
        <w:rPr>
          <w:sz w:val="28"/>
          <w:szCs w:val="28"/>
        </w:rPr>
        <w:t>- проведение проектно-изыскательских работ для строительства общеобразовательной школы в пгт. Березово на 700 мест.</w:t>
      </w:r>
    </w:p>
    <w:p w:rsidR="00C51541" w:rsidRPr="00E00245" w:rsidRDefault="00C51541" w:rsidP="00C51541">
      <w:pPr>
        <w:ind w:firstLine="709"/>
        <w:jc w:val="both"/>
        <w:rPr>
          <w:sz w:val="28"/>
          <w:szCs w:val="28"/>
        </w:rPr>
      </w:pPr>
      <w:r w:rsidRPr="00E00245">
        <w:rPr>
          <w:sz w:val="28"/>
          <w:szCs w:val="28"/>
        </w:rPr>
        <w:t>В общей площади, введенных в эксплуатацию жилых домов в 2019 году (1 548, кв. м.), частная собственность занимает 100%, что свидетельствует о благоприятной социально-экономической ситуации на территории гп. Березово.</w:t>
      </w:r>
    </w:p>
    <w:p w:rsidR="00CB2524" w:rsidRPr="00E00245" w:rsidRDefault="00CB2524" w:rsidP="00503F1E">
      <w:pPr>
        <w:pStyle w:val="a6"/>
        <w:ind w:firstLine="709"/>
        <w:jc w:val="both"/>
        <w:rPr>
          <w:rFonts w:ascii="Times New Roman" w:hAnsi="Times New Roman" w:cs="Times New Roman"/>
          <w:sz w:val="28"/>
          <w:szCs w:val="28"/>
        </w:rPr>
      </w:pPr>
      <w:r w:rsidRPr="00E00245">
        <w:rPr>
          <w:rFonts w:ascii="Times New Roman" w:hAnsi="Times New Roman" w:cs="Times New Roman"/>
          <w:sz w:val="28"/>
          <w:szCs w:val="28"/>
        </w:rPr>
        <w:t>Показатель 20</w:t>
      </w:r>
      <w:r w:rsidR="0098133E" w:rsidRPr="00E00245">
        <w:rPr>
          <w:rFonts w:ascii="Times New Roman" w:hAnsi="Times New Roman" w:cs="Times New Roman"/>
          <w:sz w:val="28"/>
          <w:szCs w:val="28"/>
        </w:rPr>
        <w:t>20</w:t>
      </w:r>
      <w:r w:rsidRPr="00E00245">
        <w:rPr>
          <w:rFonts w:ascii="Times New Roman" w:hAnsi="Times New Roman" w:cs="Times New Roman"/>
          <w:sz w:val="28"/>
          <w:szCs w:val="28"/>
        </w:rPr>
        <w:t xml:space="preserve"> года по вводу жилья сформирован с учетом степени выполненных работ и фактической готовности к сдаче в эксплуатацию. </w:t>
      </w:r>
    </w:p>
    <w:p w:rsidR="00C51541" w:rsidRPr="00E00245" w:rsidRDefault="00C51541" w:rsidP="00C51541">
      <w:pPr>
        <w:autoSpaceDE w:val="0"/>
        <w:autoSpaceDN w:val="0"/>
        <w:adjustRightInd w:val="0"/>
        <w:ind w:firstLine="720"/>
        <w:jc w:val="both"/>
        <w:rPr>
          <w:sz w:val="28"/>
          <w:szCs w:val="28"/>
        </w:rPr>
      </w:pPr>
      <w:r w:rsidRPr="00E00245">
        <w:rPr>
          <w:sz w:val="28"/>
          <w:szCs w:val="28"/>
        </w:rPr>
        <w:t xml:space="preserve">План ввода жилья 2020 года – </w:t>
      </w:r>
      <w:r w:rsidR="00D50EC1" w:rsidRPr="00E00245">
        <w:rPr>
          <w:sz w:val="28"/>
          <w:szCs w:val="28"/>
        </w:rPr>
        <w:t>3,05</w:t>
      </w:r>
      <w:r w:rsidRPr="00E00245">
        <w:rPr>
          <w:sz w:val="28"/>
          <w:szCs w:val="28"/>
        </w:rPr>
        <w:t xml:space="preserve"> тыс. кв. м.</w:t>
      </w:r>
    </w:p>
    <w:p w:rsidR="00C51541" w:rsidRPr="00E00245" w:rsidRDefault="00C51541" w:rsidP="00C51541">
      <w:pPr>
        <w:autoSpaceDE w:val="0"/>
        <w:autoSpaceDN w:val="0"/>
        <w:adjustRightInd w:val="0"/>
        <w:ind w:firstLine="720"/>
        <w:jc w:val="both"/>
        <w:rPr>
          <w:sz w:val="28"/>
          <w:szCs w:val="28"/>
          <w:lang w:val="x-none"/>
        </w:rPr>
      </w:pPr>
      <w:r w:rsidRPr="00E00245">
        <w:rPr>
          <w:sz w:val="28"/>
          <w:szCs w:val="28"/>
          <w:lang w:val="x-none"/>
        </w:rPr>
        <w:t>В отчетном периоде в пгт. Березово:</w:t>
      </w:r>
    </w:p>
    <w:p w:rsidR="00C51541" w:rsidRPr="00E00245" w:rsidRDefault="00C51541" w:rsidP="00C51541">
      <w:pPr>
        <w:autoSpaceDE w:val="0"/>
        <w:autoSpaceDN w:val="0"/>
        <w:adjustRightInd w:val="0"/>
        <w:ind w:firstLine="720"/>
        <w:jc w:val="both"/>
        <w:rPr>
          <w:sz w:val="28"/>
          <w:szCs w:val="28"/>
        </w:rPr>
      </w:pPr>
      <w:r w:rsidRPr="00E00245">
        <w:rPr>
          <w:sz w:val="28"/>
          <w:szCs w:val="28"/>
        </w:rPr>
        <w:t>1.разработаны и утверждены правила благоустройства;</w:t>
      </w:r>
    </w:p>
    <w:p w:rsidR="00C51541" w:rsidRPr="00E00245" w:rsidRDefault="00C51541" w:rsidP="00C51541">
      <w:pPr>
        <w:autoSpaceDE w:val="0"/>
        <w:autoSpaceDN w:val="0"/>
        <w:adjustRightInd w:val="0"/>
        <w:ind w:firstLine="720"/>
        <w:jc w:val="both"/>
        <w:rPr>
          <w:sz w:val="28"/>
          <w:szCs w:val="28"/>
        </w:rPr>
      </w:pPr>
      <w:r w:rsidRPr="00E00245">
        <w:rPr>
          <w:sz w:val="28"/>
          <w:szCs w:val="28"/>
        </w:rPr>
        <w:t>2. разработана цветовая концепция для ул. Брусничной и части ул. Ленина;</w:t>
      </w:r>
    </w:p>
    <w:p w:rsidR="00C51541" w:rsidRPr="00E00245" w:rsidRDefault="00C51541" w:rsidP="00C51541">
      <w:pPr>
        <w:autoSpaceDE w:val="0"/>
        <w:autoSpaceDN w:val="0"/>
        <w:adjustRightInd w:val="0"/>
        <w:ind w:firstLine="720"/>
        <w:jc w:val="both"/>
        <w:rPr>
          <w:sz w:val="28"/>
          <w:szCs w:val="28"/>
        </w:rPr>
      </w:pPr>
      <w:r w:rsidRPr="00E00245">
        <w:rPr>
          <w:sz w:val="28"/>
          <w:szCs w:val="28"/>
        </w:rPr>
        <w:t>3.разработа</w:t>
      </w:r>
      <w:r w:rsidR="00D50EC1" w:rsidRPr="00E00245">
        <w:rPr>
          <w:sz w:val="28"/>
          <w:szCs w:val="28"/>
        </w:rPr>
        <w:t>н план озеленения пгт. Березово;</w:t>
      </w:r>
    </w:p>
    <w:p w:rsidR="00C51541" w:rsidRPr="00E00245" w:rsidRDefault="00C51541" w:rsidP="00C51541">
      <w:pPr>
        <w:autoSpaceDE w:val="0"/>
        <w:autoSpaceDN w:val="0"/>
        <w:adjustRightInd w:val="0"/>
        <w:ind w:firstLine="720"/>
        <w:jc w:val="both"/>
        <w:rPr>
          <w:sz w:val="28"/>
          <w:szCs w:val="28"/>
        </w:rPr>
      </w:pPr>
      <w:r w:rsidRPr="00E00245">
        <w:rPr>
          <w:sz w:val="28"/>
          <w:szCs w:val="28"/>
        </w:rPr>
        <w:t>4. разработан эскизный проект благоустройства территории объекта «Парк имени Героя Советского Союза Г.Е. Собянина»;</w:t>
      </w:r>
    </w:p>
    <w:p w:rsidR="00C51541" w:rsidRPr="00E00245" w:rsidRDefault="00C51541" w:rsidP="00C51541">
      <w:pPr>
        <w:autoSpaceDE w:val="0"/>
        <w:autoSpaceDN w:val="0"/>
        <w:adjustRightInd w:val="0"/>
        <w:ind w:firstLine="720"/>
        <w:jc w:val="both"/>
        <w:rPr>
          <w:sz w:val="28"/>
          <w:szCs w:val="28"/>
        </w:rPr>
      </w:pPr>
      <w:r w:rsidRPr="00E00245">
        <w:rPr>
          <w:sz w:val="28"/>
          <w:szCs w:val="28"/>
        </w:rPr>
        <w:t xml:space="preserve">5. во исполнение поручения Президента Российской Федерации от 27.09.2017 № Пр-2107 по итогам совещания Президента Российской Федерации с членами Правительства Российской Федерации выполнена работа по согласованию границ зон затопления (подтопления) населенных пунктов Березовского района: пгт. Березово, д. Деминская, д. Пугоры, п. Устрем, с. Теги. </w:t>
      </w:r>
      <w:r w:rsidRPr="00E00245">
        <w:rPr>
          <w:sz w:val="28"/>
          <w:szCs w:val="28"/>
        </w:rPr>
        <w:lastRenderedPageBreak/>
        <w:t>Сведения о границах зон затопления (подтопления) внесены в единый государственный кадастр недвижимости.</w:t>
      </w:r>
    </w:p>
    <w:p w:rsidR="00CB2524" w:rsidRPr="00E00245" w:rsidRDefault="00CB2524" w:rsidP="00503F1E">
      <w:pPr>
        <w:pStyle w:val="a6"/>
        <w:ind w:firstLine="709"/>
        <w:jc w:val="both"/>
        <w:rPr>
          <w:rFonts w:ascii="Times New Roman" w:hAnsi="Times New Roman" w:cs="Times New Roman"/>
          <w:sz w:val="28"/>
          <w:szCs w:val="28"/>
        </w:rPr>
      </w:pPr>
      <w:r w:rsidRPr="00E00245">
        <w:rPr>
          <w:rFonts w:ascii="Times New Roman" w:hAnsi="Times New Roman" w:cs="Times New Roman"/>
          <w:sz w:val="28"/>
          <w:szCs w:val="28"/>
        </w:rPr>
        <w:t>По оценке Управления мониторинга Ханты-Мансийского автономного округа – Югры жилищный фонд городского посел</w:t>
      </w:r>
      <w:r w:rsidR="00B23396" w:rsidRPr="00E00245">
        <w:rPr>
          <w:rFonts w:ascii="Times New Roman" w:hAnsi="Times New Roman" w:cs="Times New Roman"/>
          <w:sz w:val="28"/>
          <w:szCs w:val="28"/>
        </w:rPr>
        <w:t xml:space="preserve">ения составляет </w:t>
      </w:r>
      <w:r w:rsidR="00086E69" w:rsidRPr="00E00245">
        <w:rPr>
          <w:rFonts w:ascii="Times New Roman" w:hAnsi="Times New Roman" w:cs="Times New Roman"/>
          <w:sz w:val="28"/>
          <w:szCs w:val="28"/>
        </w:rPr>
        <w:t>243,80</w:t>
      </w:r>
      <w:r w:rsidR="00B23396" w:rsidRPr="00E00245">
        <w:rPr>
          <w:rFonts w:ascii="Times New Roman" w:hAnsi="Times New Roman" w:cs="Times New Roman"/>
          <w:sz w:val="28"/>
          <w:szCs w:val="28"/>
        </w:rPr>
        <w:t xml:space="preserve"> тыс. кв.м</w:t>
      </w:r>
      <w:r w:rsidRPr="00E00245">
        <w:rPr>
          <w:rFonts w:ascii="Times New Roman" w:hAnsi="Times New Roman" w:cs="Times New Roman"/>
          <w:sz w:val="28"/>
          <w:szCs w:val="28"/>
        </w:rPr>
        <w:t xml:space="preserve">, в том числе доля ветхого и аварийного жилищного фонда </w:t>
      </w:r>
      <w:r w:rsidR="00086E69" w:rsidRPr="00E00245">
        <w:rPr>
          <w:rFonts w:ascii="Times New Roman" w:hAnsi="Times New Roman" w:cs="Times New Roman"/>
          <w:sz w:val="28"/>
          <w:szCs w:val="28"/>
        </w:rPr>
        <w:t>11,25%</w:t>
      </w:r>
      <w:r w:rsidRPr="00E00245">
        <w:rPr>
          <w:rFonts w:ascii="Times New Roman" w:hAnsi="Times New Roman" w:cs="Times New Roman"/>
          <w:sz w:val="28"/>
          <w:szCs w:val="28"/>
        </w:rPr>
        <w:t xml:space="preserve"> от общей площади жилья.</w:t>
      </w:r>
    </w:p>
    <w:p w:rsidR="00C51541" w:rsidRPr="00E00245" w:rsidRDefault="00CB2524" w:rsidP="00C51541">
      <w:pPr>
        <w:ind w:firstLine="709"/>
        <w:jc w:val="both"/>
        <w:rPr>
          <w:sz w:val="28"/>
          <w:szCs w:val="28"/>
        </w:rPr>
      </w:pPr>
      <w:r w:rsidRPr="00E00245">
        <w:rPr>
          <w:sz w:val="28"/>
          <w:szCs w:val="28"/>
        </w:rPr>
        <w:t xml:space="preserve">В </w:t>
      </w:r>
      <w:r w:rsidR="00000C70" w:rsidRPr="00E00245">
        <w:rPr>
          <w:sz w:val="28"/>
          <w:szCs w:val="28"/>
        </w:rPr>
        <w:t>2019</w:t>
      </w:r>
      <w:r w:rsidRPr="00E00245">
        <w:rPr>
          <w:sz w:val="28"/>
          <w:szCs w:val="28"/>
        </w:rPr>
        <w:t xml:space="preserve"> году выполнены работы по сносу ветхих, аварийных жилых домов и приспособленных помещений</w:t>
      </w:r>
      <w:r w:rsidR="00D50EC1" w:rsidRPr="00E00245">
        <w:rPr>
          <w:sz w:val="28"/>
          <w:szCs w:val="28"/>
        </w:rPr>
        <w:t xml:space="preserve"> по адресу пгт. Березово:</w:t>
      </w:r>
      <w:r w:rsidR="00C51541" w:rsidRPr="00E00245">
        <w:rPr>
          <w:sz w:val="28"/>
          <w:szCs w:val="28"/>
        </w:rPr>
        <w:t xml:space="preserve"> ул. Шнейдер, д. 45, ул. Ленина, д. 41</w:t>
      </w:r>
      <w:r w:rsidR="00D50EC1" w:rsidRPr="00E00245">
        <w:rPr>
          <w:sz w:val="28"/>
          <w:szCs w:val="28"/>
        </w:rPr>
        <w:t>,</w:t>
      </w:r>
      <w:r w:rsidR="00C51541" w:rsidRPr="00E00245">
        <w:rPr>
          <w:sz w:val="28"/>
          <w:szCs w:val="28"/>
        </w:rPr>
        <w:t xml:space="preserve"> ул. Лютова, 13 «б»</w:t>
      </w:r>
      <w:r w:rsidR="00D50EC1" w:rsidRPr="00E00245">
        <w:rPr>
          <w:sz w:val="28"/>
          <w:szCs w:val="28"/>
        </w:rPr>
        <w:t>.</w:t>
      </w:r>
    </w:p>
    <w:p w:rsidR="00C51541" w:rsidRPr="00E00245" w:rsidRDefault="00CB2524" w:rsidP="002769EB">
      <w:pPr>
        <w:pStyle w:val="a6"/>
        <w:ind w:firstLine="709"/>
        <w:jc w:val="both"/>
        <w:rPr>
          <w:rFonts w:ascii="Times New Roman" w:hAnsi="Times New Roman" w:cs="Times New Roman"/>
          <w:color w:val="000000"/>
          <w:sz w:val="28"/>
          <w:szCs w:val="28"/>
        </w:rPr>
      </w:pPr>
      <w:r w:rsidRPr="00E00245">
        <w:rPr>
          <w:rFonts w:ascii="Times New Roman" w:hAnsi="Times New Roman" w:cs="Times New Roman"/>
          <w:color w:val="000000"/>
          <w:sz w:val="28"/>
          <w:szCs w:val="28"/>
        </w:rPr>
        <w:t>В прогнозн</w:t>
      </w:r>
      <w:r w:rsidR="00F405DC" w:rsidRPr="00E00245">
        <w:rPr>
          <w:rFonts w:ascii="Times New Roman" w:hAnsi="Times New Roman" w:cs="Times New Roman"/>
          <w:color w:val="000000"/>
          <w:sz w:val="28"/>
          <w:szCs w:val="28"/>
        </w:rPr>
        <w:t>ом</w:t>
      </w:r>
      <w:r w:rsidRPr="00E00245">
        <w:rPr>
          <w:rFonts w:ascii="Times New Roman" w:hAnsi="Times New Roman" w:cs="Times New Roman"/>
          <w:color w:val="000000"/>
          <w:sz w:val="28"/>
          <w:szCs w:val="28"/>
        </w:rPr>
        <w:t xml:space="preserve"> период</w:t>
      </w:r>
      <w:r w:rsidR="00F405DC" w:rsidRPr="00E00245">
        <w:rPr>
          <w:rFonts w:ascii="Times New Roman" w:hAnsi="Times New Roman" w:cs="Times New Roman"/>
          <w:color w:val="000000"/>
          <w:sz w:val="28"/>
          <w:szCs w:val="28"/>
        </w:rPr>
        <w:t>е</w:t>
      </w:r>
      <w:r w:rsidRPr="00E00245">
        <w:rPr>
          <w:rFonts w:ascii="Times New Roman" w:hAnsi="Times New Roman" w:cs="Times New Roman"/>
          <w:color w:val="000000"/>
          <w:sz w:val="28"/>
          <w:szCs w:val="28"/>
        </w:rPr>
        <w:t xml:space="preserve"> для ликвидации ав</w:t>
      </w:r>
      <w:r w:rsidR="002769EB" w:rsidRPr="00E00245">
        <w:rPr>
          <w:rFonts w:ascii="Times New Roman" w:hAnsi="Times New Roman" w:cs="Times New Roman"/>
          <w:color w:val="000000"/>
          <w:sz w:val="28"/>
          <w:szCs w:val="28"/>
        </w:rPr>
        <w:t xml:space="preserve">арийного жилья будет продолжено </w:t>
      </w:r>
      <w:r w:rsidRPr="00E00245">
        <w:rPr>
          <w:rFonts w:ascii="Times New Roman" w:hAnsi="Times New Roman" w:cs="Times New Roman"/>
          <w:color w:val="000000"/>
          <w:sz w:val="28"/>
          <w:szCs w:val="28"/>
        </w:rPr>
        <w:t>переселение граждан из аварийного жилья, а также реализован комплекс мер, направленный на решение задач по ликвидации аварийного жилищного фонда</w:t>
      </w:r>
      <w:r w:rsidR="002769EB" w:rsidRPr="00E00245">
        <w:rPr>
          <w:rFonts w:ascii="Times New Roman" w:hAnsi="Times New Roman" w:cs="Times New Roman"/>
          <w:color w:val="000000"/>
          <w:sz w:val="28"/>
          <w:szCs w:val="28"/>
        </w:rPr>
        <w:t>.</w:t>
      </w:r>
    </w:p>
    <w:p w:rsidR="00CB2524" w:rsidRPr="00E00245" w:rsidRDefault="00CB2524" w:rsidP="00503F1E">
      <w:pPr>
        <w:ind w:firstLine="709"/>
        <w:jc w:val="both"/>
        <w:rPr>
          <w:sz w:val="28"/>
          <w:szCs w:val="28"/>
        </w:rPr>
      </w:pPr>
      <w:r w:rsidRPr="00E00245">
        <w:rPr>
          <w:sz w:val="28"/>
          <w:szCs w:val="28"/>
        </w:rPr>
        <w:t>Основным инструментом достижения показателей прогнозного периода являются:</w:t>
      </w:r>
    </w:p>
    <w:p w:rsidR="00CB2524" w:rsidRPr="00E00245" w:rsidRDefault="00CB2524" w:rsidP="00503F1E">
      <w:pPr>
        <w:ind w:firstLine="709"/>
        <w:jc w:val="both"/>
        <w:rPr>
          <w:sz w:val="28"/>
          <w:szCs w:val="28"/>
        </w:rPr>
      </w:pPr>
      <w:r w:rsidRPr="00E00245">
        <w:rPr>
          <w:sz w:val="28"/>
          <w:szCs w:val="28"/>
        </w:rPr>
        <w:t>федеральная целевая программа «Обеспечение доступным и комфортным жильем и коммунальными услугами граждан Российской Федерации», государственная программа Ханты-Мансийского автономного округа – Югры «Развитие жилищной сферы», «Адресная программа Ханты-Мансийского автономного округа - Югры по переселению граждан из аварийного жилищного фонда на 2019-2025 годы», муниципальные программы «Развитие жилищной сферы в Березовском районе», «Социальная поддержка жителей Березовского района», «Адресная программа Березовского района по переселению граждан из аварийного жилищного фонда на 2019-2022 годы».</w:t>
      </w:r>
    </w:p>
    <w:p w:rsidR="003C07EC" w:rsidRPr="00E00245" w:rsidRDefault="003C07EC" w:rsidP="003C07EC">
      <w:pPr>
        <w:ind w:firstLine="708"/>
        <w:jc w:val="both"/>
        <w:rPr>
          <w:color w:val="000000"/>
          <w:sz w:val="28"/>
          <w:szCs w:val="28"/>
        </w:rPr>
      </w:pPr>
      <w:r w:rsidRPr="00E00245">
        <w:rPr>
          <w:color w:val="000000"/>
          <w:sz w:val="28"/>
          <w:szCs w:val="28"/>
        </w:rPr>
        <w:t>В 2018 – 2019 годах по результатам проведенных аукционов предоставлено 10 земельных участков под строительство многоквартирных жилых домов за счет частных инвесторов.</w:t>
      </w:r>
    </w:p>
    <w:p w:rsidR="00CB2524" w:rsidRPr="00E00245" w:rsidRDefault="00CB2524" w:rsidP="00877D5F">
      <w:pPr>
        <w:pStyle w:val="21"/>
        <w:spacing w:line="240" w:lineRule="auto"/>
        <w:ind w:firstLine="709"/>
        <w:rPr>
          <w:bCs/>
          <w:szCs w:val="28"/>
        </w:rPr>
      </w:pPr>
      <w:r w:rsidRPr="00E00245">
        <w:rPr>
          <w:rFonts w:ascii="Times New Roman" w:hAnsi="Times New Roman"/>
          <w:szCs w:val="28"/>
        </w:rPr>
        <w:t xml:space="preserve">В </w:t>
      </w:r>
      <w:r w:rsidR="002769EB" w:rsidRPr="00E00245">
        <w:rPr>
          <w:rFonts w:ascii="Times New Roman" w:hAnsi="Times New Roman"/>
          <w:szCs w:val="28"/>
        </w:rPr>
        <w:t>2019</w:t>
      </w:r>
      <w:r w:rsidR="00877D5F" w:rsidRPr="00E00245">
        <w:rPr>
          <w:rFonts w:ascii="Times New Roman" w:hAnsi="Times New Roman"/>
          <w:szCs w:val="28"/>
        </w:rPr>
        <w:t xml:space="preserve"> году выдано разрешение на</w:t>
      </w:r>
      <w:r w:rsidRPr="00E00245">
        <w:rPr>
          <w:rFonts w:ascii="Times New Roman" w:hAnsi="Times New Roman"/>
          <w:szCs w:val="28"/>
        </w:rPr>
        <w:t xml:space="preserve"> строительство </w:t>
      </w:r>
      <w:r w:rsidR="003C07EC" w:rsidRPr="00E00245">
        <w:rPr>
          <w:rFonts w:ascii="Times New Roman" w:hAnsi="Times New Roman"/>
          <w:szCs w:val="28"/>
        </w:rPr>
        <w:t>1</w:t>
      </w:r>
      <w:r w:rsidRPr="00E00245">
        <w:rPr>
          <w:rFonts w:ascii="Times New Roman" w:hAnsi="Times New Roman"/>
          <w:szCs w:val="28"/>
        </w:rPr>
        <w:t xml:space="preserve"> многоквартирн</w:t>
      </w:r>
      <w:r w:rsidR="003C07EC" w:rsidRPr="00E00245">
        <w:rPr>
          <w:rFonts w:ascii="Times New Roman" w:hAnsi="Times New Roman"/>
          <w:szCs w:val="28"/>
        </w:rPr>
        <w:t>ого</w:t>
      </w:r>
      <w:r w:rsidRPr="00E00245">
        <w:rPr>
          <w:rFonts w:ascii="Times New Roman" w:hAnsi="Times New Roman"/>
          <w:szCs w:val="28"/>
        </w:rPr>
        <w:t xml:space="preserve"> жил</w:t>
      </w:r>
      <w:r w:rsidR="003C07EC" w:rsidRPr="00E00245">
        <w:rPr>
          <w:rFonts w:ascii="Times New Roman" w:hAnsi="Times New Roman"/>
          <w:szCs w:val="28"/>
        </w:rPr>
        <w:t>ого</w:t>
      </w:r>
      <w:r w:rsidRPr="00E00245">
        <w:rPr>
          <w:rFonts w:ascii="Times New Roman" w:hAnsi="Times New Roman"/>
          <w:szCs w:val="28"/>
        </w:rPr>
        <w:t xml:space="preserve"> дом</w:t>
      </w:r>
      <w:r w:rsidR="003C07EC" w:rsidRPr="00E00245">
        <w:rPr>
          <w:rFonts w:ascii="Times New Roman" w:hAnsi="Times New Roman"/>
          <w:szCs w:val="28"/>
        </w:rPr>
        <w:t>а</w:t>
      </w:r>
      <w:r w:rsidRPr="00E00245">
        <w:rPr>
          <w:rFonts w:ascii="Times New Roman" w:hAnsi="Times New Roman"/>
          <w:szCs w:val="28"/>
        </w:rPr>
        <w:t xml:space="preserve"> в пгт. Березово</w:t>
      </w:r>
      <w:r w:rsidR="00877D5F" w:rsidRPr="00E00245">
        <w:rPr>
          <w:rFonts w:ascii="Times New Roman" w:hAnsi="Times New Roman"/>
          <w:szCs w:val="28"/>
        </w:rPr>
        <w:t xml:space="preserve"> по ул. Молодежная, д. 1 «Б».</w:t>
      </w:r>
    </w:p>
    <w:p w:rsidR="00CB2524" w:rsidRPr="00E00245" w:rsidRDefault="00CB2524" w:rsidP="00503F1E">
      <w:pPr>
        <w:ind w:firstLine="709"/>
        <w:jc w:val="both"/>
        <w:rPr>
          <w:rFonts w:eastAsia="Calibri"/>
          <w:bCs/>
          <w:sz w:val="28"/>
          <w:szCs w:val="28"/>
        </w:rPr>
      </w:pPr>
      <w:r w:rsidRPr="00E00245">
        <w:rPr>
          <w:rFonts w:eastAsia="Calibri"/>
          <w:bCs/>
          <w:sz w:val="28"/>
          <w:szCs w:val="28"/>
        </w:rPr>
        <w:t>В прогнозн</w:t>
      </w:r>
      <w:r w:rsidR="00F405DC" w:rsidRPr="00E00245">
        <w:rPr>
          <w:rFonts w:eastAsia="Calibri"/>
          <w:bCs/>
          <w:sz w:val="28"/>
          <w:szCs w:val="28"/>
        </w:rPr>
        <w:t>ом</w:t>
      </w:r>
      <w:r w:rsidRPr="00E00245">
        <w:rPr>
          <w:rFonts w:eastAsia="Calibri"/>
          <w:bCs/>
          <w:sz w:val="28"/>
          <w:szCs w:val="28"/>
        </w:rPr>
        <w:t xml:space="preserve"> период</w:t>
      </w:r>
      <w:r w:rsidR="00F405DC" w:rsidRPr="00E00245">
        <w:rPr>
          <w:rFonts w:eastAsia="Calibri"/>
          <w:bCs/>
          <w:sz w:val="28"/>
          <w:szCs w:val="28"/>
        </w:rPr>
        <w:t>е</w:t>
      </w:r>
      <w:r w:rsidRPr="00E00245">
        <w:rPr>
          <w:rFonts w:eastAsia="Calibri"/>
          <w:bCs/>
          <w:sz w:val="28"/>
          <w:szCs w:val="28"/>
        </w:rPr>
        <w:t xml:space="preserve"> будет продолжено строительство:</w:t>
      </w:r>
    </w:p>
    <w:p w:rsidR="00CB2524" w:rsidRPr="00E00245" w:rsidRDefault="00CB2524" w:rsidP="00503F1E">
      <w:pPr>
        <w:ind w:firstLine="709"/>
        <w:jc w:val="both"/>
        <w:rPr>
          <w:rFonts w:eastAsia="Calibri"/>
          <w:bCs/>
          <w:sz w:val="28"/>
          <w:szCs w:val="28"/>
        </w:rPr>
      </w:pPr>
      <w:r w:rsidRPr="00E00245">
        <w:rPr>
          <w:rFonts w:eastAsia="Calibri"/>
          <w:bCs/>
          <w:sz w:val="28"/>
          <w:szCs w:val="28"/>
        </w:rPr>
        <w:t xml:space="preserve">- </w:t>
      </w:r>
      <w:r w:rsidR="00877D5F" w:rsidRPr="00E00245">
        <w:rPr>
          <w:rFonts w:eastAsia="Calibri"/>
          <w:bCs/>
          <w:sz w:val="28"/>
          <w:szCs w:val="28"/>
        </w:rPr>
        <w:t>5</w:t>
      </w:r>
      <w:r w:rsidRPr="00E00245">
        <w:rPr>
          <w:bCs/>
          <w:sz w:val="28"/>
          <w:szCs w:val="28"/>
        </w:rPr>
        <w:t xml:space="preserve"> многоквартирных жилых домов в пгт. Березово;</w:t>
      </w:r>
    </w:p>
    <w:p w:rsidR="00CB2524" w:rsidRPr="00E00245" w:rsidRDefault="00CB2524" w:rsidP="00503F1E">
      <w:pPr>
        <w:ind w:firstLine="709"/>
        <w:jc w:val="both"/>
        <w:rPr>
          <w:bCs/>
          <w:sz w:val="28"/>
          <w:szCs w:val="28"/>
        </w:rPr>
      </w:pPr>
      <w:r w:rsidRPr="00E00245">
        <w:rPr>
          <w:iCs/>
          <w:sz w:val="28"/>
          <w:szCs w:val="28"/>
        </w:rPr>
        <w:t xml:space="preserve">- </w:t>
      </w:r>
      <w:r w:rsidR="003C07EC" w:rsidRPr="00E00245">
        <w:rPr>
          <w:bCs/>
          <w:sz w:val="28"/>
          <w:szCs w:val="28"/>
        </w:rPr>
        <w:t>6</w:t>
      </w:r>
      <w:r w:rsidRPr="00E00245">
        <w:rPr>
          <w:bCs/>
          <w:sz w:val="28"/>
          <w:szCs w:val="28"/>
        </w:rPr>
        <w:t xml:space="preserve"> </w:t>
      </w:r>
      <w:r w:rsidR="003C07EC" w:rsidRPr="00E00245">
        <w:rPr>
          <w:bCs/>
          <w:sz w:val="28"/>
          <w:szCs w:val="28"/>
        </w:rPr>
        <w:t>многоквартирных жилых</w:t>
      </w:r>
      <w:r w:rsidRPr="00E00245">
        <w:rPr>
          <w:bCs/>
          <w:sz w:val="28"/>
          <w:szCs w:val="28"/>
        </w:rPr>
        <w:t xml:space="preserve"> домов в с. Теги.</w:t>
      </w:r>
    </w:p>
    <w:p w:rsidR="00CB2524" w:rsidRPr="00E00245" w:rsidRDefault="00CB2524" w:rsidP="00503F1E">
      <w:pPr>
        <w:pStyle w:val="4"/>
        <w:spacing w:before="0" w:after="0"/>
        <w:ind w:firstLine="709"/>
        <w:jc w:val="both"/>
        <w:rPr>
          <w:b w:val="0"/>
          <w:szCs w:val="28"/>
        </w:rPr>
      </w:pPr>
      <w:r w:rsidRPr="00E00245">
        <w:rPr>
          <w:b w:val="0"/>
          <w:szCs w:val="28"/>
        </w:rPr>
        <w:t xml:space="preserve">Прогноз объемов вводимого жилья составит от </w:t>
      </w:r>
      <w:r w:rsidR="00CA3DDA" w:rsidRPr="00E00245">
        <w:rPr>
          <w:b w:val="0"/>
          <w:szCs w:val="28"/>
        </w:rPr>
        <w:t>2,70</w:t>
      </w:r>
      <w:r w:rsidR="00B23396" w:rsidRPr="00E00245">
        <w:rPr>
          <w:b w:val="0"/>
          <w:szCs w:val="28"/>
        </w:rPr>
        <w:t xml:space="preserve"> тыс. кв.м</w:t>
      </w:r>
      <w:r w:rsidRPr="00E00245">
        <w:rPr>
          <w:b w:val="0"/>
          <w:szCs w:val="28"/>
        </w:rPr>
        <w:t xml:space="preserve"> до </w:t>
      </w:r>
      <w:r w:rsidR="00CA3DDA" w:rsidRPr="00E00245">
        <w:rPr>
          <w:b w:val="0"/>
          <w:szCs w:val="28"/>
        </w:rPr>
        <w:t>3,</w:t>
      </w:r>
      <w:r w:rsidR="002769EB" w:rsidRPr="00E00245">
        <w:rPr>
          <w:b w:val="0"/>
          <w:szCs w:val="28"/>
        </w:rPr>
        <w:t>50</w:t>
      </w:r>
      <w:r w:rsidRPr="00E00245">
        <w:rPr>
          <w:b w:val="0"/>
          <w:szCs w:val="28"/>
        </w:rPr>
        <w:t xml:space="preserve"> тыс. кв.м.</w:t>
      </w:r>
    </w:p>
    <w:p w:rsidR="00CB2524" w:rsidRPr="00E00245" w:rsidRDefault="00CB2524" w:rsidP="00503F1E">
      <w:pPr>
        <w:pStyle w:val="4"/>
        <w:spacing w:before="0" w:after="0"/>
        <w:ind w:firstLine="709"/>
        <w:jc w:val="center"/>
        <w:rPr>
          <w:szCs w:val="28"/>
        </w:rPr>
      </w:pPr>
    </w:p>
    <w:p w:rsidR="00CB2524" w:rsidRPr="00E00245" w:rsidRDefault="00CB2524" w:rsidP="00503F1E">
      <w:pPr>
        <w:pStyle w:val="4"/>
        <w:spacing w:before="0" w:after="0"/>
        <w:ind w:firstLine="709"/>
        <w:jc w:val="center"/>
        <w:rPr>
          <w:szCs w:val="28"/>
        </w:rPr>
      </w:pPr>
      <w:r w:rsidRPr="00E00245">
        <w:rPr>
          <w:szCs w:val="28"/>
        </w:rPr>
        <w:t>4. Транспорт и связь</w:t>
      </w:r>
    </w:p>
    <w:p w:rsidR="0037075F" w:rsidRPr="00E00245" w:rsidRDefault="0037075F" w:rsidP="0037075F">
      <w:pPr>
        <w:rPr>
          <w:sz w:val="28"/>
        </w:rPr>
      </w:pPr>
    </w:p>
    <w:p w:rsidR="00CB2524" w:rsidRPr="00E00245" w:rsidRDefault="00CB2524" w:rsidP="00503F1E">
      <w:pPr>
        <w:pStyle w:val="4"/>
        <w:spacing w:before="0" w:after="0"/>
        <w:ind w:firstLine="709"/>
        <w:jc w:val="both"/>
        <w:rPr>
          <w:szCs w:val="28"/>
        </w:rPr>
      </w:pPr>
      <w:r w:rsidRPr="00E00245">
        <w:rPr>
          <w:szCs w:val="28"/>
        </w:rPr>
        <w:t>4.1. Транспорт</w:t>
      </w:r>
    </w:p>
    <w:p w:rsidR="00143C85" w:rsidRPr="00E00245" w:rsidRDefault="009403A7" w:rsidP="00503F1E">
      <w:pPr>
        <w:pStyle w:val="ConsPlusNormal"/>
        <w:ind w:firstLine="709"/>
        <w:jc w:val="both"/>
        <w:rPr>
          <w:rFonts w:ascii="Times New Roman" w:hAnsi="Times New Roman" w:cs="Times New Roman"/>
          <w:sz w:val="28"/>
          <w:szCs w:val="28"/>
        </w:rPr>
      </w:pPr>
      <w:r w:rsidRPr="00E00245">
        <w:rPr>
          <w:rFonts w:ascii="Times New Roman" w:hAnsi="Times New Roman" w:cs="Times New Roman"/>
          <w:sz w:val="28"/>
          <w:szCs w:val="28"/>
        </w:rPr>
        <w:t xml:space="preserve">Развитие транспортной инфраструктуры является одним из главных составляющих экономики. </w:t>
      </w:r>
      <w:r w:rsidR="00F227A7" w:rsidRPr="00E00245">
        <w:rPr>
          <w:rFonts w:ascii="Times New Roman" w:hAnsi="Times New Roman" w:cs="Times New Roman"/>
          <w:sz w:val="28"/>
          <w:szCs w:val="28"/>
        </w:rPr>
        <w:t>Прогноз развития сферы благоприятный, который сохранит свои позиции на докризисном уровне.</w:t>
      </w:r>
    </w:p>
    <w:p w:rsidR="00CB2524" w:rsidRPr="00E00245" w:rsidRDefault="00CB2524" w:rsidP="00503F1E">
      <w:pPr>
        <w:pStyle w:val="ConsPlusNormal"/>
        <w:ind w:firstLine="709"/>
        <w:jc w:val="both"/>
        <w:rPr>
          <w:rFonts w:ascii="Times New Roman" w:hAnsi="Times New Roman" w:cs="Times New Roman"/>
          <w:sz w:val="28"/>
          <w:szCs w:val="28"/>
        </w:rPr>
      </w:pPr>
      <w:r w:rsidRPr="00E00245">
        <w:rPr>
          <w:rFonts w:ascii="Times New Roman" w:hAnsi="Times New Roman" w:cs="Times New Roman"/>
          <w:sz w:val="28"/>
          <w:szCs w:val="28"/>
        </w:rPr>
        <w:t>На территории городского поселения перевозки осуществляются воздушным, водным и автомобильным транспортом.</w:t>
      </w:r>
    </w:p>
    <w:p w:rsidR="00CB2524" w:rsidRPr="00E00245" w:rsidRDefault="00CB2524" w:rsidP="00503F1E">
      <w:pPr>
        <w:pStyle w:val="ConsPlusNormal"/>
        <w:ind w:firstLine="709"/>
        <w:jc w:val="both"/>
        <w:rPr>
          <w:rFonts w:ascii="Times New Roman" w:hAnsi="Times New Roman" w:cs="Times New Roman"/>
          <w:sz w:val="28"/>
          <w:szCs w:val="28"/>
        </w:rPr>
      </w:pPr>
      <w:r w:rsidRPr="00E00245">
        <w:rPr>
          <w:rFonts w:ascii="Times New Roman" w:hAnsi="Times New Roman" w:cs="Times New Roman"/>
          <w:sz w:val="28"/>
          <w:szCs w:val="28"/>
        </w:rPr>
        <w:t xml:space="preserve">Протяженность автомобильных дорог общего пользования местного значения </w:t>
      </w:r>
      <w:r w:rsidR="007044A9" w:rsidRPr="00E00245">
        <w:rPr>
          <w:rFonts w:ascii="Times New Roman" w:hAnsi="Times New Roman" w:cs="Times New Roman"/>
          <w:sz w:val="28"/>
          <w:szCs w:val="28"/>
        </w:rPr>
        <w:t>по состоянию на 01.01.2020</w:t>
      </w:r>
      <w:r w:rsidR="0037075F" w:rsidRPr="00E00245">
        <w:rPr>
          <w:rFonts w:ascii="Times New Roman" w:hAnsi="Times New Roman" w:cs="Times New Roman"/>
          <w:sz w:val="28"/>
          <w:szCs w:val="28"/>
        </w:rPr>
        <w:t xml:space="preserve"> составляет 75,9</w:t>
      </w:r>
      <w:r w:rsidR="00EC28BE" w:rsidRPr="00E00245">
        <w:rPr>
          <w:rFonts w:ascii="Times New Roman" w:hAnsi="Times New Roman" w:cs="Times New Roman"/>
          <w:sz w:val="28"/>
          <w:szCs w:val="28"/>
        </w:rPr>
        <w:t>0</w:t>
      </w:r>
      <w:r w:rsidR="0037075F" w:rsidRPr="00E00245">
        <w:rPr>
          <w:rFonts w:ascii="Times New Roman" w:hAnsi="Times New Roman" w:cs="Times New Roman"/>
          <w:sz w:val="28"/>
          <w:szCs w:val="28"/>
        </w:rPr>
        <w:t xml:space="preserve"> км</w:t>
      </w:r>
      <w:r w:rsidRPr="00E00245">
        <w:rPr>
          <w:rFonts w:ascii="Times New Roman" w:hAnsi="Times New Roman" w:cs="Times New Roman"/>
          <w:sz w:val="28"/>
          <w:szCs w:val="28"/>
        </w:rPr>
        <w:t>, в том чис</w:t>
      </w:r>
      <w:r w:rsidR="0037075F" w:rsidRPr="00E00245">
        <w:rPr>
          <w:rFonts w:ascii="Times New Roman" w:hAnsi="Times New Roman" w:cs="Times New Roman"/>
          <w:sz w:val="28"/>
          <w:szCs w:val="28"/>
        </w:rPr>
        <w:t xml:space="preserve">ле с твердым </w:t>
      </w:r>
      <w:r w:rsidR="00EC28BE" w:rsidRPr="00E00245">
        <w:rPr>
          <w:rFonts w:ascii="Times New Roman" w:hAnsi="Times New Roman" w:cs="Times New Roman"/>
          <w:sz w:val="28"/>
          <w:szCs w:val="28"/>
        </w:rPr>
        <w:lastRenderedPageBreak/>
        <w:t>покрытием 41,9</w:t>
      </w:r>
      <w:r w:rsidR="0037075F" w:rsidRPr="00E00245">
        <w:rPr>
          <w:rFonts w:ascii="Times New Roman" w:hAnsi="Times New Roman" w:cs="Times New Roman"/>
          <w:sz w:val="28"/>
          <w:szCs w:val="28"/>
        </w:rPr>
        <w:t xml:space="preserve"> км</w:t>
      </w:r>
      <w:r w:rsidRPr="00E00245">
        <w:rPr>
          <w:rFonts w:ascii="Times New Roman" w:hAnsi="Times New Roman" w:cs="Times New Roman"/>
          <w:sz w:val="28"/>
          <w:szCs w:val="28"/>
        </w:rPr>
        <w:t>, удельный вес которых достигает более 5</w:t>
      </w:r>
      <w:r w:rsidR="00EC28BE" w:rsidRPr="00E00245">
        <w:rPr>
          <w:rFonts w:ascii="Times New Roman" w:hAnsi="Times New Roman" w:cs="Times New Roman"/>
          <w:sz w:val="28"/>
          <w:szCs w:val="28"/>
        </w:rPr>
        <w:t>5</w:t>
      </w:r>
      <w:r w:rsidRPr="00E00245">
        <w:rPr>
          <w:rFonts w:ascii="Times New Roman" w:hAnsi="Times New Roman" w:cs="Times New Roman"/>
          <w:sz w:val="28"/>
          <w:szCs w:val="28"/>
        </w:rPr>
        <w:t xml:space="preserve">%. </w:t>
      </w:r>
    </w:p>
    <w:p w:rsidR="00CB2524" w:rsidRPr="00E00245" w:rsidRDefault="00CB2524" w:rsidP="00503F1E">
      <w:pPr>
        <w:pStyle w:val="ConsPlusNormal"/>
        <w:ind w:firstLine="709"/>
        <w:jc w:val="both"/>
        <w:rPr>
          <w:rFonts w:ascii="Times New Roman" w:hAnsi="Times New Roman" w:cs="Times New Roman"/>
          <w:sz w:val="28"/>
          <w:szCs w:val="28"/>
        </w:rPr>
      </w:pPr>
      <w:r w:rsidRPr="00E00245">
        <w:rPr>
          <w:rFonts w:ascii="Times New Roman" w:hAnsi="Times New Roman" w:cs="Times New Roman"/>
          <w:sz w:val="28"/>
          <w:szCs w:val="28"/>
        </w:rPr>
        <w:t xml:space="preserve">Березовский район, в том числе городское поселение Березово отнесен к  труднодоступным </w:t>
      </w:r>
      <w:r w:rsidR="0037075F" w:rsidRPr="00E00245">
        <w:rPr>
          <w:rFonts w:ascii="Times New Roman" w:hAnsi="Times New Roman" w:cs="Times New Roman"/>
          <w:sz w:val="28"/>
          <w:szCs w:val="28"/>
        </w:rPr>
        <w:t xml:space="preserve">и отдаленным территориям Югры. </w:t>
      </w:r>
      <w:r w:rsidRPr="00E00245">
        <w:rPr>
          <w:rFonts w:ascii="Times New Roman" w:hAnsi="Times New Roman" w:cs="Times New Roman"/>
          <w:color w:val="000000"/>
          <w:sz w:val="28"/>
          <w:szCs w:val="28"/>
        </w:rPr>
        <w:t>В связи с отсутствием дорог круглогодичного наземного сообщения, доля населения</w:t>
      </w:r>
      <w:r w:rsidR="00FC28DB" w:rsidRPr="00E00245">
        <w:rPr>
          <w:rFonts w:ascii="Times New Roman" w:hAnsi="Times New Roman" w:cs="Times New Roman"/>
          <w:color w:val="000000"/>
          <w:sz w:val="28"/>
          <w:szCs w:val="28"/>
        </w:rPr>
        <w:t>,</w:t>
      </w:r>
      <w:r w:rsidRPr="00E00245">
        <w:rPr>
          <w:rFonts w:ascii="Times New Roman" w:hAnsi="Times New Roman" w:cs="Times New Roman"/>
          <w:color w:val="000000"/>
          <w:sz w:val="28"/>
          <w:szCs w:val="28"/>
        </w:rPr>
        <w:t xml:space="preserve"> проживающего в населенных пунктах, не имеющих регулярного автобусного и железнодорожного сообщения с административным центром, составляет 100%. </w:t>
      </w:r>
      <w:r w:rsidRPr="00E00245">
        <w:rPr>
          <w:rFonts w:ascii="Times New Roman" w:hAnsi="Times New Roman" w:cs="Times New Roman"/>
          <w:sz w:val="28"/>
          <w:szCs w:val="28"/>
        </w:rPr>
        <w:t>В связи с этим, в зимний период, ежегодно, осуществляется строительство автозимников, протяженность которых составляет более 80</w:t>
      </w:r>
      <w:r w:rsidR="0037075F" w:rsidRPr="00E00245">
        <w:rPr>
          <w:rFonts w:ascii="Times New Roman" w:hAnsi="Times New Roman" w:cs="Times New Roman"/>
          <w:sz w:val="28"/>
          <w:szCs w:val="28"/>
        </w:rPr>
        <w:t xml:space="preserve"> км</w:t>
      </w:r>
      <w:r w:rsidRPr="00E00245">
        <w:rPr>
          <w:rFonts w:ascii="Times New Roman" w:hAnsi="Times New Roman" w:cs="Times New Roman"/>
          <w:sz w:val="28"/>
          <w:szCs w:val="28"/>
        </w:rPr>
        <w:t>, в то</w:t>
      </w:r>
      <w:r w:rsidR="0037075F" w:rsidRPr="00E00245">
        <w:rPr>
          <w:rFonts w:ascii="Times New Roman" w:hAnsi="Times New Roman" w:cs="Times New Roman"/>
          <w:sz w:val="28"/>
          <w:szCs w:val="28"/>
        </w:rPr>
        <w:t>м числе ледовых переправ 0,3 км</w:t>
      </w:r>
      <w:r w:rsidRPr="00E00245">
        <w:rPr>
          <w:rFonts w:ascii="Times New Roman" w:hAnsi="Times New Roman" w:cs="Times New Roman"/>
          <w:sz w:val="28"/>
          <w:szCs w:val="28"/>
        </w:rPr>
        <w:t>, что позволяет осуществлять поставки товаров, работ и услуг.</w:t>
      </w:r>
    </w:p>
    <w:p w:rsidR="00931C2A" w:rsidRPr="00E00245" w:rsidRDefault="00517DB4" w:rsidP="00931C2A">
      <w:pPr>
        <w:ind w:firstLine="709"/>
        <w:jc w:val="both"/>
        <w:rPr>
          <w:sz w:val="28"/>
          <w:szCs w:val="28"/>
        </w:rPr>
      </w:pPr>
      <w:r w:rsidRPr="00E00245">
        <w:rPr>
          <w:sz w:val="28"/>
          <w:szCs w:val="28"/>
        </w:rPr>
        <w:t>В 2019 году п</w:t>
      </w:r>
      <w:r w:rsidR="00931C2A" w:rsidRPr="00E00245">
        <w:rPr>
          <w:sz w:val="28"/>
          <w:szCs w:val="28"/>
        </w:rPr>
        <w:t>о муниципальной программе «Современная транспортная система Березовского района» выполнены мероприятия в пгт. Березово:</w:t>
      </w:r>
    </w:p>
    <w:p w:rsidR="00931C2A" w:rsidRPr="00E00245" w:rsidRDefault="00931C2A" w:rsidP="00931C2A">
      <w:pPr>
        <w:autoSpaceDE w:val="0"/>
        <w:autoSpaceDN w:val="0"/>
        <w:adjustRightInd w:val="0"/>
        <w:ind w:firstLine="709"/>
        <w:jc w:val="both"/>
        <w:rPr>
          <w:rFonts w:eastAsia="Calibri"/>
          <w:sz w:val="28"/>
          <w:szCs w:val="28"/>
        </w:rPr>
      </w:pPr>
      <w:r w:rsidRPr="00E00245">
        <w:rPr>
          <w:sz w:val="28"/>
          <w:szCs w:val="28"/>
        </w:rPr>
        <w:t xml:space="preserve">- ремонт </w:t>
      </w:r>
      <w:r w:rsidRPr="00E00245">
        <w:rPr>
          <w:rFonts w:eastAsia="Calibri"/>
          <w:sz w:val="28"/>
          <w:szCs w:val="28"/>
        </w:rPr>
        <w:t>взлетной посадочной полосы;</w:t>
      </w:r>
    </w:p>
    <w:p w:rsidR="00931C2A" w:rsidRPr="00E00245" w:rsidRDefault="00931C2A" w:rsidP="00931C2A">
      <w:pPr>
        <w:autoSpaceDE w:val="0"/>
        <w:autoSpaceDN w:val="0"/>
        <w:adjustRightInd w:val="0"/>
        <w:ind w:firstLine="709"/>
        <w:jc w:val="both"/>
        <w:rPr>
          <w:sz w:val="28"/>
          <w:szCs w:val="28"/>
        </w:rPr>
      </w:pPr>
      <w:r w:rsidRPr="00E00245">
        <w:rPr>
          <w:rFonts w:eastAsia="Calibri"/>
          <w:sz w:val="28"/>
          <w:szCs w:val="28"/>
        </w:rPr>
        <w:t xml:space="preserve">- </w:t>
      </w:r>
      <w:r w:rsidRPr="00E00245">
        <w:rPr>
          <w:sz w:val="28"/>
          <w:szCs w:val="28"/>
        </w:rPr>
        <w:t>проектировани</w:t>
      </w:r>
      <w:r w:rsidR="007044A9" w:rsidRPr="00E00245">
        <w:rPr>
          <w:sz w:val="28"/>
          <w:szCs w:val="28"/>
        </w:rPr>
        <w:t>е</w:t>
      </w:r>
      <w:r w:rsidRPr="00E00245">
        <w:rPr>
          <w:sz w:val="28"/>
          <w:szCs w:val="28"/>
        </w:rPr>
        <w:t xml:space="preserve"> улицы Воеводской (520 м.);</w:t>
      </w:r>
    </w:p>
    <w:p w:rsidR="00931C2A" w:rsidRPr="00E00245" w:rsidRDefault="007044A9" w:rsidP="00931C2A">
      <w:pPr>
        <w:autoSpaceDE w:val="0"/>
        <w:autoSpaceDN w:val="0"/>
        <w:adjustRightInd w:val="0"/>
        <w:ind w:firstLine="709"/>
        <w:jc w:val="both"/>
        <w:rPr>
          <w:rFonts w:eastAsia="Calibri"/>
          <w:sz w:val="28"/>
          <w:szCs w:val="28"/>
        </w:rPr>
      </w:pPr>
      <w:r w:rsidRPr="00E00245">
        <w:rPr>
          <w:sz w:val="28"/>
          <w:szCs w:val="28"/>
        </w:rPr>
        <w:t>- закуп</w:t>
      </w:r>
      <w:r w:rsidR="00931C2A" w:rsidRPr="00E00245">
        <w:rPr>
          <w:sz w:val="28"/>
          <w:szCs w:val="28"/>
        </w:rPr>
        <w:t xml:space="preserve"> и установ</w:t>
      </w:r>
      <w:r w:rsidRPr="00E00245">
        <w:rPr>
          <w:sz w:val="28"/>
          <w:szCs w:val="28"/>
        </w:rPr>
        <w:t>ка</w:t>
      </w:r>
      <w:r w:rsidR="00931C2A" w:rsidRPr="00E00245">
        <w:rPr>
          <w:sz w:val="28"/>
          <w:szCs w:val="28"/>
        </w:rPr>
        <w:t xml:space="preserve"> светофор</w:t>
      </w:r>
      <w:r w:rsidRPr="00E00245">
        <w:rPr>
          <w:sz w:val="28"/>
          <w:szCs w:val="28"/>
        </w:rPr>
        <w:t>а</w:t>
      </w:r>
      <w:r w:rsidR="00931C2A" w:rsidRPr="00E00245">
        <w:rPr>
          <w:sz w:val="28"/>
          <w:szCs w:val="28"/>
        </w:rPr>
        <w:t xml:space="preserve"> по ул. Дуркина в пгт. Березово;</w:t>
      </w:r>
    </w:p>
    <w:p w:rsidR="00931C2A" w:rsidRPr="00E00245" w:rsidRDefault="00931C2A" w:rsidP="00931C2A">
      <w:pPr>
        <w:tabs>
          <w:tab w:val="left" w:pos="851"/>
        </w:tabs>
        <w:autoSpaceDE w:val="0"/>
        <w:autoSpaceDN w:val="0"/>
        <w:adjustRightInd w:val="0"/>
        <w:ind w:firstLine="709"/>
        <w:jc w:val="both"/>
        <w:rPr>
          <w:rFonts w:eastAsia="Calibri"/>
          <w:sz w:val="28"/>
          <w:szCs w:val="28"/>
        </w:rPr>
      </w:pPr>
      <w:r w:rsidRPr="00E00245">
        <w:rPr>
          <w:rFonts w:eastAsia="Calibri"/>
          <w:sz w:val="28"/>
          <w:szCs w:val="28"/>
        </w:rPr>
        <w:t>- асфальтирование автомобильных дорог,</w:t>
      </w:r>
      <w:r w:rsidR="0007211B" w:rsidRPr="00E00245">
        <w:rPr>
          <w:rFonts w:eastAsia="Calibri"/>
          <w:sz w:val="28"/>
          <w:szCs w:val="28"/>
        </w:rPr>
        <w:t xml:space="preserve"> </w:t>
      </w:r>
      <w:r w:rsidRPr="00E00245">
        <w:rPr>
          <w:rFonts w:eastAsia="Calibri"/>
          <w:sz w:val="28"/>
          <w:szCs w:val="28"/>
        </w:rPr>
        <w:t xml:space="preserve">общей протяженностью 1 715 метров, в том числе по улицам: </w:t>
      </w:r>
      <w:r w:rsidRPr="00E00245">
        <w:rPr>
          <w:sz w:val="28"/>
          <w:szCs w:val="28"/>
        </w:rPr>
        <w:t>Ленина (246 м.), ул. Быстрицкого (220 м.), ул. Сенькина (75 м.),</w:t>
      </w:r>
      <w:r w:rsidRPr="00E00245">
        <w:rPr>
          <w:rFonts w:eastAsia="Calibri"/>
          <w:sz w:val="28"/>
          <w:szCs w:val="28"/>
        </w:rPr>
        <w:t xml:space="preserve"> </w:t>
      </w:r>
      <w:r w:rsidRPr="00E00245">
        <w:rPr>
          <w:color w:val="000000"/>
          <w:sz w:val="28"/>
          <w:szCs w:val="28"/>
        </w:rPr>
        <w:t>переулка Веселый (265 м.), ул. Шмидта (534 м.), ул. Пушкина (220 м.) и ул. Разведчиков (155 м.).</w:t>
      </w:r>
    </w:p>
    <w:p w:rsidR="00931C2A" w:rsidRPr="00E00245" w:rsidRDefault="00931C2A" w:rsidP="009012F2">
      <w:pPr>
        <w:ind w:firstLine="708"/>
        <w:jc w:val="both"/>
        <w:rPr>
          <w:bCs/>
          <w:color w:val="000000"/>
          <w:sz w:val="28"/>
          <w:szCs w:val="28"/>
          <w:shd w:val="clear" w:color="auto" w:fill="FFFFFF"/>
        </w:rPr>
      </w:pPr>
      <w:r w:rsidRPr="00E00245">
        <w:rPr>
          <w:sz w:val="28"/>
          <w:szCs w:val="28"/>
        </w:rPr>
        <w:t xml:space="preserve">В рамках программы «Развитие транспортной системы городского поселения Березово» </w:t>
      </w:r>
      <w:r w:rsidRPr="00E00245">
        <w:rPr>
          <w:bCs/>
          <w:color w:val="000000"/>
          <w:sz w:val="28"/>
          <w:szCs w:val="28"/>
          <w:shd w:val="clear" w:color="auto" w:fill="FFFFFF"/>
        </w:rPr>
        <w:t>выполнены ремонты дорог общей протяженн</w:t>
      </w:r>
      <w:r w:rsidR="009012F2" w:rsidRPr="00E00245">
        <w:rPr>
          <w:bCs/>
          <w:color w:val="000000"/>
          <w:sz w:val="28"/>
          <w:szCs w:val="28"/>
          <w:shd w:val="clear" w:color="auto" w:fill="FFFFFF"/>
        </w:rPr>
        <w:t xml:space="preserve">остью 1 000 метров, в том числе в с. Теги по ул. Таежная (450 м.), ул. Новая (350 м.), </w:t>
      </w:r>
      <w:r w:rsidRPr="00E00245">
        <w:rPr>
          <w:bCs/>
          <w:color w:val="000000"/>
          <w:sz w:val="28"/>
          <w:szCs w:val="28"/>
          <w:shd w:val="clear" w:color="auto" w:fill="FFFFFF"/>
        </w:rPr>
        <w:t xml:space="preserve">ул. Мира (200 м.). </w:t>
      </w:r>
    </w:p>
    <w:p w:rsidR="0080333D" w:rsidRPr="00E00245" w:rsidRDefault="0080333D" w:rsidP="0080333D">
      <w:pPr>
        <w:ind w:firstLine="708"/>
        <w:jc w:val="both"/>
        <w:rPr>
          <w:bCs/>
          <w:color w:val="000000"/>
          <w:sz w:val="28"/>
          <w:szCs w:val="28"/>
          <w:shd w:val="clear" w:color="auto" w:fill="FFFFFF"/>
        </w:rPr>
      </w:pPr>
      <w:r w:rsidRPr="00E00245">
        <w:rPr>
          <w:rFonts w:eastAsia="Calibri"/>
          <w:sz w:val="28"/>
          <w:szCs w:val="28"/>
        </w:rPr>
        <w:t>В 2020 году в</w:t>
      </w:r>
      <w:r w:rsidRPr="00E00245">
        <w:rPr>
          <w:bCs/>
          <w:color w:val="000000"/>
          <w:sz w:val="28"/>
          <w:szCs w:val="28"/>
          <w:shd w:val="clear" w:color="auto" w:fill="FFFFFF"/>
        </w:rPr>
        <w:t xml:space="preserve"> пгт. Березово</w:t>
      </w:r>
      <w:r w:rsidR="000A461A" w:rsidRPr="00E00245">
        <w:rPr>
          <w:bCs/>
          <w:color w:val="000000"/>
          <w:sz w:val="28"/>
          <w:szCs w:val="28"/>
          <w:shd w:val="clear" w:color="auto" w:fill="FFFFFF"/>
        </w:rPr>
        <w:t xml:space="preserve"> выполнено</w:t>
      </w:r>
      <w:r w:rsidRPr="00E00245">
        <w:rPr>
          <w:bCs/>
          <w:color w:val="000000"/>
          <w:sz w:val="28"/>
          <w:szCs w:val="28"/>
          <w:shd w:val="clear" w:color="auto" w:fill="FFFFFF"/>
        </w:rPr>
        <w:t>:</w:t>
      </w:r>
    </w:p>
    <w:p w:rsidR="0080333D" w:rsidRPr="00E00245" w:rsidRDefault="0080333D" w:rsidP="0080333D">
      <w:pPr>
        <w:ind w:firstLine="708"/>
        <w:jc w:val="both"/>
        <w:rPr>
          <w:rFonts w:eastAsia="Calibri"/>
          <w:sz w:val="28"/>
          <w:szCs w:val="28"/>
        </w:rPr>
      </w:pPr>
      <w:r w:rsidRPr="00E00245">
        <w:rPr>
          <w:bCs/>
          <w:color w:val="000000"/>
          <w:sz w:val="28"/>
          <w:szCs w:val="28"/>
          <w:shd w:val="clear" w:color="auto" w:fill="FFFFFF"/>
        </w:rPr>
        <w:t xml:space="preserve">- ремонтные работы автомобильных дорог общей протяженностью </w:t>
      </w:r>
      <w:r w:rsidR="005B2B3A" w:rsidRPr="00E00245">
        <w:rPr>
          <w:bCs/>
          <w:color w:val="000000"/>
          <w:sz w:val="28"/>
          <w:szCs w:val="28"/>
          <w:shd w:val="clear" w:color="auto" w:fill="FFFFFF"/>
        </w:rPr>
        <w:t>1 345</w:t>
      </w:r>
      <w:r w:rsidRPr="00E00245">
        <w:rPr>
          <w:bCs/>
          <w:color w:val="000000"/>
          <w:sz w:val="28"/>
          <w:szCs w:val="28"/>
          <w:shd w:val="clear" w:color="auto" w:fill="FFFFFF"/>
        </w:rPr>
        <w:t xml:space="preserve"> метров стоимостью 37 277,6 тысяч рублей, в том числе по </w:t>
      </w:r>
      <w:r w:rsidRPr="00E00245">
        <w:rPr>
          <w:sz w:val="28"/>
          <w:szCs w:val="28"/>
        </w:rPr>
        <w:t>улицам: Чкалова (140 м.), Кедровая (28</w:t>
      </w:r>
      <w:r w:rsidR="005B2B3A" w:rsidRPr="00E00245">
        <w:rPr>
          <w:sz w:val="28"/>
          <w:szCs w:val="28"/>
        </w:rPr>
        <w:t>0</w:t>
      </w:r>
      <w:r w:rsidRPr="00E00245">
        <w:rPr>
          <w:sz w:val="28"/>
          <w:szCs w:val="28"/>
        </w:rPr>
        <w:t xml:space="preserve"> м.), ул. Собянина (225 м.) дорожное полотно до территории нового кладбища (7</w:t>
      </w:r>
      <w:r w:rsidR="005B2B3A" w:rsidRPr="00E00245">
        <w:rPr>
          <w:sz w:val="28"/>
          <w:szCs w:val="28"/>
        </w:rPr>
        <w:t>00</w:t>
      </w:r>
      <w:r w:rsidRPr="00E00245">
        <w:rPr>
          <w:sz w:val="28"/>
          <w:szCs w:val="28"/>
        </w:rPr>
        <w:t xml:space="preserve"> м.).</w:t>
      </w:r>
    </w:p>
    <w:p w:rsidR="0080333D" w:rsidRPr="00E00245" w:rsidRDefault="0080333D" w:rsidP="000A461A">
      <w:pPr>
        <w:ind w:firstLine="709"/>
        <w:jc w:val="both"/>
        <w:rPr>
          <w:bCs/>
          <w:color w:val="000000"/>
          <w:sz w:val="28"/>
          <w:szCs w:val="28"/>
          <w:shd w:val="clear" w:color="auto" w:fill="FFFFFF"/>
        </w:rPr>
      </w:pPr>
      <w:r w:rsidRPr="00E00245">
        <w:rPr>
          <w:bCs/>
          <w:color w:val="000000"/>
          <w:sz w:val="28"/>
          <w:szCs w:val="28"/>
          <w:shd w:val="clear" w:color="auto" w:fill="FFFFFF"/>
        </w:rPr>
        <w:t>- техническо</w:t>
      </w:r>
      <w:r w:rsidR="000A461A" w:rsidRPr="00E00245">
        <w:rPr>
          <w:bCs/>
          <w:color w:val="000000"/>
          <w:sz w:val="28"/>
          <w:szCs w:val="28"/>
          <w:shd w:val="clear" w:color="auto" w:fill="FFFFFF"/>
        </w:rPr>
        <w:t>е задание</w:t>
      </w:r>
      <w:r w:rsidRPr="00E00245">
        <w:rPr>
          <w:bCs/>
          <w:color w:val="000000"/>
          <w:sz w:val="28"/>
          <w:szCs w:val="28"/>
          <w:shd w:val="clear" w:color="auto" w:fill="FFFFFF"/>
        </w:rPr>
        <w:t xml:space="preserve"> и локально-сметн</w:t>
      </w:r>
      <w:r w:rsidR="000A461A" w:rsidRPr="00E00245">
        <w:rPr>
          <w:bCs/>
          <w:color w:val="000000"/>
          <w:sz w:val="28"/>
          <w:szCs w:val="28"/>
          <w:shd w:val="clear" w:color="auto" w:fill="FFFFFF"/>
        </w:rPr>
        <w:t>ый</w:t>
      </w:r>
      <w:r w:rsidRPr="00E00245">
        <w:rPr>
          <w:bCs/>
          <w:color w:val="000000"/>
          <w:sz w:val="28"/>
          <w:szCs w:val="28"/>
          <w:shd w:val="clear" w:color="auto" w:fill="FFFFFF"/>
        </w:rPr>
        <w:t xml:space="preserve"> расчет на выполнение работ по ремонту дор</w:t>
      </w:r>
      <w:r w:rsidR="000A461A" w:rsidRPr="00E00245">
        <w:rPr>
          <w:bCs/>
          <w:color w:val="000000"/>
          <w:sz w:val="28"/>
          <w:szCs w:val="28"/>
          <w:shd w:val="clear" w:color="auto" w:fill="FFFFFF"/>
        </w:rPr>
        <w:t>оги ул. Чкалова в пгт. Березово.</w:t>
      </w:r>
    </w:p>
    <w:p w:rsidR="007E17EE" w:rsidRPr="00E00245" w:rsidRDefault="007E17EE" w:rsidP="007E17EE">
      <w:pPr>
        <w:autoSpaceDE w:val="0"/>
        <w:autoSpaceDN w:val="0"/>
        <w:adjustRightInd w:val="0"/>
        <w:ind w:firstLine="709"/>
        <w:jc w:val="both"/>
        <w:rPr>
          <w:sz w:val="28"/>
          <w:szCs w:val="28"/>
        </w:rPr>
      </w:pPr>
      <w:r w:rsidRPr="00E00245">
        <w:rPr>
          <w:bCs/>
          <w:sz w:val="28"/>
          <w:szCs w:val="28"/>
        </w:rPr>
        <w:t xml:space="preserve">В прогнозном периоде по муниципальной программе </w:t>
      </w:r>
      <w:r w:rsidRPr="00E00245">
        <w:rPr>
          <w:rFonts w:eastAsia="Calibri"/>
          <w:sz w:val="28"/>
          <w:szCs w:val="28"/>
        </w:rPr>
        <w:t>«</w:t>
      </w:r>
      <w:r w:rsidRPr="00E00245">
        <w:rPr>
          <w:sz w:val="28"/>
          <w:szCs w:val="28"/>
        </w:rPr>
        <w:t>Современная транспортная система Березовского района</w:t>
      </w:r>
      <w:r w:rsidRPr="00E00245">
        <w:rPr>
          <w:rFonts w:eastAsia="Calibri"/>
          <w:sz w:val="28"/>
          <w:szCs w:val="28"/>
        </w:rPr>
        <w:t xml:space="preserve">» запланировано </w:t>
      </w:r>
      <w:r w:rsidRPr="00E00245">
        <w:rPr>
          <w:sz w:val="28"/>
          <w:szCs w:val="28"/>
        </w:rPr>
        <w:t>строительство автодороги по улице Воеводская в пгт. Березово.</w:t>
      </w:r>
    </w:p>
    <w:p w:rsidR="00CB2524" w:rsidRPr="00E00245" w:rsidRDefault="00CB2524" w:rsidP="00503F1E">
      <w:pPr>
        <w:pStyle w:val="ConsPlusDocList"/>
        <w:widowControl/>
        <w:ind w:firstLine="709"/>
        <w:jc w:val="both"/>
        <w:rPr>
          <w:rFonts w:ascii="Times New Roman" w:hAnsi="Times New Roman" w:cs="Times New Roman"/>
          <w:sz w:val="28"/>
          <w:szCs w:val="28"/>
        </w:rPr>
      </w:pPr>
      <w:r w:rsidRPr="00E00245">
        <w:rPr>
          <w:rFonts w:ascii="Times New Roman" w:hAnsi="Times New Roman" w:cs="Times New Roman"/>
          <w:sz w:val="28"/>
          <w:szCs w:val="28"/>
        </w:rPr>
        <w:t>В рамках областной  про</w:t>
      </w:r>
      <w:r w:rsidR="00EC28BE" w:rsidRPr="00E00245">
        <w:rPr>
          <w:rFonts w:ascii="Times New Roman" w:hAnsi="Times New Roman" w:cs="Times New Roman"/>
          <w:sz w:val="28"/>
          <w:szCs w:val="28"/>
        </w:rPr>
        <w:t>граммы «Сотрудничество» запланировано завершение</w:t>
      </w:r>
      <w:r w:rsidRPr="00E00245">
        <w:rPr>
          <w:rFonts w:ascii="Times New Roman" w:hAnsi="Times New Roman" w:cs="Times New Roman"/>
          <w:sz w:val="28"/>
          <w:szCs w:val="28"/>
        </w:rPr>
        <w:t xml:space="preserve"> строительств</w:t>
      </w:r>
      <w:r w:rsidR="00EC28BE" w:rsidRPr="00E00245">
        <w:rPr>
          <w:rFonts w:ascii="Times New Roman" w:hAnsi="Times New Roman" w:cs="Times New Roman"/>
          <w:sz w:val="28"/>
          <w:szCs w:val="28"/>
        </w:rPr>
        <w:t>а</w:t>
      </w:r>
      <w:r w:rsidRPr="00E00245">
        <w:rPr>
          <w:rFonts w:ascii="Times New Roman" w:hAnsi="Times New Roman" w:cs="Times New Roman"/>
          <w:sz w:val="28"/>
          <w:szCs w:val="28"/>
        </w:rPr>
        <w:t xml:space="preserve"> авторечвокзала в пгт. Березово. Объект позволит улучшить качество обслуживания,  увеличить ассортимент предоставляемых услуг не только жителям Березово, но и соседнего Ямало-Ненецкого автономного округа. Ввод объекта в эксплуатацию 20</w:t>
      </w:r>
      <w:r w:rsidR="00EC28BE" w:rsidRPr="00E00245">
        <w:rPr>
          <w:rFonts w:ascii="Times New Roman" w:hAnsi="Times New Roman" w:cs="Times New Roman"/>
          <w:sz w:val="28"/>
          <w:szCs w:val="28"/>
        </w:rPr>
        <w:t>20</w:t>
      </w:r>
      <w:r w:rsidRPr="00E00245">
        <w:rPr>
          <w:rFonts w:ascii="Times New Roman" w:hAnsi="Times New Roman" w:cs="Times New Roman"/>
          <w:sz w:val="28"/>
          <w:szCs w:val="28"/>
        </w:rPr>
        <w:t xml:space="preserve"> год.</w:t>
      </w:r>
    </w:p>
    <w:p w:rsidR="00CB2524" w:rsidRPr="00E00245" w:rsidRDefault="00CB2524" w:rsidP="00503F1E">
      <w:pPr>
        <w:ind w:firstLine="709"/>
        <w:jc w:val="both"/>
        <w:rPr>
          <w:sz w:val="28"/>
          <w:szCs w:val="28"/>
        </w:rPr>
      </w:pPr>
      <w:r w:rsidRPr="00E00245">
        <w:rPr>
          <w:sz w:val="28"/>
          <w:szCs w:val="28"/>
        </w:rPr>
        <w:t>Развитие экономики территории городского поселения Березово напрямую зависит от транспортной составляющей, которая имеет сезонный характер.</w:t>
      </w:r>
    </w:p>
    <w:p w:rsidR="00CB2524" w:rsidRPr="00E00245" w:rsidRDefault="00CB2524" w:rsidP="00503F1E">
      <w:pPr>
        <w:pStyle w:val="4"/>
        <w:spacing w:before="0" w:after="0"/>
        <w:ind w:firstLine="709"/>
        <w:jc w:val="both"/>
        <w:rPr>
          <w:szCs w:val="28"/>
        </w:rPr>
      </w:pPr>
    </w:p>
    <w:p w:rsidR="00CB2524" w:rsidRPr="00E00245" w:rsidRDefault="00CB2524" w:rsidP="00503F1E">
      <w:pPr>
        <w:pStyle w:val="4"/>
        <w:spacing w:before="0" w:after="0"/>
        <w:ind w:firstLine="709"/>
        <w:jc w:val="both"/>
        <w:rPr>
          <w:szCs w:val="28"/>
        </w:rPr>
      </w:pPr>
      <w:r w:rsidRPr="00E00245">
        <w:rPr>
          <w:szCs w:val="28"/>
        </w:rPr>
        <w:t>4.2. Связь</w:t>
      </w:r>
    </w:p>
    <w:p w:rsidR="00F227A7" w:rsidRPr="00E00245" w:rsidRDefault="00F227A7" w:rsidP="00503F1E">
      <w:pPr>
        <w:pStyle w:val="ConsPlusNonformat"/>
        <w:tabs>
          <w:tab w:val="left" w:pos="370"/>
        </w:tabs>
        <w:ind w:left="34" w:firstLine="709"/>
        <w:jc w:val="both"/>
        <w:rPr>
          <w:rFonts w:ascii="Times New Roman" w:hAnsi="Times New Roman" w:cs="Times New Roman"/>
          <w:color w:val="000000"/>
          <w:sz w:val="28"/>
          <w:szCs w:val="28"/>
        </w:rPr>
      </w:pPr>
      <w:r w:rsidRPr="00E00245">
        <w:rPr>
          <w:rFonts w:ascii="Times New Roman" w:eastAsia="Calibri" w:hAnsi="Times New Roman" w:cs="Times New Roman"/>
          <w:sz w:val="28"/>
          <w:szCs w:val="28"/>
        </w:rPr>
        <w:t xml:space="preserve">Прогноз отраслевого развития будет достаточно стабильным, направленным на повышение качества </w:t>
      </w:r>
      <w:r w:rsidRPr="00E00245">
        <w:rPr>
          <w:rFonts w:ascii="Times New Roman" w:eastAsia="Calibri" w:hAnsi="Times New Roman" w:cs="Times New Roman"/>
          <w:kern w:val="32"/>
          <w:sz w:val="28"/>
          <w:szCs w:val="28"/>
        </w:rPr>
        <w:t>и расширение спектра предоставляемых услуг.</w:t>
      </w:r>
    </w:p>
    <w:p w:rsidR="00CB2524" w:rsidRPr="00E00245" w:rsidRDefault="00CB2524" w:rsidP="00503F1E">
      <w:pPr>
        <w:pStyle w:val="ConsPlusNonformat"/>
        <w:tabs>
          <w:tab w:val="left" w:pos="370"/>
        </w:tabs>
        <w:ind w:left="34" w:firstLine="709"/>
        <w:jc w:val="both"/>
        <w:rPr>
          <w:rFonts w:ascii="Times New Roman" w:hAnsi="Times New Roman" w:cs="Times New Roman"/>
          <w:sz w:val="28"/>
          <w:szCs w:val="28"/>
        </w:rPr>
      </w:pPr>
      <w:r w:rsidRPr="00E00245">
        <w:rPr>
          <w:rFonts w:ascii="Times New Roman" w:hAnsi="Times New Roman" w:cs="Times New Roman"/>
          <w:color w:val="000000"/>
          <w:sz w:val="28"/>
          <w:szCs w:val="28"/>
        </w:rPr>
        <w:lastRenderedPageBreak/>
        <w:t>В рамках муниципальной программы «</w:t>
      </w:r>
      <w:r w:rsidR="00F57E1A" w:rsidRPr="00E00245">
        <w:rPr>
          <w:rFonts w:ascii="Times New Roman" w:hAnsi="Times New Roman" w:cs="Times New Roman"/>
          <w:sz w:val="28"/>
          <w:szCs w:val="28"/>
        </w:rPr>
        <w:t>Цифровое развитие Березовского района</w:t>
      </w:r>
      <w:r w:rsidRPr="00E00245">
        <w:rPr>
          <w:rFonts w:ascii="Times New Roman" w:hAnsi="Times New Roman" w:cs="Times New Roman"/>
          <w:color w:val="000000"/>
          <w:sz w:val="28"/>
          <w:szCs w:val="28"/>
        </w:rPr>
        <w:t xml:space="preserve">» приоритетными задачами в управлении развития средствами связи, есть и остаются на последующие годы: </w:t>
      </w:r>
      <w:r w:rsidRPr="00E00245">
        <w:rPr>
          <w:rFonts w:ascii="Times New Roman" w:hAnsi="Times New Roman" w:cs="Times New Roman"/>
          <w:sz w:val="28"/>
          <w:szCs w:val="28"/>
        </w:rPr>
        <w:t>развитие технической и технологической основы становления информационного общества, в том числе обеспечение предоставления  гражданам и организациям услуг с использованием современных информационно-коммуникационных технологий на территории городского поселения Березово.</w:t>
      </w:r>
    </w:p>
    <w:p w:rsidR="00827358" w:rsidRPr="00E00245" w:rsidRDefault="00827358" w:rsidP="00503F1E">
      <w:pPr>
        <w:widowControl w:val="0"/>
        <w:tabs>
          <w:tab w:val="left" w:pos="709"/>
        </w:tabs>
        <w:autoSpaceDE w:val="0"/>
        <w:autoSpaceDN w:val="0"/>
        <w:adjustRightInd w:val="0"/>
        <w:ind w:left="34" w:firstLine="709"/>
        <w:jc w:val="both"/>
        <w:rPr>
          <w:sz w:val="28"/>
          <w:szCs w:val="28"/>
        </w:rPr>
      </w:pPr>
      <w:r w:rsidRPr="00E00245">
        <w:rPr>
          <w:sz w:val="28"/>
          <w:szCs w:val="28"/>
        </w:rPr>
        <w:t>Основным поставщиком услуг электросвязи в поселении является ПАО «Ростелеком». Монтированная емкость телефонных станций по состоянию на 01.01.20</w:t>
      </w:r>
      <w:r w:rsidR="00EC28BE" w:rsidRPr="00E00245">
        <w:rPr>
          <w:sz w:val="28"/>
          <w:szCs w:val="28"/>
        </w:rPr>
        <w:t>20</w:t>
      </w:r>
      <w:r w:rsidRPr="00E00245">
        <w:rPr>
          <w:sz w:val="28"/>
          <w:szCs w:val="28"/>
        </w:rPr>
        <w:t xml:space="preserve"> составляет 1 ед</w:t>
      </w:r>
      <w:r w:rsidR="007044A9" w:rsidRPr="00E00245">
        <w:rPr>
          <w:sz w:val="28"/>
          <w:szCs w:val="28"/>
        </w:rPr>
        <w:t>.</w:t>
      </w:r>
      <w:r w:rsidRPr="00E00245">
        <w:rPr>
          <w:sz w:val="28"/>
          <w:szCs w:val="28"/>
        </w:rPr>
        <w:t xml:space="preserve"> на 3 616 номеров (в среднем 1 номер на </w:t>
      </w:r>
      <w:r w:rsidR="0007211B" w:rsidRPr="00E00245">
        <w:rPr>
          <w:sz w:val="28"/>
          <w:szCs w:val="28"/>
        </w:rPr>
        <w:t>2</w:t>
      </w:r>
      <w:r w:rsidRPr="00E00245">
        <w:rPr>
          <w:sz w:val="28"/>
          <w:szCs w:val="28"/>
        </w:rPr>
        <w:t xml:space="preserve"> человека), и</w:t>
      </w:r>
      <w:r w:rsidR="00CB42F5" w:rsidRPr="00E00245">
        <w:rPr>
          <w:sz w:val="28"/>
          <w:szCs w:val="28"/>
        </w:rPr>
        <w:t>з них задействовано 1 978 номеров</w:t>
      </w:r>
      <w:r w:rsidRPr="00E00245">
        <w:rPr>
          <w:sz w:val="28"/>
          <w:szCs w:val="28"/>
        </w:rPr>
        <w:t xml:space="preserve"> или 54,70% от общего монтированного объема.</w:t>
      </w:r>
    </w:p>
    <w:p w:rsidR="00CB2524" w:rsidRPr="00E00245" w:rsidRDefault="00CB2524" w:rsidP="00503F1E">
      <w:pPr>
        <w:ind w:firstLine="709"/>
        <w:jc w:val="both"/>
        <w:rPr>
          <w:rFonts w:eastAsia="Calibri"/>
          <w:sz w:val="28"/>
          <w:szCs w:val="28"/>
          <w:lang w:eastAsia="en-US"/>
        </w:rPr>
      </w:pPr>
      <w:r w:rsidRPr="00E00245">
        <w:rPr>
          <w:rFonts w:eastAsia="Calibri"/>
          <w:sz w:val="28"/>
          <w:szCs w:val="28"/>
          <w:lang w:eastAsia="en-US"/>
        </w:rPr>
        <w:t>В гп. Березово осуществляют деятельность операторы телефонной связи:</w:t>
      </w:r>
    </w:p>
    <w:p w:rsidR="00E20BDB" w:rsidRPr="00E00245" w:rsidRDefault="00E20BDB" w:rsidP="00E20BDB">
      <w:pPr>
        <w:ind w:firstLine="709"/>
        <w:jc w:val="both"/>
        <w:rPr>
          <w:rFonts w:eastAsia="Calibri"/>
          <w:sz w:val="28"/>
          <w:szCs w:val="28"/>
          <w:lang w:eastAsia="en-US"/>
        </w:rPr>
      </w:pPr>
      <w:r w:rsidRPr="00E00245">
        <w:rPr>
          <w:rFonts w:eastAsia="Calibri"/>
          <w:sz w:val="28"/>
          <w:szCs w:val="28"/>
          <w:lang w:eastAsia="en-US"/>
        </w:rPr>
        <w:t>- стационарной - ПАО «Ростелеком;</w:t>
      </w:r>
    </w:p>
    <w:p w:rsidR="00E20BDB" w:rsidRPr="00E00245" w:rsidRDefault="00E20BDB" w:rsidP="00E20BDB">
      <w:pPr>
        <w:ind w:firstLine="709"/>
        <w:jc w:val="both"/>
        <w:rPr>
          <w:rFonts w:eastAsia="Calibri"/>
          <w:sz w:val="28"/>
          <w:szCs w:val="28"/>
          <w:lang w:eastAsia="en-US"/>
        </w:rPr>
      </w:pPr>
      <w:r w:rsidRPr="00E00245">
        <w:rPr>
          <w:rFonts w:eastAsia="Calibri"/>
          <w:sz w:val="28"/>
          <w:szCs w:val="28"/>
          <w:lang w:eastAsia="en-US"/>
        </w:rPr>
        <w:t>- сотовой связи - «Т2Мобайл», «БиЛайн», «Мегафон», ОАО «МТС», ТГ «Мотив», «</w:t>
      </w:r>
      <w:r w:rsidRPr="00E00245">
        <w:rPr>
          <w:rFonts w:eastAsia="Calibri"/>
          <w:sz w:val="28"/>
          <w:szCs w:val="28"/>
          <w:lang w:val="en-US" w:eastAsia="en-US"/>
        </w:rPr>
        <w:t>Yota</w:t>
      </w:r>
      <w:r w:rsidRPr="00E00245">
        <w:rPr>
          <w:rFonts w:eastAsia="Calibri"/>
          <w:sz w:val="28"/>
          <w:szCs w:val="28"/>
          <w:lang w:eastAsia="en-US"/>
        </w:rPr>
        <w:t xml:space="preserve">», </w:t>
      </w:r>
      <w:r w:rsidRPr="00E00245">
        <w:rPr>
          <w:bCs/>
          <w:kern w:val="32"/>
          <w:sz w:val="28"/>
          <w:szCs w:val="28"/>
        </w:rPr>
        <w:t>что способствует развитию конкуренции, повышению качества и расширению спектра предоставляемых услуг. В настоящее время сотовой связью пользуется все население территории.</w:t>
      </w:r>
    </w:p>
    <w:p w:rsidR="00E20BDB" w:rsidRPr="00E00245" w:rsidRDefault="00E20BDB" w:rsidP="00E20BDB">
      <w:pPr>
        <w:ind w:firstLine="709"/>
        <w:jc w:val="both"/>
        <w:rPr>
          <w:rFonts w:eastAsia="Calibri"/>
          <w:sz w:val="28"/>
          <w:szCs w:val="28"/>
          <w:lang w:eastAsia="en-US"/>
        </w:rPr>
      </w:pPr>
      <w:r w:rsidRPr="00E00245">
        <w:rPr>
          <w:rFonts w:eastAsia="Calibri"/>
          <w:sz w:val="28"/>
          <w:szCs w:val="28"/>
          <w:lang w:eastAsia="en-US"/>
        </w:rPr>
        <w:t>Мобильный интернет предоставляют следующие операторы сотовой связи:</w:t>
      </w:r>
    </w:p>
    <w:p w:rsidR="00E20BDB" w:rsidRPr="00E00245" w:rsidRDefault="00E20BDB" w:rsidP="00E20BDB">
      <w:pPr>
        <w:ind w:firstLine="709"/>
        <w:jc w:val="both"/>
        <w:rPr>
          <w:sz w:val="28"/>
          <w:szCs w:val="28"/>
        </w:rPr>
      </w:pPr>
      <w:r w:rsidRPr="00E00245">
        <w:rPr>
          <w:sz w:val="28"/>
          <w:szCs w:val="28"/>
        </w:rPr>
        <w:t>- 4</w:t>
      </w:r>
      <w:r w:rsidRPr="00E00245">
        <w:rPr>
          <w:sz w:val="28"/>
          <w:szCs w:val="28"/>
          <w:lang w:val="en-US"/>
        </w:rPr>
        <w:t>G</w:t>
      </w:r>
      <w:r w:rsidRPr="00E00245">
        <w:rPr>
          <w:sz w:val="28"/>
          <w:szCs w:val="28"/>
        </w:rPr>
        <w:t xml:space="preserve"> - «Т2Мобайл», «Мотив», ПАО «Мегафон», ОАО «МТС»;</w:t>
      </w:r>
    </w:p>
    <w:p w:rsidR="00E20BDB" w:rsidRPr="00E00245" w:rsidRDefault="00E20BDB" w:rsidP="00E20BDB">
      <w:pPr>
        <w:ind w:firstLine="709"/>
        <w:jc w:val="both"/>
        <w:rPr>
          <w:sz w:val="28"/>
          <w:szCs w:val="28"/>
        </w:rPr>
      </w:pPr>
      <w:r w:rsidRPr="00E00245">
        <w:rPr>
          <w:sz w:val="28"/>
          <w:szCs w:val="28"/>
        </w:rPr>
        <w:t>- 2</w:t>
      </w:r>
      <w:r w:rsidRPr="00E00245">
        <w:rPr>
          <w:sz w:val="28"/>
          <w:szCs w:val="28"/>
          <w:lang w:val="en-US"/>
        </w:rPr>
        <w:t>G</w:t>
      </w:r>
      <w:r w:rsidRPr="00E00245">
        <w:rPr>
          <w:sz w:val="28"/>
          <w:szCs w:val="28"/>
        </w:rPr>
        <w:t xml:space="preserve"> и 3</w:t>
      </w:r>
      <w:r w:rsidRPr="00E00245">
        <w:rPr>
          <w:sz w:val="28"/>
          <w:szCs w:val="28"/>
          <w:lang w:val="en-US"/>
        </w:rPr>
        <w:t>G</w:t>
      </w:r>
      <w:r w:rsidRPr="00E00245">
        <w:rPr>
          <w:sz w:val="28"/>
          <w:szCs w:val="28"/>
        </w:rPr>
        <w:t xml:space="preserve"> - ПАО «Мегафон», «БиЛайн», ООО «Скартел» (</w:t>
      </w:r>
      <w:r w:rsidRPr="00E00245">
        <w:rPr>
          <w:sz w:val="28"/>
          <w:szCs w:val="28"/>
          <w:lang w:val="en-US"/>
        </w:rPr>
        <w:t>Yota</w:t>
      </w:r>
      <w:r w:rsidRPr="00E00245">
        <w:rPr>
          <w:sz w:val="28"/>
          <w:szCs w:val="28"/>
        </w:rPr>
        <w:t>).</w:t>
      </w:r>
    </w:p>
    <w:p w:rsidR="00827358" w:rsidRPr="00E00245" w:rsidRDefault="00827358" w:rsidP="00503F1E">
      <w:pPr>
        <w:ind w:firstLine="709"/>
        <w:jc w:val="both"/>
        <w:rPr>
          <w:sz w:val="28"/>
          <w:szCs w:val="28"/>
        </w:rPr>
      </w:pPr>
    </w:p>
    <w:tbl>
      <w:tblPr>
        <w:tblW w:w="9784" w:type="dxa"/>
        <w:jc w:val="center"/>
        <w:tblCellMar>
          <w:left w:w="0" w:type="dxa"/>
          <w:right w:w="0" w:type="dxa"/>
        </w:tblCellMar>
        <w:tblLook w:val="04A0" w:firstRow="1" w:lastRow="0" w:firstColumn="1" w:lastColumn="0" w:noHBand="0" w:noVBand="1"/>
      </w:tblPr>
      <w:tblGrid>
        <w:gridCol w:w="2340"/>
        <w:gridCol w:w="3611"/>
        <w:gridCol w:w="3833"/>
      </w:tblGrid>
      <w:tr w:rsidR="00E20BDB" w:rsidRPr="00E00245" w:rsidTr="00025585">
        <w:trPr>
          <w:trHeight w:val="900"/>
          <w:jc w:val="center"/>
        </w:trPr>
        <w:tc>
          <w:tcPr>
            <w:tcW w:w="234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E20BDB" w:rsidRPr="00E00245" w:rsidRDefault="00E20BDB" w:rsidP="0080333D">
            <w:pPr>
              <w:jc w:val="center"/>
              <w:rPr>
                <w:b/>
                <w:color w:val="000000"/>
              </w:rPr>
            </w:pPr>
            <w:r w:rsidRPr="00E00245">
              <w:rPr>
                <w:b/>
                <w:color w:val="000000"/>
              </w:rPr>
              <w:t>Наименование населенного пункта</w:t>
            </w:r>
          </w:p>
        </w:tc>
        <w:tc>
          <w:tcPr>
            <w:tcW w:w="3611"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E20BDB" w:rsidRPr="00E00245" w:rsidRDefault="00E20BDB" w:rsidP="0080333D">
            <w:pPr>
              <w:jc w:val="center"/>
              <w:rPr>
                <w:b/>
                <w:color w:val="000000"/>
              </w:rPr>
            </w:pPr>
            <w:r w:rsidRPr="00E00245">
              <w:rPr>
                <w:b/>
                <w:color w:val="000000"/>
              </w:rPr>
              <w:t>Сотовая связь</w:t>
            </w:r>
          </w:p>
        </w:tc>
        <w:tc>
          <w:tcPr>
            <w:tcW w:w="383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20BDB" w:rsidRPr="00E00245" w:rsidRDefault="00E20BDB" w:rsidP="0080333D">
            <w:pPr>
              <w:jc w:val="center"/>
              <w:rPr>
                <w:b/>
                <w:color w:val="000000"/>
              </w:rPr>
            </w:pPr>
            <w:r w:rsidRPr="00E00245">
              <w:rPr>
                <w:b/>
                <w:color w:val="000000"/>
              </w:rPr>
              <w:t>ШПД, Интернет</w:t>
            </w:r>
          </w:p>
        </w:tc>
      </w:tr>
      <w:tr w:rsidR="00E20BDB" w:rsidRPr="00E00245" w:rsidTr="00025585">
        <w:trPr>
          <w:trHeight w:val="300"/>
          <w:jc w:val="center"/>
        </w:trPr>
        <w:tc>
          <w:tcPr>
            <w:tcW w:w="2340" w:type="dxa"/>
            <w:tcBorders>
              <w:top w:val="single" w:sz="6" w:space="0" w:color="auto"/>
              <w:left w:val="single" w:sz="8"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E20BDB" w:rsidRPr="00E00245" w:rsidRDefault="00E20BDB" w:rsidP="0080333D">
            <w:pPr>
              <w:rPr>
                <w:color w:val="000000"/>
              </w:rPr>
            </w:pPr>
            <w:r w:rsidRPr="00E00245">
              <w:rPr>
                <w:color w:val="000000"/>
              </w:rPr>
              <w:t>пгт. Березово</w:t>
            </w:r>
          </w:p>
        </w:tc>
        <w:tc>
          <w:tcPr>
            <w:tcW w:w="3611"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E20BDB" w:rsidRPr="00E00245" w:rsidRDefault="00E20BDB" w:rsidP="0080333D">
            <w:pPr>
              <w:jc w:val="center"/>
              <w:rPr>
                <w:color w:val="000000"/>
                <w:lang w:val="en-US"/>
              </w:rPr>
            </w:pPr>
            <w:r w:rsidRPr="00E00245">
              <w:rPr>
                <w:color w:val="000000"/>
              </w:rPr>
              <w:t>Теле2 (2</w:t>
            </w:r>
            <w:r w:rsidRPr="00E00245">
              <w:rPr>
                <w:color w:val="000000"/>
                <w:lang w:val="en-US"/>
              </w:rPr>
              <w:t>G</w:t>
            </w:r>
            <w:r w:rsidRPr="00E00245">
              <w:rPr>
                <w:color w:val="000000"/>
              </w:rPr>
              <w:t>, 4</w:t>
            </w:r>
            <w:r w:rsidRPr="00E00245">
              <w:rPr>
                <w:color w:val="000000"/>
                <w:lang w:val="en-US"/>
              </w:rPr>
              <w:t>G</w:t>
            </w:r>
            <w:r w:rsidRPr="00E00245">
              <w:rPr>
                <w:color w:val="000000"/>
              </w:rPr>
              <w:t>), Мегафон 4</w:t>
            </w:r>
            <w:r w:rsidRPr="00E00245">
              <w:rPr>
                <w:color w:val="000000"/>
                <w:lang w:val="en-US"/>
              </w:rPr>
              <w:t>G</w:t>
            </w:r>
            <w:r w:rsidRPr="00E00245">
              <w:rPr>
                <w:color w:val="000000"/>
              </w:rPr>
              <w:t>, Билайн (3</w:t>
            </w:r>
            <w:r w:rsidRPr="00E00245">
              <w:rPr>
                <w:color w:val="000000"/>
                <w:lang w:val="en-US"/>
              </w:rPr>
              <w:t>G</w:t>
            </w:r>
            <w:r w:rsidRPr="00E00245">
              <w:rPr>
                <w:color w:val="000000"/>
              </w:rPr>
              <w:t>), Мотив (4</w:t>
            </w:r>
            <w:r w:rsidRPr="00E00245">
              <w:rPr>
                <w:color w:val="000000"/>
                <w:lang w:val="en-US"/>
              </w:rPr>
              <w:t>G</w:t>
            </w:r>
            <w:r w:rsidRPr="00E00245">
              <w:rPr>
                <w:color w:val="000000"/>
              </w:rPr>
              <w:t>), МТС(4</w:t>
            </w:r>
            <w:r w:rsidRPr="00E00245">
              <w:rPr>
                <w:color w:val="000000"/>
                <w:lang w:val="en-US"/>
              </w:rPr>
              <w:t>G</w:t>
            </w:r>
            <w:r w:rsidRPr="00E00245">
              <w:rPr>
                <w:color w:val="000000"/>
              </w:rPr>
              <w:t xml:space="preserve">). </w:t>
            </w:r>
            <w:r w:rsidRPr="00E00245">
              <w:rPr>
                <w:color w:val="000000"/>
                <w:lang w:val="en-US"/>
              </w:rPr>
              <w:t>Yota (3G)</w:t>
            </w:r>
          </w:p>
        </w:tc>
        <w:tc>
          <w:tcPr>
            <w:tcW w:w="3833"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E20BDB" w:rsidRPr="00E00245" w:rsidRDefault="00E20BDB" w:rsidP="0080333D">
            <w:pPr>
              <w:jc w:val="center"/>
              <w:rPr>
                <w:color w:val="000000"/>
              </w:rPr>
            </w:pPr>
            <w:r w:rsidRPr="00E00245">
              <w:rPr>
                <w:color w:val="000000"/>
              </w:rPr>
              <w:t>Ростелеком ВОЛС более 10</w:t>
            </w:r>
            <w:r w:rsidRPr="00E00245">
              <w:t xml:space="preserve"> Мбит/с </w:t>
            </w:r>
          </w:p>
        </w:tc>
      </w:tr>
      <w:tr w:rsidR="00E20BDB" w:rsidRPr="00E00245" w:rsidTr="00025585">
        <w:trPr>
          <w:trHeight w:val="300"/>
          <w:jc w:val="center"/>
        </w:trPr>
        <w:tc>
          <w:tcPr>
            <w:tcW w:w="2340" w:type="dxa"/>
            <w:tcBorders>
              <w:top w:val="single" w:sz="6" w:space="0" w:color="auto"/>
              <w:left w:val="single" w:sz="8"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E20BDB" w:rsidRPr="00E00245" w:rsidRDefault="00E20BDB" w:rsidP="0080333D">
            <w:pPr>
              <w:rPr>
                <w:color w:val="000000"/>
              </w:rPr>
            </w:pPr>
            <w:r w:rsidRPr="00E00245">
              <w:rPr>
                <w:color w:val="000000"/>
              </w:rPr>
              <w:t>с. Теги</w:t>
            </w:r>
          </w:p>
        </w:tc>
        <w:tc>
          <w:tcPr>
            <w:tcW w:w="3611"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E20BDB" w:rsidRPr="00E00245" w:rsidRDefault="00E20BDB" w:rsidP="0080333D">
            <w:pPr>
              <w:jc w:val="center"/>
              <w:rPr>
                <w:color w:val="000000"/>
              </w:rPr>
            </w:pPr>
            <w:r w:rsidRPr="00E00245">
              <w:rPr>
                <w:color w:val="000000"/>
              </w:rPr>
              <w:t>Теле2 (2</w:t>
            </w:r>
            <w:r w:rsidRPr="00E00245">
              <w:rPr>
                <w:color w:val="000000"/>
                <w:lang w:val="en-US"/>
              </w:rPr>
              <w:t>G</w:t>
            </w:r>
            <w:r w:rsidRPr="00E00245">
              <w:rPr>
                <w:color w:val="000000"/>
              </w:rPr>
              <w:t>), Мотив (4</w:t>
            </w:r>
            <w:r w:rsidRPr="00E00245">
              <w:rPr>
                <w:color w:val="000000"/>
                <w:lang w:val="en-US"/>
              </w:rPr>
              <w:t>G</w:t>
            </w:r>
            <w:r w:rsidRPr="00E00245">
              <w:rPr>
                <w:color w:val="000000"/>
              </w:rPr>
              <w:t>). МТС (2</w:t>
            </w:r>
            <w:r w:rsidRPr="00E00245">
              <w:rPr>
                <w:color w:val="000000"/>
                <w:lang w:val="en-US"/>
              </w:rPr>
              <w:t>G</w:t>
            </w:r>
            <w:r w:rsidRPr="00E00245">
              <w:rPr>
                <w:color w:val="000000"/>
              </w:rPr>
              <w:t>)</w:t>
            </w:r>
          </w:p>
        </w:tc>
        <w:tc>
          <w:tcPr>
            <w:tcW w:w="3833"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E20BDB" w:rsidRPr="00E00245" w:rsidRDefault="00E20BDB" w:rsidP="0080333D">
            <w:pPr>
              <w:jc w:val="center"/>
              <w:rPr>
                <w:color w:val="000000"/>
              </w:rPr>
            </w:pPr>
            <w:r w:rsidRPr="00E00245">
              <w:rPr>
                <w:color w:val="000000"/>
              </w:rPr>
              <w:t xml:space="preserve">Ростелеком ВОЛС более 10 Мбит/с (подключены СЗО), для физ.лиц </w:t>
            </w:r>
            <w:r w:rsidRPr="00E00245">
              <w:rPr>
                <w:color w:val="000000"/>
                <w:lang w:val="en-US"/>
              </w:rPr>
              <w:t>ADSL</w:t>
            </w:r>
            <w:r w:rsidRPr="00E00245">
              <w:rPr>
                <w:color w:val="000000"/>
              </w:rPr>
              <w:t xml:space="preserve"> до 4 Мбит/с</w:t>
            </w:r>
          </w:p>
        </w:tc>
      </w:tr>
      <w:tr w:rsidR="00E20BDB" w:rsidRPr="00E00245" w:rsidTr="00025585">
        <w:trPr>
          <w:trHeight w:val="300"/>
          <w:jc w:val="center"/>
        </w:trPr>
        <w:tc>
          <w:tcPr>
            <w:tcW w:w="2340" w:type="dxa"/>
            <w:tcBorders>
              <w:top w:val="single" w:sz="6" w:space="0" w:color="auto"/>
              <w:left w:val="single" w:sz="8"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E20BDB" w:rsidRPr="00E00245" w:rsidRDefault="00E20BDB" w:rsidP="0080333D">
            <w:pPr>
              <w:rPr>
                <w:color w:val="000000"/>
              </w:rPr>
            </w:pPr>
            <w:r w:rsidRPr="00E00245">
              <w:rPr>
                <w:color w:val="000000"/>
              </w:rPr>
              <w:t>д. Шайтанка</w:t>
            </w:r>
          </w:p>
        </w:tc>
        <w:tc>
          <w:tcPr>
            <w:tcW w:w="3611"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tcPr>
          <w:p w:rsidR="00E20BDB" w:rsidRPr="00E00245" w:rsidRDefault="00E20BDB" w:rsidP="0080333D">
            <w:pPr>
              <w:jc w:val="center"/>
              <w:rPr>
                <w:color w:val="000000"/>
              </w:rPr>
            </w:pPr>
            <w:r w:rsidRPr="00E00245">
              <w:rPr>
                <w:color w:val="000000"/>
              </w:rPr>
              <w:t>Теле2 (2</w:t>
            </w:r>
            <w:r w:rsidRPr="00E00245">
              <w:rPr>
                <w:color w:val="000000"/>
                <w:lang w:val="en-US"/>
              </w:rPr>
              <w:t>G</w:t>
            </w:r>
            <w:r w:rsidRPr="00E00245">
              <w:rPr>
                <w:color w:val="000000"/>
              </w:rPr>
              <w:t>). МТС (2</w:t>
            </w:r>
            <w:r w:rsidRPr="00E00245">
              <w:rPr>
                <w:color w:val="000000"/>
                <w:lang w:val="en-US"/>
              </w:rPr>
              <w:t>G</w:t>
            </w:r>
            <w:r w:rsidRPr="00E00245">
              <w:rPr>
                <w:color w:val="000000"/>
              </w:rPr>
              <w:t>). Мотив (4</w:t>
            </w:r>
            <w:r w:rsidRPr="00E00245">
              <w:rPr>
                <w:color w:val="000000"/>
                <w:lang w:val="en-US"/>
              </w:rPr>
              <w:t>G</w:t>
            </w:r>
            <w:r w:rsidRPr="00E00245">
              <w:rPr>
                <w:color w:val="000000"/>
              </w:rPr>
              <w:t xml:space="preserve">), </w:t>
            </w:r>
            <w:r w:rsidRPr="00E00245">
              <w:rPr>
                <w:color w:val="000000"/>
                <w:lang w:val="en-US"/>
              </w:rPr>
              <w:t>Yota</w:t>
            </w:r>
            <w:r w:rsidRPr="00E00245">
              <w:rPr>
                <w:color w:val="000000"/>
              </w:rPr>
              <w:t xml:space="preserve"> (2</w:t>
            </w:r>
            <w:r w:rsidRPr="00E00245">
              <w:rPr>
                <w:color w:val="000000"/>
                <w:lang w:val="en-US"/>
              </w:rPr>
              <w:t>G</w:t>
            </w:r>
            <w:r w:rsidRPr="00E00245">
              <w:rPr>
                <w:color w:val="000000"/>
              </w:rPr>
              <w:t>)</w:t>
            </w:r>
          </w:p>
        </w:tc>
        <w:tc>
          <w:tcPr>
            <w:tcW w:w="3833"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bottom"/>
          </w:tcPr>
          <w:p w:rsidR="00E20BDB" w:rsidRPr="00E00245" w:rsidRDefault="00E20BDB" w:rsidP="0080333D">
            <w:pPr>
              <w:jc w:val="center"/>
              <w:rPr>
                <w:color w:val="000000"/>
              </w:rPr>
            </w:pPr>
            <w:r w:rsidRPr="00E00245">
              <w:rPr>
                <w:color w:val="000000"/>
              </w:rPr>
              <w:t xml:space="preserve">Ростелеком ВОЛС более 10 Мбит/с (подключены СЗО), для физ.лиц </w:t>
            </w:r>
            <w:r w:rsidRPr="00E00245">
              <w:rPr>
                <w:color w:val="000000"/>
                <w:lang w:val="en-US"/>
              </w:rPr>
              <w:t>ADSL</w:t>
            </w:r>
            <w:r w:rsidRPr="00E00245">
              <w:rPr>
                <w:color w:val="000000"/>
              </w:rPr>
              <w:t xml:space="preserve"> до 4 Мбит/с</w:t>
            </w:r>
          </w:p>
        </w:tc>
      </w:tr>
      <w:tr w:rsidR="00E20BDB" w:rsidRPr="00E00245" w:rsidTr="00025585">
        <w:trPr>
          <w:trHeight w:val="300"/>
          <w:jc w:val="center"/>
        </w:trPr>
        <w:tc>
          <w:tcPr>
            <w:tcW w:w="2340" w:type="dxa"/>
            <w:tcBorders>
              <w:top w:val="single" w:sz="6" w:space="0" w:color="auto"/>
              <w:left w:val="single" w:sz="8"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E20BDB" w:rsidRPr="00E00245" w:rsidRDefault="00E20BDB" w:rsidP="0080333D">
            <w:pPr>
              <w:rPr>
                <w:color w:val="000000"/>
              </w:rPr>
            </w:pPr>
            <w:r w:rsidRPr="00E00245">
              <w:rPr>
                <w:color w:val="000000"/>
              </w:rPr>
              <w:t>п. Устрем</w:t>
            </w:r>
          </w:p>
        </w:tc>
        <w:tc>
          <w:tcPr>
            <w:tcW w:w="3611"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tcPr>
          <w:p w:rsidR="00E20BDB" w:rsidRPr="00E00245" w:rsidRDefault="00E20BDB" w:rsidP="0080333D">
            <w:pPr>
              <w:jc w:val="center"/>
              <w:rPr>
                <w:lang w:val="en-US"/>
              </w:rPr>
            </w:pPr>
            <w:r w:rsidRPr="00E00245">
              <w:rPr>
                <w:color w:val="000000"/>
              </w:rPr>
              <w:t>Теле2</w:t>
            </w:r>
            <w:r w:rsidRPr="00E00245">
              <w:rPr>
                <w:color w:val="000000"/>
                <w:lang w:val="en-US"/>
              </w:rPr>
              <w:t xml:space="preserve"> (2G). </w:t>
            </w:r>
            <w:r w:rsidRPr="00E00245">
              <w:rPr>
                <w:color w:val="000000"/>
              </w:rPr>
              <w:t>МТС (2</w:t>
            </w:r>
            <w:r w:rsidRPr="00E00245">
              <w:rPr>
                <w:color w:val="000000"/>
                <w:lang w:val="en-US"/>
              </w:rPr>
              <w:t>G)</w:t>
            </w:r>
          </w:p>
        </w:tc>
        <w:tc>
          <w:tcPr>
            <w:tcW w:w="3833"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bottom"/>
          </w:tcPr>
          <w:p w:rsidR="00E20BDB" w:rsidRPr="00E00245" w:rsidRDefault="00E20BDB" w:rsidP="0080333D">
            <w:pPr>
              <w:jc w:val="center"/>
              <w:rPr>
                <w:color w:val="000000"/>
              </w:rPr>
            </w:pPr>
            <w:r w:rsidRPr="00E00245">
              <w:rPr>
                <w:color w:val="000000"/>
              </w:rPr>
              <w:t>-</w:t>
            </w:r>
          </w:p>
        </w:tc>
      </w:tr>
      <w:tr w:rsidR="00E20BDB" w:rsidRPr="00E00245" w:rsidTr="00025585">
        <w:trPr>
          <w:trHeight w:val="300"/>
          <w:jc w:val="center"/>
        </w:trPr>
        <w:tc>
          <w:tcPr>
            <w:tcW w:w="2340" w:type="dxa"/>
            <w:tcBorders>
              <w:top w:val="single" w:sz="6" w:space="0" w:color="auto"/>
              <w:left w:val="single" w:sz="8"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E20BDB" w:rsidRPr="00E00245" w:rsidRDefault="00E20BDB" w:rsidP="0080333D">
            <w:pPr>
              <w:rPr>
                <w:color w:val="000000"/>
              </w:rPr>
            </w:pPr>
            <w:r w:rsidRPr="00E00245">
              <w:rPr>
                <w:color w:val="000000"/>
              </w:rPr>
              <w:t>д. Пугоры</w:t>
            </w:r>
          </w:p>
        </w:tc>
        <w:tc>
          <w:tcPr>
            <w:tcW w:w="3611"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tcPr>
          <w:p w:rsidR="00E20BDB" w:rsidRPr="00E00245" w:rsidRDefault="00E20BDB" w:rsidP="0080333D">
            <w:pPr>
              <w:jc w:val="center"/>
              <w:rPr>
                <w:lang w:val="en-US"/>
              </w:rPr>
            </w:pPr>
            <w:r w:rsidRPr="00E00245">
              <w:rPr>
                <w:color w:val="000000"/>
              </w:rPr>
              <w:t>Теле2</w:t>
            </w:r>
            <w:r w:rsidRPr="00E00245">
              <w:rPr>
                <w:color w:val="000000"/>
                <w:lang w:val="en-US"/>
              </w:rPr>
              <w:t>. Yota (2G)</w:t>
            </w:r>
          </w:p>
        </w:tc>
        <w:tc>
          <w:tcPr>
            <w:tcW w:w="3833"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bottom"/>
          </w:tcPr>
          <w:p w:rsidR="00E20BDB" w:rsidRPr="00E00245" w:rsidRDefault="00E20BDB" w:rsidP="0080333D">
            <w:pPr>
              <w:jc w:val="center"/>
              <w:rPr>
                <w:color w:val="000000"/>
              </w:rPr>
            </w:pPr>
            <w:r w:rsidRPr="00E00245">
              <w:rPr>
                <w:color w:val="000000"/>
              </w:rPr>
              <w:t>-</w:t>
            </w:r>
          </w:p>
        </w:tc>
      </w:tr>
      <w:tr w:rsidR="00E20BDB" w:rsidRPr="00E00245" w:rsidTr="00025585">
        <w:trPr>
          <w:trHeight w:val="300"/>
          <w:jc w:val="center"/>
        </w:trPr>
        <w:tc>
          <w:tcPr>
            <w:tcW w:w="2340" w:type="dxa"/>
            <w:tcBorders>
              <w:top w:val="single" w:sz="6" w:space="0" w:color="auto"/>
              <w:left w:val="single" w:sz="8"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E20BDB" w:rsidRPr="00E00245" w:rsidRDefault="00E20BDB" w:rsidP="0080333D">
            <w:pPr>
              <w:rPr>
                <w:color w:val="000000"/>
              </w:rPr>
            </w:pPr>
            <w:r w:rsidRPr="00E00245">
              <w:rPr>
                <w:color w:val="000000"/>
              </w:rPr>
              <w:t>д. Деминская</w:t>
            </w:r>
          </w:p>
        </w:tc>
        <w:tc>
          <w:tcPr>
            <w:tcW w:w="3611"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tcPr>
          <w:p w:rsidR="00E20BDB" w:rsidRPr="00E00245" w:rsidRDefault="00E20BDB" w:rsidP="0080333D">
            <w:pPr>
              <w:jc w:val="center"/>
              <w:rPr>
                <w:lang w:val="en-US"/>
              </w:rPr>
            </w:pPr>
            <w:r w:rsidRPr="00E00245">
              <w:rPr>
                <w:color w:val="000000"/>
              </w:rPr>
              <w:t>Теле2</w:t>
            </w:r>
            <w:r w:rsidRPr="00E00245">
              <w:rPr>
                <w:color w:val="000000"/>
                <w:lang w:val="en-US"/>
              </w:rPr>
              <w:t>. Yota (3G)</w:t>
            </w:r>
          </w:p>
        </w:tc>
        <w:tc>
          <w:tcPr>
            <w:tcW w:w="3833"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bottom"/>
          </w:tcPr>
          <w:p w:rsidR="00E20BDB" w:rsidRPr="00E00245" w:rsidRDefault="00E20BDB" w:rsidP="0080333D">
            <w:pPr>
              <w:jc w:val="center"/>
              <w:rPr>
                <w:color w:val="000000"/>
              </w:rPr>
            </w:pPr>
            <w:r w:rsidRPr="00E00245">
              <w:rPr>
                <w:color w:val="000000"/>
              </w:rPr>
              <w:t>-</w:t>
            </w:r>
          </w:p>
        </w:tc>
      </w:tr>
    </w:tbl>
    <w:p w:rsidR="00827358" w:rsidRPr="00E00245" w:rsidRDefault="00827358" w:rsidP="00503F1E">
      <w:pPr>
        <w:ind w:firstLine="709"/>
        <w:jc w:val="both"/>
        <w:rPr>
          <w:rFonts w:eastAsia="Calibri"/>
          <w:sz w:val="28"/>
          <w:szCs w:val="28"/>
        </w:rPr>
      </w:pPr>
    </w:p>
    <w:p w:rsidR="007E17EE" w:rsidRPr="00E00245" w:rsidRDefault="00B51463" w:rsidP="00B51463">
      <w:pPr>
        <w:tabs>
          <w:tab w:val="left" w:pos="720"/>
        </w:tabs>
        <w:ind w:firstLine="709"/>
        <w:jc w:val="both"/>
        <w:rPr>
          <w:sz w:val="28"/>
          <w:szCs w:val="28"/>
        </w:rPr>
      </w:pPr>
      <w:r w:rsidRPr="00E00245">
        <w:rPr>
          <w:sz w:val="28"/>
          <w:szCs w:val="28"/>
        </w:rPr>
        <w:t>В 2020 году заверш</w:t>
      </w:r>
      <w:r w:rsidR="00E20BDB" w:rsidRPr="00E00245">
        <w:rPr>
          <w:sz w:val="28"/>
          <w:szCs w:val="28"/>
        </w:rPr>
        <w:t>ены</w:t>
      </w:r>
      <w:r w:rsidRPr="00E00245">
        <w:rPr>
          <w:sz w:val="28"/>
          <w:szCs w:val="28"/>
        </w:rPr>
        <w:t xml:space="preserve"> работы по прокладке  ВОЛС в пгт. Березово, д. Шайтанка. </w:t>
      </w:r>
    </w:p>
    <w:p w:rsidR="007E17EE" w:rsidRPr="00E00245" w:rsidRDefault="007E17EE" w:rsidP="007E17EE">
      <w:pPr>
        <w:ind w:firstLine="709"/>
        <w:jc w:val="both"/>
        <w:rPr>
          <w:sz w:val="28"/>
          <w:szCs w:val="28"/>
        </w:rPr>
      </w:pPr>
      <w:r w:rsidRPr="00E00245">
        <w:rPr>
          <w:sz w:val="28"/>
          <w:szCs w:val="28"/>
        </w:rPr>
        <w:t xml:space="preserve">В рамках федерального проекта «Информационная инфраструктура» национальной программы «Цифровая экономика Российской Федерации» компанией ООО «Сеть» выполнены работы по подключению к сети Интернет социально-значимых объектов Ханты-Мансийского автономного округа – Югры, в том числе населенные пункты: пгт. Березово, с. Теги, д. Шайтанка. </w:t>
      </w:r>
    </w:p>
    <w:p w:rsidR="007E17EE" w:rsidRPr="00E00245" w:rsidRDefault="007E17EE" w:rsidP="00B51463">
      <w:pPr>
        <w:tabs>
          <w:tab w:val="left" w:pos="720"/>
        </w:tabs>
        <w:ind w:firstLine="709"/>
        <w:jc w:val="both"/>
        <w:rPr>
          <w:sz w:val="28"/>
          <w:szCs w:val="28"/>
        </w:rPr>
      </w:pPr>
    </w:p>
    <w:p w:rsidR="00B51463" w:rsidRPr="00E00245" w:rsidRDefault="00B51463" w:rsidP="00B51463">
      <w:pPr>
        <w:tabs>
          <w:tab w:val="left" w:pos="720"/>
        </w:tabs>
        <w:ind w:firstLine="709"/>
        <w:jc w:val="both"/>
        <w:rPr>
          <w:sz w:val="28"/>
          <w:szCs w:val="28"/>
        </w:rPr>
      </w:pPr>
      <w:r w:rsidRPr="00E00245">
        <w:rPr>
          <w:sz w:val="28"/>
          <w:szCs w:val="28"/>
        </w:rPr>
        <w:lastRenderedPageBreak/>
        <w:t>В населенных пунктах п. Устрем, д. Пугоры, д. Деминская проведены работы по установке оборудования для увеличения скорости передачи данных по интернет связи.</w:t>
      </w:r>
    </w:p>
    <w:p w:rsidR="00CB2524" w:rsidRPr="00E00245" w:rsidRDefault="00CB2524" w:rsidP="00503F1E">
      <w:pPr>
        <w:ind w:firstLine="709"/>
        <w:jc w:val="both"/>
        <w:rPr>
          <w:sz w:val="28"/>
          <w:szCs w:val="28"/>
        </w:rPr>
      </w:pPr>
    </w:p>
    <w:p w:rsidR="00CB2524" w:rsidRPr="00E00245" w:rsidRDefault="00CB2524" w:rsidP="00503F1E">
      <w:pPr>
        <w:ind w:firstLine="709"/>
        <w:jc w:val="both"/>
        <w:rPr>
          <w:i/>
          <w:sz w:val="28"/>
          <w:szCs w:val="28"/>
        </w:rPr>
      </w:pPr>
      <w:r w:rsidRPr="00E00245">
        <w:rPr>
          <w:b/>
          <w:i/>
          <w:sz w:val="28"/>
          <w:szCs w:val="28"/>
        </w:rPr>
        <w:t>Цифровое телевидение</w:t>
      </w:r>
      <w:r w:rsidRPr="00E00245">
        <w:rPr>
          <w:i/>
          <w:sz w:val="28"/>
          <w:szCs w:val="28"/>
        </w:rPr>
        <w:t>:</w:t>
      </w:r>
    </w:p>
    <w:p w:rsidR="00B51463" w:rsidRPr="00E00245" w:rsidRDefault="00B51463" w:rsidP="00B51463">
      <w:pPr>
        <w:spacing w:line="0" w:lineRule="atLeast"/>
        <w:ind w:firstLine="708"/>
        <w:jc w:val="both"/>
        <w:rPr>
          <w:sz w:val="28"/>
          <w:szCs w:val="28"/>
        </w:rPr>
      </w:pPr>
      <w:r w:rsidRPr="00E00245">
        <w:rPr>
          <w:sz w:val="28"/>
          <w:szCs w:val="28"/>
        </w:rPr>
        <w:t>На территории поселения Федеральное государственное унитарное предпр</w:t>
      </w:r>
      <w:r w:rsidRPr="00E00245">
        <w:rPr>
          <w:bCs/>
          <w:sz w:val="28"/>
          <w:szCs w:val="28"/>
        </w:rPr>
        <w:t xml:space="preserve">иятие «Российская телевизионная </w:t>
      </w:r>
      <w:r w:rsidRPr="00E00245">
        <w:rPr>
          <w:sz w:val="28"/>
          <w:szCs w:val="28"/>
        </w:rPr>
        <w:t>и радиовещательная сеть» (РТРС) ведет эфирную наземную цифровую трансляцию 20 общероссийских обязательных общедоступных теле и радиоканалов в формате DVB-T2 - второе поколение наземного эфирного стандарта.</w:t>
      </w:r>
    </w:p>
    <w:p w:rsidR="00B51463" w:rsidRPr="00E00245" w:rsidRDefault="00B51463" w:rsidP="00B51463">
      <w:pPr>
        <w:keepNext/>
        <w:shd w:val="clear" w:color="auto" w:fill="FFFFFF"/>
        <w:tabs>
          <w:tab w:val="left" w:pos="1701"/>
        </w:tabs>
        <w:ind w:firstLine="709"/>
        <w:jc w:val="both"/>
        <w:outlineLvl w:val="1"/>
        <w:rPr>
          <w:iCs/>
          <w:sz w:val="28"/>
          <w:szCs w:val="28"/>
        </w:rPr>
      </w:pPr>
      <w:r w:rsidRPr="00E00245">
        <w:rPr>
          <w:iCs/>
          <w:sz w:val="28"/>
          <w:szCs w:val="28"/>
        </w:rPr>
        <w:t xml:space="preserve">Радиотелевизионная станция ФГУП «РТРС» транслирует цифровое вещание в формате DVB-T2 в постоянном режиме на территории пгт. Березово. </w:t>
      </w:r>
    </w:p>
    <w:p w:rsidR="00B51463" w:rsidRPr="00E00245" w:rsidRDefault="00B51463" w:rsidP="00B51463">
      <w:pPr>
        <w:spacing w:line="0" w:lineRule="atLeast"/>
        <w:ind w:firstLine="708"/>
        <w:jc w:val="both"/>
        <w:rPr>
          <w:sz w:val="28"/>
          <w:szCs w:val="28"/>
        </w:rPr>
      </w:pPr>
      <w:r w:rsidRPr="00E00245">
        <w:rPr>
          <w:sz w:val="28"/>
          <w:szCs w:val="28"/>
        </w:rPr>
        <w:t>В июне 2019 года прекращено вещание аналогового телевидения. По состоянию на 01.01.2020 прекращено вещание телевизионных каналов регионального оператора «ЦТВ-Регион».</w:t>
      </w:r>
    </w:p>
    <w:p w:rsidR="00517DB4" w:rsidRPr="00E00245" w:rsidRDefault="00517DB4" w:rsidP="00517DB4">
      <w:pPr>
        <w:ind w:firstLine="708"/>
        <w:jc w:val="both"/>
        <w:rPr>
          <w:sz w:val="28"/>
          <w:szCs w:val="28"/>
        </w:rPr>
      </w:pPr>
      <w:r w:rsidRPr="00E00245">
        <w:rPr>
          <w:sz w:val="28"/>
          <w:szCs w:val="28"/>
        </w:rPr>
        <w:t xml:space="preserve">Согласно </w:t>
      </w:r>
      <w:hyperlink r:id="rId15" w:history="1">
        <w:r w:rsidRPr="00E00245">
          <w:rPr>
            <w:sz w:val="28"/>
            <w:szCs w:val="28"/>
          </w:rPr>
          <w:t>Приказа Минкомсвязи России от 26.12.2019 года № 908 «О внесении изменений в приказ Министерства цифрового развития, связи и массовых коммуникаций Российской Федерации от 05.03.2019 № 81 «Об утверждении Перечня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w:t>
        </w:r>
      </w:hyperlink>
      <w:r w:rsidRPr="00E00245">
        <w:rPr>
          <w:sz w:val="28"/>
          <w:szCs w:val="28"/>
        </w:rPr>
        <w:t xml:space="preserve"> в перечень вошли 10 населенных пунктов Березовского района, в том числе на территории гп. Березово - 2 (с. Теги и п. Устрем).</w:t>
      </w:r>
    </w:p>
    <w:p w:rsidR="00517DB4" w:rsidRPr="00E00245" w:rsidRDefault="00517DB4" w:rsidP="00B51463">
      <w:pPr>
        <w:spacing w:line="0" w:lineRule="atLeast"/>
        <w:ind w:firstLine="708"/>
        <w:jc w:val="both"/>
        <w:rPr>
          <w:sz w:val="28"/>
          <w:szCs w:val="28"/>
        </w:rPr>
      </w:pPr>
    </w:p>
    <w:p w:rsidR="00E94E7D" w:rsidRPr="00E00245" w:rsidRDefault="00E94E7D" w:rsidP="00503F1E">
      <w:pPr>
        <w:keepNext/>
        <w:ind w:firstLine="709"/>
        <w:jc w:val="center"/>
        <w:outlineLvl w:val="2"/>
        <w:rPr>
          <w:rFonts w:eastAsia="Calibri"/>
          <w:b/>
          <w:sz w:val="28"/>
          <w:szCs w:val="28"/>
        </w:rPr>
      </w:pPr>
      <w:r w:rsidRPr="00E00245">
        <w:rPr>
          <w:rFonts w:eastAsia="Calibri"/>
          <w:b/>
          <w:sz w:val="28"/>
          <w:szCs w:val="28"/>
        </w:rPr>
        <w:t>5. Потребительский рынок</w:t>
      </w:r>
    </w:p>
    <w:p w:rsidR="00E94E7D" w:rsidRPr="00E00245" w:rsidRDefault="00E94E7D" w:rsidP="00503F1E">
      <w:pPr>
        <w:ind w:right="-162" w:firstLine="709"/>
        <w:jc w:val="both"/>
        <w:rPr>
          <w:sz w:val="28"/>
          <w:szCs w:val="28"/>
        </w:rPr>
      </w:pPr>
    </w:p>
    <w:p w:rsidR="004078E9" w:rsidRPr="00E00245" w:rsidRDefault="004078E9" w:rsidP="004078E9">
      <w:pPr>
        <w:ind w:right="-162" w:firstLine="709"/>
        <w:jc w:val="both"/>
        <w:rPr>
          <w:sz w:val="28"/>
          <w:szCs w:val="28"/>
        </w:rPr>
      </w:pPr>
      <w:r w:rsidRPr="00E00245">
        <w:rPr>
          <w:sz w:val="28"/>
          <w:szCs w:val="28"/>
        </w:rPr>
        <w:t>В связи с введением ограничительных мер, в сложившейся неблагоприятной эпидемиологической обстановке, по оценке 2020 года в городском поселении Березово наблюдается снижение потребительского спроса, влияющего на общий объем товарооборота территории.</w:t>
      </w:r>
    </w:p>
    <w:p w:rsidR="004078E9" w:rsidRPr="00E00245" w:rsidRDefault="004078E9" w:rsidP="004078E9">
      <w:pPr>
        <w:ind w:right="-162" w:firstLine="709"/>
        <w:jc w:val="both"/>
        <w:rPr>
          <w:sz w:val="28"/>
          <w:szCs w:val="28"/>
        </w:rPr>
      </w:pPr>
      <w:r w:rsidRPr="00E00245">
        <w:rPr>
          <w:sz w:val="28"/>
          <w:szCs w:val="28"/>
        </w:rPr>
        <w:t>В 2020 году индекс потребительских цен на товары и услуги составит 3,5% (</w:t>
      </w:r>
      <w:r w:rsidR="0067215A" w:rsidRPr="00E00245">
        <w:rPr>
          <w:sz w:val="28"/>
          <w:szCs w:val="28"/>
        </w:rPr>
        <w:t>январь-</w:t>
      </w:r>
      <w:r w:rsidRPr="00E00245">
        <w:rPr>
          <w:sz w:val="28"/>
          <w:szCs w:val="28"/>
        </w:rPr>
        <w:t>декабрь 2019 год</w:t>
      </w:r>
      <w:r w:rsidR="0067215A" w:rsidRPr="00E00245">
        <w:rPr>
          <w:sz w:val="28"/>
          <w:szCs w:val="28"/>
        </w:rPr>
        <w:t>а</w:t>
      </w:r>
      <w:r w:rsidRPr="00E00245">
        <w:rPr>
          <w:sz w:val="28"/>
          <w:szCs w:val="28"/>
        </w:rPr>
        <w:t xml:space="preserve"> – 3,0%), в прогнозном периоде инфляция определена </w:t>
      </w:r>
      <w:r w:rsidR="0067215A" w:rsidRPr="00E00245">
        <w:rPr>
          <w:sz w:val="28"/>
          <w:szCs w:val="28"/>
        </w:rPr>
        <w:t xml:space="preserve">до </w:t>
      </w:r>
      <w:r w:rsidRPr="00E00245">
        <w:rPr>
          <w:sz w:val="28"/>
          <w:szCs w:val="28"/>
        </w:rPr>
        <w:t xml:space="preserve">4%. </w:t>
      </w:r>
    </w:p>
    <w:p w:rsidR="004078E9" w:rsidRPr="00E00245" w:rsidRDefault="004078E9" w:rsidP="00503F1E">
      <w:pPr>
        <w:keepNext/>
        <w:ind w:firstLine="709"/>
        <w:jc w:val="both"/>
        <w:outlineLvl w:val="3"/>
        <w:rPr>
          <w:rFonts w:eastAsia="Calibri"/>
          <w:b/>
          <w:sz w:val="28"/>
          <w:szCs w:val="28"/>
        </w:rPr>
      </w:pPr>
    </w:p>
    <w:p w:rsidR="00E94E7D" w:rsidRPr="00E00245" w:rsidRDefault="00E94E7D" w:rsidP="00503F1E">
      <w:pPr>
        <w:keepNext/>
        <w:ind w:firstLine="709"/>
        <w:jc w:val="both"/>
        <w:outlineLvl w:val="3"/>
        <w:rPr>
          <w:rFonts w:eastAsia="Calibri"/>
          <w:b/>
          <w:sz w:val="28"/>
          <w:szCs w:val="28"/>
        </w:rPr>
      </w:pPr>
      <w:r w:rsidRPr="00E00245">
        <w:rPr>
          <w:rFonts w:eastAsia="Calibri"/>
          <w:b/>
          <w:sz w:val="28"/>
          <w:szCs w:val="28"/>
        </w:rPr>
        <w:t>5.1. Торговля</w:t>
      </w:r>
    </w:p>
    <w:p w:rsidR="00E45987" w:rsidRPr="00E00245" w:rsidRDefault="00E94E7D" w:rsidP="00E45987">
      <w:pPr>
        <w:ind w:firstLine="709"/>
        <w:jc w:val="both"/>
        <w:rPr>
          <w:sz w:val="28"/>
          <w:szCs w:val="28"/>
        </w:rPr>
      </w:pPr>
      <w:r w:rsidRPr="00E00245">
        <w:rPr>
          <w:sz w:val="28"/>
          <w:szCs w:val="28"/>
        </w:rPr>
        <w:t>В 201</w:t>
      </w:r>
      <w:r w:rsidR="00B51463" w:rsidRPr="00E00245">
        <w:rPr>
          <w:sz w:val="28"/>
          <w:szCs w:val="28"/>
        </w:rPr>
        <w:t>9</w:t>
      </w:r>
      <w:r w:rsidRPr="00E00245">
        <w:rPr>
          <w:sz w:val="28"/>
          <w:szCs w:val="28"/>
        </w:rPr>
        <w:t xml:space="preserve"> году объем розничного товарооборота </w:t>
      </w:r>
      <w:r w:rsidR="00B51463" w:rsidRPr="00E00245">
        <w:rPr>
          <w:sz w:val="28"/>
          <w:szCs w:val="28"/>
        </w:rPr>
        <w:t>снизился на 1,99%, и составил 1 671,36 млн. рублей в сопоставимых ценах к уровню 2018 г</w:t>
      </w:r>
      <w:r w:rsidR="00737343" w:rsidRPr="00E00245">
        <w:rPr>
          <w:sz w:val="28"/>
          <w:szCs w:val="28"/>
        </w:rPr>
        <w:t>ода. В расчете на одного жителя</w:t>
      </w:r>
      <w:r w:rsidR="00B51463" w:rsidRPr="00E00245">
        <w:rPr>
          <w:sz w:val="28"/>
          <w:szCs w:val="28"/>
        </w:rPr>
        <w:t xml:space="preserve"> увеличился на 3,11%, и достиг 223,44 тыс. рублей, в связи со снижением численности постоянного населении территории.</w:t>
      </w:r>
      <w:r w:rsidR="00E45987" w:rsidRPr="00E00245">
        <w:rPr>
          <w:sz w:val="28"/>
          <w:szCs w:val="28"/>
        </w:rPr>
        <w:t xml:space="preserve"> Оценка товарооборота 2020 года определена в сумме 1 506,43 млн. рублей или </w:t>
      </w:r>
      <w:r w:rsidR="0048031B" w:rsidRPr="00E00245">
        <w:rPr>
          <w:sz w:val="28"/>
          <w:szCs w:val="28"/>
        </w:rPr>
        <w:t>87,17</w:t>
      </w:r>
      <w:r w:rsidR="00E45987" w:rsidRPr="00E00245">
        <w:rPr>
          <w:sz w:val="28"/>
          <w:szCs w:val="28"/>
        </w:rPr>
        <w:t xml:space="preserve">% к </w:t>
      </w:r>
      <w:r w:rsidR="00E45987" w:rsidRPr="00E00245">
        <w:rPr>
          <w:sz w:val="28"/>
          <w:szCs w:val="28"/>
        </w:rPr>
        <w:lastRenderedPageBreak/>
        <w:t>прошлому году, что определяется неблагоприятной эпидемиологической ситуацией.</w:t>
      </w:r>
    </w:p>
    <w:p w:rsidR="00E45987" w:rsidRPr="00E00245" w:rsidRDefault="00E45987" w:rsidP="00E45987">
      <w:pPr>
        <w:ind w:firstLine="709"/>
        <w:jc w:val="both"/>
        <w:rPr>
          <w:sz w:val="28"/>
          <w:szCs w:val="28"/>
        </w:rPr>
      </w:pPr>
      <w:r w:rsidRPr="00E00245">
        <w:rPr>
          <w:sz w:val="28"/>
          <w:szCs w:val="28"/>
        </w:rPr>
        <w:t xml:space="preserve">В условиях снижения товарооборота в сферах розничной торговли, предприятия городского поселения вынуждены определять новые пути и способы реализации продукции, товаров, работ, услуг. Для сохранения потребительского спроса и уровня продаж организации торговли вынуждены применять такие меры как </w:t>
      </w:r>
      <w:r w:rsidR="0048031B" w:rsidRPr="00E00245">
        <w:rPr>
          <w:sz w:val="28"/>
          <w:szCs w:val="28"/>
        </w:rPr>
        <w:t xml:space="preserve">- </w:t>
      </w:r>
      <w:r w:rsidRPr="00E00245">
        <w:rPr>
          <w:sz w:val="28"/>
          <w:szCs w:val="28"/>
        </w:rPr>
        <w:t>сокращение издержек, минимизация затрат, ограничения в запасах продукции. Многие объекты торговли разработали мобильные приложения, перешли на распространение рекламы через онлайн-сервисы, организовали систему доставки продукции.</w:t>
      </w:r>
    </w:p>
    <w:p w:rsidR="00E45987" w:rsidRPr="00E00245" w:rsidRDefault="00E45987" w:rsidP="00E45987">
      <w:pPr>
        <w:pStyle w:val="a3"/>
        <w:tabs>
          <w:tab w:val="left" w:pos="540"/>
        </w:tabs>
        <w:ind w:firstLine="709"/>
        <w:jc w:val="both"/>
        <w:rPr>
          <w:sz w:val="28"/>
          <w:szCs w:val="28"/>
        </w:rPr>
      </w:pPr>
      <w:r w:rsidRPr="00E00245">
        <w:rPr>
          <w:sz w:val="28"/>
          <w:szCs w:val="28"/>
        </w:rPr>
        <w:t xml:space="preserve">Прогнозный период сформирован с учетом предварительных итогов 2020 года, которые сопряжены с неблагоприятной эпидемиологической обстановкой, связанной с распространением коронавирусной инфекции. </w:t>
      </w:r>
    </w:p>
    <w:p w:rsidR="00E94E7D" w:rsidRPr="00E00245" w:rsidRDefault="00F41B4C" w:rsidP="00F41B4C">
      <w:pPr>
        <w:ind w:firstLine="709"/>
        <w:jc w:val="both"/>
        <w:rPr>
          <w:sz w:val="28"/>
          <w:szCs w:val="28"/>
        </w:rPr>
      </w:pPr>
      <w:r w:rsidRPr="00E00245">
        <w:rPr>
          <w:sz w:val="28"/>
          <w:szCs w:val="28"/>
        </w:rPr>
        <w:t xml:space="preserve">Общий объем товарооборота поселения сформирован с учетом постепенного восстановления покупательского спроса и платежного баланса территории, </w:t>
      </w:r>
      <w:r w:rsidR="00E94E7D" w:rsidRPr="00E00245">
        <w:rPr>
          <w:sz w:val="28"/>
          <w:szCs w:val="28"/>
        </w:rPr>
        <w:t xml:space="preserve">характеризуется динамикой </w:t>
      </w:r>
      <w:r w:rsidR="00212C06" w:rsidRPr="00E00245">
        <w:rPr>
          <w:sz w:val="28"/>
          <w:szCs w:val="28"/>
        </w:rPr>
        <w:t>роста</w:t>
      </w:r>
      <w:r w:rsidRPr="00E00245">
        <w:rPr>
          <w:sz w:val="28"/>
          <w:szCs w:val="28"/>
        </w:rPr>
        <w:t xml:space="preserve">, </w:t>
      </w:r>
      <w:r w:rsidR="00A06A3E" w:rsidRPr="00E00245">
        <w:rPr>
          <w:sz w:val="28"/>
          <w:szCs w:val="28"/>
        </w:rPr>
        <w:t>и</w:t>
      </w:r>
      <w:r w:rsidRPr="00E00245">
        <w:rPr>
          <w:sz w:val="28"/>
          <w:szCs w:val="28"/>
        </w:rPr>
        <w:t xml:space="preserve"> в стоимостном выражении к уровню 202</w:t>
      </w:r>
      <w:r w:rsidR="00E45987" w:rsidRPr="00E00245">
        <w:rPr>
          <w:sz w:val="28"/>
          <w:szCs w:val="28"/>
        </w:rPr>
        <w:t>3</w:t>
      </w:r>
      <w:r w:rsidRPr="00E00245">
        <w:rPr>
          <w:sz w:val="28"/>
          <w:szCs w:val="28"/>
        </w:rPr>
        <w:t xml:space="preserve"> года достигнет</w:t>
      </w:r>
      <w:r w:rsidR="00E94E7D" w:rsidRPr="00E00245">
        <w:rPr>
          <w:sz w:val="28"/>
          <w:szCs w:val="28"/>
        </w:rPr>
        <w:t xml:space="preserve"> </w:t>
      </w:r>
      <w:r w:rsidRPr="00E00245">
        <w:rPr>
          <w:sz w:val="28"/>
          <w:szCs w:val="28"/>
        </w:rPr>
        <w:t>1 52</w:t>
      </w:r>
      <w:r w:rsidR="00E45987" w:rsidRPr="00E00245">
        <w:rPr>
          <w:sz w:val="28"/>
          <w:szCs w:val="28"/>
        </w:rPr>
        <w:t>2</w:t>
      </w:r>
      <w:r w:rsidRPr="00E00245">
        <w:rPr>
          <w:sz w:val="28"/>
          <w:szCs w:val="28"/>
        </w:rPr>
        <w:t>,</w:t>
      </w:r>
      <w:r w:rsidR="00E45987" w:rsidRPr="00E00245">
        <w:rPr>
          <w:sz w:val="28"/>
          <w:szCs w:val="28"/>
        </w:rPr>
        <w:t>1</w:t>
      </w:r>
      <w:r w:rsidRPr="00E00245">
        <w:rPr>
          <w:sz w:val="28"/>
          <w:szCs w:val="28"/>
        </w:rPr>
        <w:t>4</w:t>
      </w:r>
      <w:r w:rsidR="00E94E7D" w:rsidRPr="00E00245">
        <w:rPr>
          <w:sz w:val="28"/>
          <w:szCs w:val="28"/>
        </w:rPr>
        <w:t xml:space="preserve"> млн. рублей</w:t>
      </w:r>
      <w:r w:rsidR="00E45987" w:rsidRPr="00E00245">
        <w:rPr>
          <w:sz w:val="28"/>
          <w:szCs w:val="28"/>
        </w:rPr>
        <w:t xml:space="preserve"> в сопоставимых ценах</w:t>
      </w:r>
      <w:r w:rsidRPr="00E00245">
        <w:rPr>
          <w:sz w:val="28"/>
          <w:szCs w:val="28"/>
        </w:rPr>
        <w:t>.</w:t>
      </w:r>
    </w:p>
    <w:p w:rsidR="00E94E7D" w:rsidRPr="00E00245" w:rsidRDefault="00E94E7D" w:rsidP="00503F1E">
      <w:pPr>
        <w:ind w:firstLine="709"/>
        <w:jc w:val="both"/>
        <w:rPr>
          <w:sz w:val="28"/>
          <w:szCs w:val="28"/>
        </w:rPr>
      </w:pPr>
      <w:r w:rsidRPr="00E00245">
        <w:rPr>
          <w:sz w:val="28"/>
          <w:szCs w:val="28"/>
        </w:rPr>
        <w:t>Инфраструктура потребительского рынка гп. Березово достаточно развита. По состоянию на 01 января 20</w:t>
      </w:r>
      <w:r w:rsidR="00026151" w:rsidRPr="00E00245">
        <w:rPr>
          <w:sz w:val="28"/>
          <w:szCs w:val="28"/>
        </w:rPr>
        <w:t>20</w:t>
      </w:r>
      <w:r w:rsidRPr="00E00245">
        <w:rPr>
          <w:sz w:val="28"/>
          <w:szCs w:val="28"/>
        </w:rPr>
        <w:t xml:space="preserve"> года на территории действует 14</w:t>
      </w:r>
      <w:r w:rsidR="00026151" w:rsidRPr="00E00245">
        <w:rPr>
          <w:sz w:val="28"/>
          <w:szCs w:val="28"/>
        </w:rPr>
        <w:t>7</w:t>
      </w:r>
      <w:r w:rsidRPr="00E00245">
        <w:rPr>
          <w:sz w:val="28"/>
          <w:szCs w:val="28"/>
        </w:rPr>
        <w:t xml:space="preserve"> магазин</w:t>
      </w:r>
      <w:r w:rsidR="00026151" w:rsidRPr="00E00245">
        <w:rPr>
          <w:sz w:val="28"/>
          <w:szCs w:val="28"/>
        </w:rPr>
        <w:t>ов</w:t>
      </w:r>
      <w:r w:rsidRPr="00E00245">
        <w:rPr>
          <w:sz w:val="28"/>
          <w:szCs w:val="28"/>
        </w:rPr>
        <w:t xml:space="preserve"> и  предприятий мелкорозничной торговой сети, общая площадь </w:t>
      </w:r>
      <w:r w:rsidR="00B23396" w:rsidRPr="00E00245">
        <w:rPr>
          <w:sz w:val="28"/>
          <w:szCs w:val="28"/>
        </w:rPr>
        <w:t xml:space="preserve">которых, достигает </w:t>
      </w:r>
      <w:r w:rsidR="00026151" w:rsidRPr="00E00245">
        <w:rPr>
          <w:sz w:val="28"/>
          <w:szCs w:val="28"/>
        </w:rPr>
        <w:t>7,2</w:t>
      </w:r>
      <w:r w:rsidR="00B23396" w:rsidRPr="00E00245">
        <w:rPr>
          <w:sz w:val="28"/>
          <w:szCs w:val="28"/>
        </w:rPr>
        <w:t xml:space="preserve"> тыс. кв.</w:t>
      </w:r>
      <w:r w:rsidRPr="00E00245">
        <w:rPr>
          <w:sz w:val="28"/>
          <w:szCs w:val="28"/>
        </w:rPr>
        <w:t>м.</w:t>
      </w:r>
    </w:p>
    <w:p w:rsidR="00E94E7D" w:rsidRPr="00E00245" w:rsidRDefault="00E94E7D" w:rsidP="00503F1E">
      <w:pPr>
        <w:ind w:firstLine="709"/>
        <w:jc w:val="both"/>
        <w:rPr>
          <w:sz w:val="28"/>
          <w:szCs w:val="28"/>
        </w:rPr>
      </w:pPr>
      <w:r w:rsidRPr="00E00245">
        <w:rPr>
          <w:sz w:val="28"/>
          <w:szCs w:val="28"/>
        </w:rPr>
        <w:t xml:space="preserve">В городском поселении действуют торговые предприятия различных форм собственности. Наиболее весомый вклад вносит </w:t>
      </w:r>
      <w:r w:rsidR="007044A9" w:rsidRPr="00E00245">
        <w:rPr>
          <w:sz w:val="28"/>
          <w:szCs w:val="28"/>
        </w:rPr>
        <w:t xml:space="preserve">предприятие </w:t>
      </w:r>
      <w:r w:rsidRPr="00E00245">
        <w:rPr>
          <w:sz w:val="28"/>
          <w:szCs w:val="28"/>
        </w:rPr>
        <w:t>потребительск</w:t>
      </w:r>
      <w:r w:rsidR="007044A9" w:rsidRPr="00E00245">
        <w:rPr>
          <w:sz w:val="28"/>
          <w:szCs w:val="28"/>
        </w:rPr>
        <w:t>ой кооперации</w:t>
      </w:r>
      <w:r w:rsidRPr="00E00245">
        <w:rPr>
          <w:sz w:val="28"/>
          <w:szCs w:val="28"/>
        </w:rPr>
        <w:t xml:space="preserve"> Березовский Межрайпотребсоюз. Материально-техническая база системы потребительской кооперации имеет значительный потенциал. Модернизация имеющихся торговых площадей, позволяет развивать новые формы обслуживания, которые способствуют увеличению розничного товарооборота: дисконтные карты, самообслуживание, система скидок, лицензионные программные продукты.</w:t>
      </w:r>
    </w:p>
    <w:p w:rsidR="00E94E7D" w:rsidRPr="00E00245" w:rsidRDefault="00E94E7D" w:rsidP="00503F1E">
      <w:pPr>
        <w:ind w:firstLine="709"/>
        <w:jc w:val="both"/>
        <w:rPr>
          <w:sz w:val="28"/>
          <w:szCs w:val="28"/>
        </w:rPr>
      </w:pPr>
      <w:r w:rsidRPr="00E00245">
        <w:rPr>
          <w:sz w:val="28"/>
          <w:szCs w:val="28"/>
        </w:rPr>
        <w:t xml:space="preserve">Обслуживая не только пгт. Березово, но и прилегающие труднодоступные и малочисленные населенные пункты предприятием организованы магазины – пекарни, что позволяет сокращать расходы и повышать уровень рентабельности предприятия.  </w:t>
      </w:r>
    </w:p>
    <w:p w:rsidR="00E45987" w:rsidRPr="00E00245" w:rsidRDefault="00E45987" w:rsidP="00E45987">
      <w:pPr>
        <w:spacing w:line="0" w:lineRule="atLeast"/>
        <w:ind w:firstLine="708"/>
        <w:jc w:val="both"/>
        <w:rPr>
          <w:rFonts w:eastAsia="Calibri"/>
          <w:sz w:val="28"/>
          <w:szCs w:val="28"/>
        </w:rPr>
      </w:pPr>
      <w:r w:rsidRPr="00E00245">
        <w:rPr>
          <w:rFonts w:eastAsia="Calibri"/>
          <w:sz w:val="28"/>
          <w:szCs w:val="28"/>
        </w:rPr>
        <w:t>В период неблагоприятной обстановки для предприятий продовольственной и непродовольственной торговли действуют меры государственной поддержки - перенос сроков сдачи отчетности по налогам и взносам, мораторий на проведение проверок, отсрочка по уплате налогов, освобождение и отсрочки по штрафам, продление сроков аренды муниципального имущества (торговых площадей).</w:t>
      </w:r>
    </w:p>
    <w:p w:rsidR="00E45987" w:rsidRPr="00E00245" w:rsidRDefault="00E45987" w:rsidP="00503F1E">
      <w:pPr>
        <w:ind w:firstLine="709"/>
        <w:jc w:val="both"/>
        <w:rPr>
          <w:b/>
          <w:sz w:val="28"/>
          <w:szCs w:val="28"/>
        </w:rPr>
      </w:pPr>
    </w:p>
    <w:p w:rsidR="00E45987" w:rsidRPr="00E00245" w:rsidRDefault="00E45987" w:rsidP="00503F1E">
      <w:pPr>
        <w:ind w:firstLine="709"/>
        <w:jc w:val="both"/>
        <w:rPr>
          <w:sz w:val="28"/>
          <w:szCs w:val="28"/>
        </w:rPr>
      </w:pPr>
      <w:r w:rsidRPr="00E00245">
        <w:rPr>
          <w:b/>
          <w:sz w:val="28"/>
          <w:szCs w:val="28"/>
        </w:rPr>
        <w:t>5.2.Общественное питание</w:t>
      </w:r>
    </w:p>
    <w:p w:rsidR="00E45987" w:rsidRPr="00E00245" w:rsidRDefault="00E45987" w:rsidP="00E45987">
      <w:pPr>
        <w:tabs>
          <w:tab w:val="left" w:pos="709"/>
        </w:tabs>
        <w:ind w:firstLine="709"/>
        <w:jc w:val="both"/>
        <w:rPr>
          <w:sz w:val="28"/>
          <w:szCs w:val="28"/>
        </w:rPr>
      </w:pPr>
      <w:r w:rsidRPr="00E00245">
        <w:rPr>
          <w:sz w:val="28"/>
          <w:szCs w:val="28"/>
        </w:rPr>
        <w:t xml:space="preserve">Общественное питание – одна из отраслей, которая не имела возможности к адаптации в период действия карантинных мер и самоизоляции населения. </w:t>
      </w:r>
    </w:p>
    <w:p w:rsidR="00E45987" w:rsidRPr="00E00245" w:rsidRDefault="00E45987" w:rsidP="00E45987">
      <w:pPr>
        <w:tabs>
          <w:tab w:val="left" w:pos="709"/>
        </w:tabs>
        <w:ind w:firstLine="709"/>
        <w:jc w:val="both"/>
        <w:rPr>
          <w:sz w:val="28"/>
          <w:szCs w:val="28"/>
        </w:rPr>
      </w:pPr>
      <w:r w:rsidRPr="00E00245">
        <w:rPr>
          <w:sz w:val="28"/>
          <w:szCs w:val="28"/>
        </w:rPr>
        <w:lastRenderedPageBreak/>
        <w:t>В 2020 году ожидается снижение общего оборота в сфере общественного питания на 38,54% или на 41,15 млн. рублей к уровню 2019 года в сопоставимых ценах, в том числе на душу населения 13,55 тыс. рублей.</w:t>
      </w:r>
    </w:p>
    <w:p w:rsidR="00051787" w:rsidRPr="00E00245" w:rsidRDefault="00051787" w:rsidP="00051787">
      <w:pPr>
        <w:tabs>
          <w:tab w:val="left" w:pos="709"/>
        </w:tabs>
        <w:ind w:firstLine="709"/>
        <w:jc w:val="both"/>
        <w:rPr>
          <w:sz w:val="28"/>
          <w:szCs w:val="28"/>
        </w:rPr>
      </w:pPr>
      <w:r w:rsidRPr="00E00245">
        <w:rPr>
          <w:sz w:val="28"/>
          <w:szCs w:val="28"/>
        </w:rPr>
        <w:t>В условиях ограничений, предприятия общественного питания вынуждены применить новые формы обслуживания, перейти на формат обслуживания «под заказ», «с доставкой на дом», «на вынос». При выходе из режима карантинных мер организации общественного питания перейдут к восстановлению своих показателей устойчивой тенденции роста, прогнозируется достичь 101,97% или    303,29 млн. рублей к 2023 году в сопоставимых ценах.</w:t>
      </w:r>
    </w:p>
    <w:p w:rsidR="00051787" w:rsidRPr="00E00245" w:rsidRDefault="00051787" w:rsidP="00051787">
      <w:pPr>
        <w:tabs>
          <w:tab w:val="left" w:pos="540"/>
        </w:tabs>
        <w:ind w:firstLine="709"/>
        <w:jc w:val="both"/>
        <w:rPr>
          <w:sz w:val="28"/>
          <w:szCs w:val="28"/>
        </w:rPr>
      </w:pPr>
      <w:r w:rsidRPr="00E00245">
        <w:rPr>
          <w:sz w:val="28"/>
          <w:szCs w:val="28"/>
        </w:rPr>
        <w:t>Развитие предприятий общественного питания — это среда потребления, которая постоянно должна находиться в движении, развитии и преобразовании. Уровень развития общественного питания, качество оказываемых услуг, разнообразная кухня, являются показателем уровня развития городского поселения в целом.</w:t>
      </w:r>
    </w:p>
    <w:p w:rsidR="00E45987" w:rsidRPr="00E00245" w:rsidRDefault="00E45987" w:rsidP="00E45987">
      <w:pPr>
        <w:tabs>
          <w:tab w:val="left" w:pos="709"/>
        </w:tabs>
        <w:jc w:val="both"/>
        <w:rPr>
          <w:sz w:val="28"/>
          <w:szCs w:val="28"/>
        </w:rPr>
      </w:pPr>
    </w:p>
    <w:p w:rsidR="00E94E7D" w:rsidRPr="00E00245" w:rsidRDefault="00026151" w:rsidP="00051787">
      <w:pPr>
        <w:tabs>
          <w:tab w:val="left" w:pos="709"/>
        </w:tabs>
        <w:jc w:val="both"/>
        <w:rPr>
          <w:b/>
          <w:bCs/>
          <w:sz w:val="28"/>
          <w:szCs w:val="28"/>
        </w:rPr>
      </w:pPr>
      <w:r w:rsidRPr="00E00245">
        <w:rPr>
          <w:sz w:val="28"/>
          <w:szCs w:val="28"/>
        </w:rPr>
        <w:tab/>
      </w:r>
      <w:r w:rsidR="00E94E7D" w:rsidRPr="00E00245">
        <w:rPr>
          <w:b/>
          <w:bCs/>
          <w:sz w:val="28"/>
          <w:szCs w:val="28"/>
        </w:rPr>
        <w:t>5.</w:t>
      </w:r>
      <w:r w:rsidR="00051787" w:rsidRPr="00E00245">
        <w:rPr>
          <w:b/>
          <w:bCs/>
          <w:sz w:val="28"/>
          <w:szCs w:val="28"/>
        </w:rPr>
        <w:t>3</w:t>
      </w:r>
      <w:r w:rsidR="00E94E7D" w:rsidRPr="00E00245">
        <w:rPr>
          <w:b/>
          <w:bCs/>
          <w:sz w:val="28"/>
          <w:szCs w:val="28"/>
        </w:rPr>
        <w:t>. Платные услуги</w:t>
      </w:r>
    </w:p>
    <w:p w:rsidR="00051787" w:rsidRPr="00E00245" w:rsidRDefault="00051787" w:rsidP="00051787">
      <w:pPr>
        <w:spacing w:line="0" w:lineRule="atLeast"/>
        <w:ind w:firstLine="708"/>
        <w:jc w:val="both"/>
        <w:rPr>
          <w:sz w:val="28"/>
          <w:szCs w:val="28"/>
        </w:rPr>
      </w:pPr>
      <w:r w:rsidRPr="00E00245">
        <w:rPr>
          <w:sz w:val="28"/>
          <w:szCs w:val="28"/>
        </w:rPr>
        <w:t>В сложившейся неблагоприятной эпидемиологической обстановке рынок платных услуг и структура его потребления подверглись высокому риску. В связи с вынужденным простоем наибольшие потери зафиксированы в отраслях – общественного питания, спорта, гостиничных услуг, косметологии, парикмахерских, медицинских, бытовых, туристских услуг, услуг развлекательного характера.</w:t>
      </w:r>
    </w:p>
    <w:p w:rsidR="00051787" w:rsidRPr="00E00245" w:rsidRDefault="00051787" w:rsidP="00051787">
      <w:pPr>
        <w:ind w:firstLine="708"/>
        <w:jc w:val="both"/>
        <w:rPr>
          <w:sz w:val="28"/>
          <w:szCs w:val="28"/>
        </w:rPr>
      </w:pPr>
      <w:r w:rsidRPr="00E00245">
        <w:rPr>
          <w:sz w:val="28"/>
          <w:szCs w:val="28"/>
        </w:rPr>
        <w:t xml:space="preserve">Объем платных услуг населению за период январь-декабрь 2019 года сложился в объеме 528,71 млн. рублей или 102,17% к уровню 2018 года в сопоставимых ценах. В расчете на одного жителя вырос на 6,86%, и достиг 70,68 тыс. рублей, в связи со снижением численности постоянного населения территории.           </w:t>
      </w:r>
    </w:p>
    <w:p w:rsidR="00051787" w:rsidRPr="00E00245" w:rsidRDefault="00051787" w:rsidP="00051787">
      <w:pPr>
        <w:spacing w:line="0" w:lineRule="atLeast"/>
        <w:ind w:firstLine="708"/>
        <w:jc w:val="both"/>
        <w:rPr>
          <w:sz w:val="28"/>
          <w:szCs w:val="28"/>
        </w:rPr>
      </w:pPr>
      <w:r w:rsidRPr="00E00245">
        <w:rPr>
          <w:sz w:val="28"/>
          <w:szCs w:val="28"/>
        </w:rPr>
        <w:t>По оценке 2020 года</w:t>
      </w:r>
      <w:r w:rsidR="00052FD3" w:rsidRPr="00E00245">
        <w:rPr>
          <w:sz w:val="28"/>
          <w:szCs w:val="28"/>
        </w:rPr>
        <w:t>,</w:t>
      </w:r>
      <w:r w:rsidRPr="00E00245">
        <w:rPr>
          <w:sz w:val="28"/>
          <w:szCs w:val="28"/>
        </w:rPr>
        <w:t xml:space="preserve"> в сложившихся условиях существенно снизился оборот платн</w:t>
      </w:r>
      <w:r w:rsidR="006F62A9" w:rsidRPr="00E00245">
        <w:rPr>
          <w:sz w:val="28"/>
          <w:szCs w:val="28"/>
        </w:rPr>
        <w:t>ых услуг, ожидаемый уровень сократится</w:t>
      </w:r>
      <w:r w:rsidRPr="00E00245">
        <w:rPr>
          <w:sz w:val="28"/>
          <w:szCs w:val="28"/>
        </w:rPr>
        <w:t xml:space="preserve"> до </w:t>
      </w:r>
      <w:r w:rsidR="00944ABE" w:rsidRPr="00E00245">
        <w:rPr>
          <w:sz w:val="28"/>
          <w:szCs w:val="28"/>
        </w:rPr>
        <w:t>92,05</w:t>
      </w:r>
      <w:r w:rsidRPr="00E00245">
        <w:rPr>
          <w:sz w:val="28"/>
          <w:szCs w:val="28"/>
        </w:rPr>
        <w:t>% и составит 5</w:t>
      </w:r>
      <w:r w:rsidR="00944ABE" w:rsidRPr="00E00245">
        <w:rPr>
          <w:sz w:val="28"/>
          <w:szCs w:val="28"/>
        </w:rPr>
        <w:t>03,22</w:t>
      </w:r>
      <w:r w:rsidRPr="00E00245">
        <w:rPr>
          <w:sz w:val="28"/>
          <w:szCs w:val="28"/>
        </w:rPr>
        <w:t xml:space="preserve"> млн. руб. в сопоставимых ценах. В прогнозируемом периоде объем платных услуг населению городского поселения Березово составит от 96,48% до 97,12% или от 5</w:t>
      </w:r>
      <w:r w:rsidR="00944ABE" w:rsidRPr="00E00245">
        <w:rPr>
          <w:sz w:val="28"/>
          <w:szCs w:val="28"/>
        </w:rPr>
        <w:t>03</w:t>
      </w:r>
      <w:r w:rsidRPr="00E00245">
        <w:rPr>
          <w:sz w:val="28"/>
          <w:szCs w:val="28"/>
        </w:rPr>
        <w:t>,</w:t>
      </w:r>
      <w:r w:rsidR="00944ABE" w:rsidRPr="00E00245">
        <w:rPr>
          <w:sz w:val="28"/>
          <w:szCs w:val="28"/>
        </w:rPr>
        <w:t>96</w:t>
      </w:r>
      <w:r w:rsidRPr="00E00245">
        <w:rPr>
          <w:sz w:val="28"/>
          <w:szCs w:val="28"/>
        </w:rPr>
        <w:t xml:space="preserve"> до </w:t>
      </w:r>
      <w:r w:rsidR="00944ABE" w:rsidRPr="00E00245">
        <w:rPr>
          <w:sz w:val="28"/>
          <w:szCs w:val="28"/>
        </w:rPr>
        <w:t>514,31</w:t>
      </w:r>
      <w:r w:rsidRPr="00E00245">
        <w:rPr>
          <w:sz w:val="28"/>
          <w:szCs w:val="28"/>
        </w:rPr>
        <w:t xml:space="preserve"> млн. рублей </w:t>
      </w:r>
      <w:r w:rsidR="00A06A3E" w:rsidRPr="00E00245">
        <w:rPr>
          <w:sz w:val="28"/>
          <w:szCs w:val="28"/>
        </w:rPr>
        <w:t>в</w:t>
      </w:r>
      <w:r w:rsidRPr="00E00245">
        <w:rPr>
          <w:sz w:val="28"/>
          <w:szCs w:val="28"/>
        </w:rPr>
        <w:t xml:space="preserve"> 2023 году по базовому варианту в сопоставимых ценах.</w:t>
      </w:r>
    </w:p>
    <w:p w:rsidR="00051787" w:rsidRPr="00E00245" w:rsidRDefault="00051787" w:rsidP="00051787">
      <w:pPr>
        <w:tabs>
          <w:tab w:val="left" w:pos="540"/>
        </w:tabs>
        <w:ind w:firstLine="709"/>
        <w:jc w:val="both"/>
        <w:rPr>
          <w:sz w:val="28"/>
          <w:szCs w:val="28"/>
        </w:rPr>
      </w:pPr>
      <w:r w:rsidRPr="00E00245">
        <w:rPr>
          <w:sz w:val="28"/>
          <w:szCs w:val="28"/>
        </w:rPr>
        <w:t xml:space="preserve">Доля платных услуг в потребительских расходах населения занимает более 22%. Наиболее </w:t>
      </w:r>
      <w:r w:rsidR="006F62A9" w:rsidRPr="00E00245">
        <w:rPr>
          <w:sz w:val="28"/>
          <w:szCs w:val="28"/>
        </w:rPr>
        <w:t>востребованным</w:t>
      </w:r>
      <w:r w:rsidRPr="00E00245">
        <w:rPr>
          <w:sz w:val="28"/>
          <w:szCs w:val="28"/>
        </w:rPr>
        <w:t xml:space="preserve"> сектором платных услуг является – бытовое обслуживание населения. Бытовые услуги в городском поселении Березово оказываются индивидуальными предпринимателями. </w:t>
      </w:r>
    </w:p>
    <w:p w:rsidR="00051787" w:rsidRPr="00E00245" w:rsidRDefault="00051787" w:rsidP="00051787">
      <w:pPr>
        <w:tabs>
          <w:tab w:val="left" w:pos="540"/>
        </w:tabs>
        <w:ind w:firstLine="709"/>
        <w:jc w:val="both"/>
        <w:rPr>
          <w:rFonts w:eastAsia="Calibri"/>
          <w:sz w:val="28"/>
          <w:szCs w:val="28"/>
        </w:rPr>
      </w:pPr>
      <w:r w:rsidRPr="00E00245">
        <w:rPr>
          <w:rFonts w:eastAsia="Calibri"/>
          <w:sz w:val="28"/>
          <w:szCs w:val="28"/>
        </w:rPr>
        <w:t>По состоянию на 01.01.2020 в городском поселении Березово насчитывается 39 объектов бытового обслуживания (на 01.01.2019 – 35 объектов), в том числе: СТО – 3, предоставление косметологических и парикмахерских услуг – 9, фотосалонов – 1, пошив одежды – 1, ремонт бытовой техники – 1, ремонт обуви – 1, клининговые услуги – 1, ритуальные услуги – 1, прочие – 21.</w:t>
      </w:r>
    </w:p>
    <w:p w:rsidR="00051787" w:rsidRPr="00E00245" w:rsidRDefault="00051787" w:rsidP="00051787">
      <w:pPr>
        <w:tabs>
          <w:tab w:val="left" w:pos="540"/>
        </w:tabs>
        <w:ind w:firstLine="709"/>
        <w:jc w:val="both"/>
        <w:rPr>
          <w:sz w:val="28"/>
          <w:szCs w:val="28"/>
        </w:rPr>
      </w:pPr>
      <w:r w:rsidRPr="00E00245">
        <w:rPr>
          <w:sz w:val="28"/>
          <w:szCs w:val="28"/>
        </w:rPr>
        <w:t xml:space="preserve">В условиях эпидемиологических ограничений </w:t>
      </w:r>
      <w:r w:rsidR="00924B3A" w:rsidRPr="00E00245">
        <w:rPr>
          <w:sz w:val="28"/>
          <w:szCs w:val="28"/>
        </w:rPr>
        <w:t xml:space="preserve">сохранены </w:t>
      </w:r>
      <w:r w:rsidRPr="00E00245">
        <w:rPr>
          <w:sz w:val="28"/>
          <w:szCs w:val="28"/>
        </w:rPr>
        <w:t xml:space="preserve">объемы потребления населением </w:t>
      </w:r>
      <w:r w:rsidR="00924B3A" w:rsidRPr="00E00245">
        <w:rPr>
          <w:sz w:val="28"/>
          <w:szCs w:val="28"/>
        </w:rPr>
        <w:t>по услугам</w:t>
      </w:r>
      <w:r w:rsidRPr="00E00245">
        <w:rPr>
          <w:sz w:val="28"/>
          <w:szCs w:val="28"/>
        </w:rPr>
        <w:t xml:space="preserve"> такси, связи и интернет-услуг, жилищно-</w:t>
      </w:r>
      <w:r w:rsidR="00924B3A" w:rsidRPr="00E00245">
        <w:rPr>
          <w:sz w:val="28"/>
          <w:szCs w:val="28"/>
        </w:rPr>
        <w:lastRenderedPageBreak/>
        <w:t>коммунальных и медицинских услуг</w:t>
      </w:r>
      <w:r w:rsidRPr="00E00245">
        <w:rPr>
          <w:sz w:val="28"/>
          <w:szCs w:val="28"/>
        </w:rPr>
        <w:t xml:space="preserve">. Отмечается снижение потребления транспортных услуг. </w:t>
      </w:r>
    </w:p>
    <w:p w:rsidR="00E94E7D" w:rsidRPr="00E00245" w:rsidRDefault="00C8566E" w:rsidP="00503F1E">
      <w:pPr>
        <w:tabs>
          <w:tab w:val="left" w:pos="540"/>
        </w:tabs>
        <w:ind w:firstLine="709"/>
        <w:jc w:val="both"/>
        <w:rPr>
          <w:sz w:val="28"/>
          <w:szCs w:val="28"/>
        </w:rPr>
      </w:pPr>
      <w:r w:rsidRPr="00E00245">
        <w:rPr>
          <w:sz w:val="28"/>
          <w:szCs w:val="28"/>
        </w:rPr>
        <w:t>Снижение эпиднапряженности будет способствовать восстановлению спроса на платные услуги не обязательного характера: бытовые у</w:t>
      </w:r>
      <w:r w:rsidR="002020A0" w:rsidRPr="00E00245">
        <w:rPr>
          <w:sz w:val="28"/>
          <w:szCs w:val="28"/>
        </w:rPr>
        <w:t>слуги</w:t>
      </w:r>
      <w:r w:rsidRPr="00E00245">
        <w:rPr>
          <w:sz w:val="28"/>
          <w:szCs w:val="28"/>
        </w:rPr>
        <w:t>,</w:t>
      </w:r>
      <w:r w:rsidR="00E94E7D" w:rsidRPr="00E00245">
        <w:rPr>
          <w:sz w:val="28"/>
          <w:szCs w:val="28"/>
        </w:rPr>
        <w:t xml:space="preserve"> </w:t>
      </w:r>
      <w:r w:rsidRPr="00E00245">
        <w:rPr>
          <w:sz w:val="28"/>
          <w:szCs w:val="28"/>
        </w:rPr>
        <w:t xml:space="preserve">услуги </w:t>
      </w:r>
      <w:r w:rsidR="002020A0" w:rsidRPr="00E00245">
        <w:rPr>
          <w:sz w:val="28"/>
          <w:szCs w:val="28"/>
        </w:rPr>
        <w:t>образования, правового характера</w:t>
      </w:r>
      <w:r w:rsidRPr="00E00245">
        <w:rPr>
          <w:sz w:val="28"/>
          <w:szCs w:val="28"/>
        </w:rPr>
        <w:t>, которые в перспективе</w:t>
      </w:r>
      <w:r w:rsidR="00E94E7D" w:rsidRPr="00E00245">
        <w:rPr>
          <w:sz w:val="28"/>
          <w:szCs w:val="28"/>
        </w:rPr>
        <w:t xml:space="preserve"> сохранят невысокие темпы развития.</w:t>
      </w:r>
    </w:p>
    <w:p w:rsidR="00961C10" w:rsidRPr="00E00245" w:rsidRDefault="00961C10" w:rsidP="00503F1E">
      <w:pPr>
        <w:tabs>
          <w:tab w:val="left" w:pos="540"/>
        </w:tabs>
        <w:ind w:firstLine="709"/>
        <w:jc w:val="both"/>
        <w:rPr>
          <w:sz w:val="28"/>
          <w:szCs w:val="28"/>
        </w:rPr>
      </w:pPr>
    </w:p>
    <w:p w:rsidR="00E94E7D" w:rsidRPr="00E00245" w:rsidRDefault="00E94E7D" w:rsidP="00503F1E">
      <w:pPr>
        <w:ind w:firstLine="709"/>
        <w:rPr>
          <w:rFonts w:eastAsiaTheme="minorHAnsi"/>
          <w:sz w:val="28"/>
          <w:szCs w:val="28"/>
          <w:lang w:eastAsia="en-US"/>
        </w:rPr>
      </w:pPr>
    </w:p>
    <w:p w:rsidR="00E94E7D" w:rsidRPr="00E00245" w:rsidRDefault="00E94E7D" w:rsidP="00503F1E">
      <w:pPr>
        <w:pStyle w:val="a3"/>
        <w:suppressAutoHyphens/>
        <w:ind w:firstLine="709"/>
        <w:jc w:val="center"/>
        <w:rPr>
          <w:b/>
          <w:bCs/>
          <w:sz w:val="28"/>
          <w:szCs w:val="28"/>
        </w:rPr>
      </w:pPr>
      <w:r w:rsidRPr="00E00245">
        <w:rPr>
          <w:b/>
          <w:bCs/>
          <w:sz w:val="28"/>
          <w:szCs w:val="28"/>
        </w:rPr>
        <w:t>6. Уровень жизни</w:t>
      </w:r>
    </w:p>
    <w:p w:rsidR="00E94E7D" w:rsidRPr="00E00245" w:rsidRDefault="00E94E7D" w:rsidP="00503F1E">
      <w:pPr>
        <w:pStyle w:val="a3"/>
        <w:suppressAutoHyphens/>
        <w:ind w:firstLine="709"/>
        <w:jc w:val="center"/>
        <w:rPr>
          <w:b/>
          <w:bCs/>
          <w:sz w:val="28"/>
          <w:szCs w:val="28"/>
        </w:rPr>
      </w:pPr>
    </w:p>
    <w:p w:rsidR="0001783E" w:rsidRPr="00E00245" w:rsidRDefault="0001783E" w:rsidP="0001783E">
      <w:pPr>
        <w:ind w:firstLine="709"/>
        <w:jc w:val="both"/>
        <w:rPr>
          <w:sz w:val="28"/>
          <w:szCs w:val="28"/>
        </w:rPr>
      </w:pPr>
      <w:r w:rsidRPr="00E00245">
        <w:rPr>
          <w:sz w:val="28"/>
          <w:szCs w:val="28"/>
        </w:rPr>
        <w:t>Уровень жизни населения является обобщающим показателем не только социальной политики, но и развития экономической системы территории в целом. Уровень общественного благосостояния представляет собой степень обеспеченности людей материальными благами, услугами и соответствующими условиями жизни, необходимыми для их комфортного и безопасного проживания. В текущем году распространение коронавирусной инфекции значительно повлияла на уровень доходности населения.</w:t>
      </w:r>
    </w:p>
    <w:p w:rsidR="0001783E" w:rsidRPr="00E00245" w:rsidRDefault="0001783E" w:rsidP="0001783E">
      <w:pPr>
        <w:ind w:firstLine="709"/>
        <w:jc w:val="both"/>
        <w:rPr>
          <w:sz w:val="28"/>
          <w:szCs w:val="28"/>
        </w:rPr>
      </w:pPr>
      <w:r w:rsidRPr="00E00245">
        <w:rPr>
          <w:sz w:val="28"/>
          <w:szCs w:val="28"/>
        </w:rPr>
        <w:t>Наибольшую долю учтенных доходов работающего населения составляют заработная плата и выплаты социального характера – 72,0% в общей сумме доходов населения</w:t>
      </w:r>
      <w:r w:rsidR="00E63FD1" w:rsidRPr="00E00245">
        <w:rPr>
          <w:sz w:val="28"/>
          <w:szCs w:val="28"/>
        </w:rPr>
        <w:t xml:space="preserve">, </w:t>
      </w:r>
      <w:r w:rsidRPr="00E00245">
        <w:rPr>
          <w:sz w:val="28"/>
          <w:szCs w:val="28"/>
        </w:rPr>
        <w:t xml:space="preserve">что обеспечивает стабильность денежных выплаты и финансовое благополучие граждан не только в период санитарного неблагополучия. </w:t>
      </w:r>
    </w:p>
    <w:p w:rsidR="0001783E" w:rsidRPr="00E00245" w:rsidRDefault="0001783E" w:rsidP="0001783E">
      <w:pPr>
        <w:ind w:firstLine="709"/>
        <w:jc w:val="both"/>
        <w:rPr>
          <w:sz w:val="28"/>
          <w:szCs w:val="28"/>
        </w:rPr>
      </w:pPr>
      <w:r w:rsidRPr="00E00245">
        <w:rPr>
          <w:sz w:val="28"/>
          <w:szCs w:val="28"/>
        </w:rPr>
        <w:t>По оценке 2019 года номинальная начисленная среднемесячная заработная плата одного работника в организациях (без субъектов малого предпринимательства) по гп. Березово составила 60 743,04 рубля, рост на 1 588,29 рублей или 2,68% к величине показателя 2018 года. Уровень оплаты труда в городском поселении в 4 раза превышает величину прожиточного минимума, установленную в 4 квартале 2019 года для трудоспособного населения в сумме 15 889 рублей.</w:t>
      </w:r>
    </w:p>
    <w:p w:rsidR="0001783E" w:rsidRPr="00E00245" w:rsidRDefault="0001783E" w:rsidP="0001783E">
      <w:pPr>
        <w:ind w:firstLine="709"/>
        <w:jc w:val="both"/>
        <w:rPr>
          <w:sz w:val="28"/>
          <w:szCs w:val="28"/>
        </w:rPr>
      </w:pPr>
      <w:r w:rsidRPr="00E00245">
        <w:rPr>
          <w:sz w:val="28"/>
          <w:szCs w:val="28"/>
        </w:rPr>
        <w:t>По оценке 2020 года показатель составит 65 126,30 рублей, рост по сравнению с 2019 годом определен в размере 7,22%. В прогнозный период по базовому варианту сохранится тенденция увеличения среднемесячной заработной платы от 67 796,50 рублей до 73893,80 рублей в 2023 году со среднегодовым приростом 4,30%.</w:t>
      </w:r>
    </w:p>
    <w:p w:rsidR="0001783E" w:rsidRPr="00E00245" w:rsidRDefault="0001783E" w:rsidP="0001783E">
      <w:pPr>
        <w:ind w:firstLine="709"/>
        <w:jc w:val="both"/>
        <w:rPr>
          <w:sz w:val="28"/>
          <w:szCs w:val="28"/>
        </w:rPr>
      </w:pPr>
      <w:r w:rsidRPr="00E00245">
        <w:rPr>
          <w:sz w:val="28"/>
          <w:szCs w:val="28"/>
        </w:rPr>
        <w:t>Для неработающего населения главным источником доходов являются социальные трансферты (пенсии, пособия, социальная помощь), которые составляют 28,0% в общей сумме доходов населения</w:t>
      </w:r>
      <w:r w:rsidR="00A6588A" w:rsidRPr="00E00245">
        <w:rPr>
          <w:sz w:val="28"/>
          <w:szCs w:val="28"/>
        </w:rPr>
        <w:t>, обеспечивая</w:t>
      </w:r>
      <w:r w:rsidRPr="00E00245">
        <w:rPr>
          <w:sz w:val="28"/>
          <w:szCs w:val="28"/>
        </w:rPr>
        <w:t xml:space="preserve"> сохранение уровня доходов граждан, име</w:t>
      </w:r>
      <w:r w:rsidR="00A6588A" w:rsidRPr="00E00245">
        <w:rPr>
          <w:sz w:val="28"/>
          <w:szCs w:val="28"/>
        </w:rPr>
        <w:t>ющих ограничительный режим жизне</w:t>
      </w:r>
      <w:r w:rsidRPr="00E00245">
        <w:rPr>
          <w:sz w:val="28"/>
          <w:szCs w:val="28"/>
        </w:rPr>
        <w:t xml:space="preserve">деятельности. </w:t>
      </w:r>
    </w:p>
    <w:p w:rsidR="0001783E" w:rsidRPr="00E00245" w:rsidRDefault="0001783E" w:rsidP="0001783E">
      <w:pPr>
        <w:ind w:firstLine="709"/>
        <w:jc w:val="both"/>
        <w:rPr>
          <w:sz w:val="28"/>
          <w:szCs w:val="28"/>
        </w:rPr>
      </w:pPr>
      <w:r w:rsidRPr="00E00245">
        <w:rPr>
          <w:sz w:val="28"/>
          <w:szCs w:val="28"/>
        </w:rPr>
        <w:t>В соответствии с нормами пенсионного законодательства, обеспечивается защита интересов пожилого населения, предусмотренная гарантированными выплатами пенсий и назначений пенсионного характера, социальными пакетами и т.д.</w:t>
      </w:r>
    </w:p>
    <w:p w:rsidR="0001783E" w:rsidRPr="00E00245" w:rsidRDefault="0001783E" w:rsidP="0001783E">
      <w:pPr>
        <w:ind w:firstLine="709"/>
        <w:jc w:val="both"/>
        <w:rPr>
          <w:sz w:val="28"/>
          <w:szCs w:val="28"/>
        </w:rPr>
      </w:pPr>
      <w:r w:rsidRPr="00E00245">
        <w:rPr>
          <w:sz w:val="28"/>
          <w:szCs w:val="28"/>
        </w:rPr>
        <w:t xml:space="preserve">Денежные расходы населения, их состав и динамика в значительной мере определяют уровень жизни. Расходование денег - это экономический, и </w:t>
      </w:r>
      <w:r w:rsidRPr="00E00245">
        <w:rPr>
          <w:sz w:val="28"/>
          <w:szCs w:val="28"/>
        </w:rPr>
        <w:lastRenderedPageBreak/>
        <w:t>социальный процесс, который связан с удовлетворением материальных и духовных благ людей, а также с формированием личных сбережений.</w:t>
      </w:r>
    </w:p>
    <w:p w:rsidR="0001783E" w:rsidRPr="00E00245" w:rsidRDefault="0001783E" w:rsidP="0001783E">
      <w:pPr>
        <w:ind w:firstLine="709"/>
        <w:jc w:val="both"/>
        <w:rPr>
          <w:sz w:val="28"/>
          <w:szCs w:val="28"/>
        </w:rPr>
      </w:pPr>
      <w:r w:rsidRPr="00E00245">
        <w:rPr>
          <w:sz w:val="28"/>
          <w:szCs w:val="28"/>
        </w:rPr>
        <w:t>Основная часть денежных средств населения направлена на потребительские расходы (покупка товаров, оплата услуг и общественное питание). В 2019 году показатель составил 2 326,83 млн. рублей, увеличился по сравнению с уровнем прошлого года на 95,29 млн. рублей или 4,27%.</w:t>
      </w:r>
    </w:p>
    <w:p w:rsidR="0001783E" w:rsidRPr="00E00245" w:rsidRDefault="0001783E" w:rsidP="00330F60">
      <w:pPr>
        <w:ind w:firstLine="709"/>
        <w:jc w:val="both"/>
        <w:rPr>
          <w:sz w:val="28"/>
          <w:szCs w:val="28"/>
        </w:rPr>
      </w:pPr>
      <w:r w:rsidRPr="00E00245">
        <w:rPr>
          <w:sz w:val="28"/>
          <w:szCs w:val="28"/>
        </w:rPr>
        <w:t>В связи с введением ограничительных мер и запрето</w:t>
      </w:r>
      <w:r w:rsidR="00330F60" w:rsidRPr="00E00245">
        <w:rPr>
          <w:sz w:val="28"/>
          <w:szCs w:val="28"/>
        </w:rPr>
        <w:t xml:space="preserve">в в период режима самоизоляции, </w:t>
      </w:r>
      <w:r w:rsidRPr="00E00245">
        <w:rPr>
          <w:sz w:val="28"/>
          <w:szCs w:val="28"/>
        </w:rPr>
        <w:t xml:space="preserve">оценка 2020 года </w:t>
      </w:r>
      <w:r w:rsidR="00330F60" w:rsidRPr="00E00245">
        <w:rPr>
          <w:sz w:val="28"/>
          <w:szCs w:val="28"/>
        </w:rPr>
        <w:t>снизится на 9,95% и составит 2 095,25 млн. руб.</w:t>
      </w:r>
      <w:r w:rsidRPr="00E00245">
        <w:rPr>
          <w:sz w:val="28"/>
          <w:szCs w:val="28"/>
        </w:rPr>
        <w:t xml:space="preserve"> по причине снижения покупательского спроса </w:t>
      </w:r>
      <w:r w:rsidR="00330F60" w:rsidRPr="00E00245">
        <w:rPr>
          <w:sz w:val="28"/>
          <w:szCs w:val="28"/>
        </w:rPr>
        <w:t xml:space="preserve">в связи приобретением товаров первой необходимости </w:t>
      </w:r>
      <w:r w:rsidRPr="00E00245">
        <w:rPr>
          <w:sz w:val="28"/>
          <w:szCs w:val="28"/>
        </w:rPr>
        <w:t>(приобретение продовольственных</w:t>
      </w:r>
      <w:r w:rsidR="00330F60" w:rsidRPr="00E00245">
        <w:rPr>
          <w:sz w:val="28"/>
          <w:szCs w:val="28"/>
        </w:rPr>
        <w:t xml:space="preserve"> товаров, медикаментов</w:t>
      </w:r>
      <w:r w:rsidRPr="00E00245">
        <w:rPr>
          <w:sz w:val="28"/>
          <w:szCs w:val="28"/>
        </w:rPr>
        <w:t xml:space="preserve">). Динамика показателя будет определяться мерами снятия карантийных ограничений, но на </w:t>
      </w:r>
      <w:r w:rsidRPr="00E00245">
        <w:rPr>
          <w:rFonts w:eastAsiaTheme="minorHAnsi"/>
          <w:sz w:val="28"/>
          <w:szCs w:val="28"/>
          <w:lang w:eastAsia="en-US"/>
        </w:rPr>
        <w:t xml:space="preserve">прогнозный период потребительские расходы запланированы  </w:t>
      </w:r>
      <w:r w:rsidRPr="00E00245">
        <w:rPr>
          <w:sz w:val="28"/>
          <w:szCs w:val="28"/>
        </w:rPr>
        <w:t xml:space="preserve">от </w:t>
      </w:r>
      <w:r w:rsidR="00330F60" w:rsidRPr="00E00245">
        <w:rPr>
          <w:sz w:val="28"/>
          <w:szCs w:val="28"/>
        </w:rPr>
        <w:t>2 122,14</w:t>
      </w:r>
      <w:r w:rsidRPr="00E00245">
        <w:rPr>
          <w:sz w:val="28"/>
          <w:szCs w:val="28"/>
        </w:rPr>
        <w:t xml:space="preserve"> млн. рублей до </w:t>
      </w:r>
      <w:r w:rsidR="00330F60" w:rsidRPr="00E00245">
        <w:rPr>
          <w:sz w:val="28"/>
          <w:szCs w:val="28"/>
        </w:rPr>
        <w:t>2 147,65</w:t>
      </w:r>
      <w:r w:rsidRPr="00E00245">
        <w:rPr>
          <w:sz w:val="28"/>
          <w:szCs w:val="28"/>
        </w:rPr>
        <w:t xml:space="preserve"> млн. рублей в 2023 году по базовому варианту, среднегодовой рост составит 0,</w:t>
      </w:r>
      <w:r w:rsidR="00330F60" w:rsidRPr="00E00245">
        <w:rPr>
          <w:sz w:val="28"/>
          <w:szCs w:val="28"/>
        </w:rPr>
        <w:t>83</w:t>
      </w:r>
      <w:r w:rsidRPr="00E00245">
        <w:rPr>
          <w:sz w:val="28"/>
          <w:szCs w:val="28"/>
        </w:rPr>
        <w:t xml:space="preserve"> %</w:t>
      </w:r>
    </w:p>
    <w:p w:rsidR="0001783E" w:rsidRPr="00E00245" w:rsidRDefault="0001783E" w:rsidP="0001783E">
      <w:pPr>
        <w:widowControl w:val="0"/>
        <w:autoSpaceDE w:val="0"/>
        <w:autoSpaceDN w:val="0"/>
        <w:adjustRightInd w:val="0"/>
        <w:ind w:firstLine="709"/>
        <w:jc w:val="both"/>
        <w:rPr>
          <w:sz w:val="28"/>
          <w:szCs w:val="28"/>
        </w:rPr>
      </w:pPr>
      <w:r w:rsidRPr="00E00245">
        <w:rPr>
          <w:sz w:val="28"/>
          <w:szCs w:val="28"/>
        </w:rPr>
        <w:t>Качество жизни является наиболее важной социальной категорией, которая характеризует структуру потребностей человека и возможности их удовлетворения. Стратегической целью повышения уровня жизни населения в городском поселении,</w:t>
      </w:r>
      <w:r w:rsidRPr="00E00245">
        <w:t xml:space="preserve"> </w:t>
      </w:r>
      <w:r w:rsidRPr="00E00245">
        <w:rPr>
          <w:sz w:val="28"/>
          <w:szCs w:val="28"/>
        </w:rPr>
        <w:t>тем более в период неблагоприятной санитарно-эпидемиологической ситуации,  является обеспечение достойного уровня жизни разных слоев населения, обеспечение доступности качественных услуг во всех сферах жизнедеятельности человека, что позволит ограничить снижение реальных доходов населения.</w:t>
      </w:r>
    </w:p>
    <w:p w:rsidR="005D52A7" w:rsidRPr="00E00245" w:rsidRDefault="005D52A7" w:rsidP="005D52A7">
      <w:pPr>
        <w:widowControl w:val="0"/>
        <w:autoSpaceDE w:val="0"/>
        <w:autoSpaceDN w:val="0"/>
        <w:adjustRightInd w:val="0"/>
        <w:ind w:firstLine="709"/>
        <w:jc w:val="both"/>
        <w:rPr>
          <w:sz w:val="28"/>
          <w:szCs w:val="28"/>
        </w:rPr>
      </w:pPr>
    </w:p>
    <w:p w:rsidR="00E94E7D" w:rsidRPr="00E00245" w:rsidRDefault="00EB7B9B" w:rsidP="00EB7B9B">
      <w:pPr>
        <w:pStyle w:val="210"/>
        <w:ind w:firstLine="0"/>
        <w:jc w:val="center"/>
        <w:rPr>
          <w:b/>
          <w:szCs w:val="28"/>
        </w:rPr>
      </w:pPr>
      <w:r w:rsidRPr="00E00245">
        <w:rPr>
          <w:b/>
          <w:szCs w:val="28"/>
        </w:rPr>
        <w:t xml:space="preserve">7. </w:t>
      </w:r>
      <w:r w:rsidR="00E94E7D" w:rsidRPr="00E00245">
        <w:rPr>
          <w:b/>
          <w:szCs w:val="28"/>
        </w:rPr>
        <w:t>Труд и занятость</w:t>
      </w:r>
    </w:p>
    <w:p w:rsidR="00E94E7D" w:rsidRPr="00E00245" w:rsidRDefault="00E94E7D" w:rsidP="00503F1E">
      <w:pPr>
        <w:pStyle w:val="210"/>
        <w:rPr>
          <w:b/>
          <w:szCs w:val="28"/>
        </w:rPr>
      </w:pPr>
    </w:p>
    <w:p w:rsidR="00E00245" w:rsidRPr="00E00245" w:rsidRDefault="00E00245" w:rsidP="00E00245">
      <w:pPr>
        <w:ind w:firstLine="709"/>
        <w:jc w:val="both"/>
        <w:rPr>
          <w:sz w:val="28"/>
          <w:szCs w:val="28"/>
        </w:rPr>
      </w:pPr>
      <w:r w:rsidRPr="00E00245">
        <w:rPr>
          <w:sz w:val="28"/>
          <w:szCs w:val="28"/>
        </w:rPr>
        <w:t xml:space="preserve">В современных условиях особенно актуальны вопросы прогнозирования занятости в системе местного самоуправления, а также разработка планово-программных методов в сфере труда. </w:t>
      </w:r>
    </w:p>
    <w:p w:rsidR="00E00245" w:rsidRPr="00E00245" w:rsidRDefault="00E00245" w:rsidP="00E00245">
      <w:pPr>
        <w:ind w:firstLine="709"/>
        <w:jc w:val="both"/>
        <w:rPr>
          <w:sz w:val="28"/>
          <w:szCs w:val="28"/>
        </w:rPr>
      </w:pPr>
      <w:r w:rsidRPr="00E00245">
        <w:rPr>
          <w:sz w:val="28"/>
          <w:szCs w:val="28"/>
        </w:rPr>
        <w:t>В среднесрочной перспективе ситуация на рынке труда будет формироваться под воздействием демографического фактора, спроса и предложения работодателей на рабочую силу с учетом</w:t>
      </w:r>
      <w:r w:rsidRPr="00E00245">
        <w:rPr>
          <w:sz w:val="28"/>
          <w:szCs w:val="28"/>
          <w:lang w:eastAsia="ar-SA"/>
        </w:rPr>
        <w:t xml:space="preserve"> распространения коронавирусной инфекции и введением ограничительных мероприятий (карантина)</w:t>
      </w:r>
      <w:r w:rsidRPr="00E00245">
        <w:rPr>
          <w:sz w:val="28"/>
          <w:szCs w:val="28"/>
        </w:rPr>
        <w:t>. Инструментом реализации задач, направленных на содействие занятости населения гп. Березово, являются мероприятия муниципальной программы «Содействие занятости населения городского поселения Березово».</w:t>
      </w:r>
    </w:p>
    <w:p w:rsidR="00E00245" w:rsidRPr="00E00245" w:rsidRDefault="00E00245" w:rsidP="00E00245">
      <w:pPr>
        <w:suppressAutoHyphens/>
        <w:ind w:firstLine="709"/>
        <w:jc w:val="both"/>
        <w:rPr>
          <w:sz w:val="28"/>
          <w:szCs w:val="28"/>
          <w:lang w:eastAsia="ar-SA"/>
        </w:rPr>
      </w:pPr>
      <w:r w:rsidRPr="00E00245">
        <w:rPr>
          <w:sz w:val="28"/>
          <w:szCs w:val="28"/>
        </w:rPr>
        <w:t xml:space="preserve">Численность трудовых ресурсов поселения в 2019 году составила 4,952 тыс. человек или 67,38% от общей численности населения  городского поселения (2019 год – 7,349  тыс. человек). </w:t>
      </w:r>
      <w:r w:rsidRPr="00E00245">
        <w:rPr>
          <w:sz w:val="28"/>
          <w:szCs w:val="28"/>
          <w:lang w:eastAsia="ar-SA"/>
        </w:rPr>
        <w:t xml:space="preserve">Рост показателя на 01.01.2020 увеличится на 122 человека, и составит 5,074 тыс. человек в связи с введением новой методики определения возрастных групп населения, которая увеличила границы трудоспособного возраста: женщин от 54 до 55 лет, мужчин от 59 до 60 лет. </w:t>
      </w:r>
      <w:r w:rsidRPr="00E00245">
        <w:rPr>
          <w:sz w:val="28"/>
          <w:szCs w:val="28"/>
        </w:rPr>
        <w:t>На прогнозный период численность трудовых ресурсов определена от 5,017 до 4,980 тыс. человек.</w:t>
      </w:r>
    </w:p>
    <w:p w:rsidR="00E00245" w:rsidRPr="00E00245" w:rsidRDefault="00E00245" w:rsidP="00E00245">
      <w:pPr>
        <w:ind w:firstLine="709"/>
        <w:jc w:val="both"/>
        <w:rPr>
          <w:sz w:val="28"/>
          <w:szCs w:val="28"/>
        </w:rPr>
      </w:pPr>
      <w:r w:rsidRPr="00E00245">
        <w:rPr>
          <w:sz w:val="28"/>
          <w:szCs w:val="28"/>
        </w:rPr>
        <w:lastRenderedPageBreak/>
        <w:t>Среднегодовая численность занятых в экономике (лица занятые экономической деятельностью) в 2019 году составила 4,625 тыс. человек, снизилась к уровню прошлого периода на 1,74 % или 82 человека. По оценке 2020 года показатель определен со снижением на 13 человек или 0,28% по причине миграционного оттока граждан поселения трудоспособного возраста. На 2021 – 2023 годы численность занятых в экономике составит от 4,615 человек до 4,631 тыс.человек.</w:t>
      </w:r>
    </w:p>
    <w:p w:rsidR="00E00245" w:rsidRPr="00E00245" w:rsidRDefault="00E00245" w:rsidP="00E00245">
      <w:pPr>
        <w:ind w:firstLine="708"/>
        <w:jc w:val="both"/>
        <w:rPr>
          <w:sz w:val="28"/>
          <w:szCs w:val="28"/>
        </w:rPr>
      </w:pPr>
      <w:r w:rsidRPr="00E00245">
        <w:rPr>
          <w:sz w:val="28"/>
          <w:szCs w:val="28"/>
        </w:rPr>
        <w:t>Оценка среднесписочной численности работников (по предприятиям, не относящихся к субъектам малого предпринимательства) за 2019 год составила 3 196 человек или 43,49% от численности населения городского поселения в 2019 году. Оценка данного показателя на 2020 год запланирована в количестве 3 187 человек по причине отрицательного сальдо трудовой миграции, на прогнозный период по базовому варианту от 3,189 до 3,199 тыс.работающих граждан в 2023 году.</w:t>
      </w:r>
    </w:p>
    <w:p w:rsidR="00E00245" w:rsidRPr="00E00245" w:rsidRDefault="00E00245" w:rsidP="00E00245">
      <w:pPr>
        <w:ind w:firstLine="708"/>
        <w:jc w:val="both"/>
        <w:rPr>
          <w:sz w:val="28"/>
          <w:szCs w:val="28"/>
        </w:rPr>
      </w:pPr>
      <w:r w:rsidRPr="00E00245">
        <w:rPr>
          <w:sz w:val="28"/>
          <w:szCs w:val="28"/>
          <w:lang w:eastAsia="ar-SA"/>
        </w:rPr>
        <w:t>Одним из ключевых показателей, характеризующий рынок труда  является безработица, при которой часть трудоспособного населения не может найти работу, которую способно выполнять.</w:t>
      </w:r>
    </w:p>
    <w:p w:rsidR="00E00245" w:rsidRPr="00E00245" w:rsidRDefault="00E00245" w:rsidP="00E00245">
      <w:pPr>
        <w:ind w:firstLine="708"/>
        <w:jc w:val="both"/>
        <w:rPr>
          <w:sz w:val="28"/>
          <w:szCs w:val="28"/>
        </w:rPr>
      </w:pPr>
      <w:r w:rsidRPr="00E00245">
        <w:rPr>
          <w:sz w:val="28"/>
          <w:szCs w:val="28"/>
        </w:rPr>
        <w:t>В 2019 году численность безработных граждан, зарегистрированных в КУ Ханты–Мансийского автономного округа - Югры «Березовский центр занятости населения», составила 158 человек, по сравнению с 2018 годом показатель увеличился на 10 человек или на 6,76%.</w:t>
      </w:r>
    </w:p>
    <w:p w:rsidR="00E00245" w:rsidRPr="00E00245" w:rsidRDefault="00E00245" w:rsidP="00E00245">
      <w:pPr>
        <w:ind w:firstLine="708"/>
        <w:jc w:val="both"/>
        <w:rPr>
          <w:sz w:val="28"/>
          <w:szCs w:val="28"/>
        </w:rPr>
      </w:pPr>
      <w:r w:rsidRPr="00E00245">
        <w:rPr>
          <w:sz w:val="28"/>
          <w:szCs w:val="28"/>
        </w:rPr>
        <w:t>В 2020 году на фоне пандемии коронавируса, численность безработных граждан резко увеличилась и достигла максимального значения за последние годы – 294 чел., что обусловлено реализацией мер, направленных на поддержку безработных граждан. В период распространения инфекции, введены новые временные правила регистрации безработных лиц в целях поиска подходящей работы: дистанционная регистрация граждан (без личного посещения центра занятости населения), увеличение размера пособия по безработице гражданам и их детям в возрасте до 18 лет (размер пособия по безработице в июне-августе 2020 года увеличен пропорционально количеству таких детей из расчета 3000 рублей за каждого ребенка).</w:t>
      </w:r>
    </w:p>
    <w:p w:rsidR="00E00245" w:rsidRPr="00E00245" w:rsidRDefault="00E00245" w:rsidP="00E00245">
      <w:pPr>
        <w:ind w:firstLine="708"/>
        <w:jc w:val="both"/>
        <w:rPr>
          <w:sz w:val="28"/>
          <w:szCs w:val="28"/>
        </w:rPr>
      </w:pPr>
      <w:r w:rsidRPr="00E00245">
        <w:rPr>
          <w:sz w:val="28"/>
          <w:szCs w:val="28"/>
        </w:rPr>
        <w:t>В связи с окончанием срок действия временных правил регистрации (до 31.12.2020 года) прогнозный период характеризуется восстановительной динамикой ситуации на рынке труда. Численность безработных граждан снизится от 231 до 180 человек на территории городского поселения.</w:t>
      </w:r>
    </w:p>
    <w:p w:rsidR="00E00245" w:rsidRPr="00E00245" w:rsidRDefault="00E00245" w:rsidP="00E00245">
      <w:pPr>
        <w:ind w:firstLine="708"/>
        <w:jc w:val="both"/>
        <w:rPr>
          <w:sz w:val="28"/>
          <w:szCs w:val="28"/>
        </w:rPr>
      </w:pPr>
      <w:r w:rsidRPr="00E00245">
        <w:rPr>
          <w:sz w:val="28"/>
          <w:szCs w:val="28"/>
        </w:rPr>
        <w:t>Уровень зарегистрированной безработицы за отчетный период составил 3,30% (на 01.01.2019 –</w:t>
      </w:r>
      <w:r w:rsidR="008A13F1">
        <w:rPr>
          <w:sz w:val="28"/>
          <w:szCs w:val="28"/>
        </w:rPr>
        <w:t xml:space="preserve"> 3,05%), оценка 2020 года – 5,99</w:t>
      </w:r>
      <w:r w:rsidRPr="00E00245">
        <w:rPr>
          <w:sz w:val="28"/>
          <w:szCs w:val="28"/>
        </w:rPr>
        <w:t>%, в прогнозный период ожидаемый уровень безработиц</w:t>
      </w:r>
      <w:r w:rsidR="008A13F1">
        <w:rPr>
          <w:sz w:val="28"/>
          <w:szCs w:val="28"/>
        </w:rPr>
        <w:t>ы определен со снижением до 3,74</w:t>
      </w:r>
      <w:r w:rsidRPr="00E00245">
        <w:rPr>
          <w:sz w:val="28"/>
          <w:szCs w:val="28"/>
        </w:rPr>
        <w:t>% в 2023 году по базовому варианту, что является положительным фактором.</w:t>
      </w:r>
    </w:p>
    <w:p w:rsidR="00E00245" w:rsidRPr="00E00245" w:rsidRDefault="00E00245" w:rsidP="00E00245">
      <w:pPr>
        <w:ind w:firstLine="708"/>
        <w:jc w:val="both"/>
        <w:rPr>
          <w:bCs/>
          <w:sz w:val="28"/>
          <w:szCs w:val="28"/>
        </w:rPr>
      </w:pPr>
      <w:r w:rsidRPr="00E00245">
        <w:rPr>
          <w:bCs/>
          <w:sz w:val="28"/>
          <w:szCs w:val="28"/>
        </w:rPr>
        <w:t>Социально-демографические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w:t>
      </w:r>
    </w:p>
    <w:p w:rsidR="00E00245" w:rsidRPr="00E00245" w:rsidRDefault="00E00245" w:rsidP="00E00245">
      <w:pPr>
        <w:ind w:firstLine="708"/>
        <w:jc w:val="both"/>
        <w:rPr>
          <w:bCs/>
          <w:sz w:val="28"/>
          <w:szCs w:val="28"/>
        </w:rPr>
      </w:pPr>
      <w:r w:rsidRPr="00E00245">
        <w:rPr>
          <w:bCs/>
          <w:sz w:val="28"/>
          <w:szCs w:val="28"/>
        </w:rPr>
        <w:t xml:space="preserve">Граждане, зарегистрированные в Центре занятости населения в качестве безработных, имеют право на получение государственной услуги по </w:t>
      </w:r>
      <w:r w:rsidRPr="00E00245">
        <w:rPr>
          <w:bCs/>
          <w:sz w:val="28"/>
          <w:szCs w:val="28"/>
        </w:rPr>
        <w:lastRenderedPageBreak/>
        <w:t>профессиональному обучению и дополнительному профессиональному образованию в соответствии со ст. 23 Закона Российской Федерации от 19.04.1991 № 1032-1 «О занятости населения в Российской Федерации».</w:t>
      </w:r>
    </w:p>
    <w:p w:rsidR="00E00245" w:rsidRPr="00E00245" w:rsidRDefault="00E00245" w:rsidP="00E00245">
      <w:pPr>
        <w:ind w:firstLine="709"/>
        <w:jc w:val="both"/>
        <w:rPr>
          <w:sz w:val="28"/>
          <w:szCs w:val="28"/>
        </w:rPr>
      </w:pPr>
      <w:r w:rsidRPr="00E00245">
        <w:rPr>
          <w:sz w:val="28"/>
          <w:szCs w:val="28"/>
        </w:rPr>
        <w:t>По состоянию на 01.01.2020 приступили к обучению 38 человек (на 01.01.2019 – 37 человек) из числа безработных граждан, из них:</w:t>
      </w:r>
    </w:p>
    <w:p w:rsidR="00E00245" w:rsidRPr="00E00245" w:rsidRDefault="00E00245" w:rsidP="00E00245">
      <w:pPr>
        <w:ind w:firstLine="709"/>
        <w:jc w:val="both"/>
        <w:rPr>
          <w:sz w:val="28"/>
          <w:szCs w:val="28"/>
        </w:rPr>
      </w:pPr>
      <w:r w:rsidRPr="00E00245">
        <w:rPr>
          <w:sz w:val="28"/>
          <w:szCs w:val="28"/>
        </w:rPr>
        <w:t>- молодежь от 16 - 30 лет – 20 человек;</w:t>
      </w:r>
    </w:p>
    <w:p w:rsidR="00E00245" w:rsidRPr="00E00245" w:rsidRDefault="00E00245" w:rsidP="00E00245">
      <w:pPr>
        <w:ind w:firstLine="709"/>
        <w:jc w:val="both"/>
        <w:rPr>
          <w:sz w:val="28"/>
          <w:szCs w:val="28"/>
        </w:rPr>
      </w:pPr>
      <w:r w:rsidRPr="00E00245">
        <w:rPr>
          <w:sz w:val="28"/>
          <w:szCs w:val="28"/>
        </w:rPr>
        <w:t>- граждане предпенсионного и пенсионного возраста - 3 человека.</w:t>
      </w:r>
    </w:p>
    <w:p w:rsidR="00E00245" w:rsidRPr="00E00245" w:rsidRDefault="00E00245" w:rsidP="00E00245">
      <w:pPr>
        <w:ind w:firstLine="709"/>
        <w:jc w:val="both"/>
        <w:rPr>
          <w:sz w:val="28"/>
          <w:szCs w:val="28"/>
        </w:rPr>
      </w:pPr>
      <w:r w:rsidRPr="00E00245">
        <w:rPr>
          <w:sz w:val="28"/>
          <w:szCs w:val="28"/>
        </w:rPr>
        <w:t>В отчетном периоде 31 человек из числа безработных граждан гп. Березово завершили обучение по профессиям: машинист экскаватора одноковшового, водитель категории «С», электромонтер по ремонту электрооборудования, тракторист категории «С», слесарь-ремонтник холодильного оборудования, слесарь по эксплуатации и ремонту газового оборудования, повар, делопроизводитель, младший воспитатель, продавец продовольственных товаров, специалист по охране труда, социальный работник, специалист по закупкам (знание 44 ФЗ и 223 ФЗ), медицинский дезинфектор, швея.</w:t>
      </w:r>
    </w:p>
    <w:p w:rsidR="00E00245" w:rsidRPr="00E00245" w:rsidRDefault="00E00245" w:rsidP="00E00245">
      <w:pPr>
        <w:ind w:firstLine="709"/>
        <w:jc w:val="both"/>
        <w:rPr>
          <w:sz w:val="28"/>
          <w:szCs w:val="28"/>
        </w:rPr>
      </w:pPr>
      <w:r w:rsidRPr="00E00245">
        <w:rPr>
          <w:sz w:val="28"/>
          <w:szCs w:val="28"/>
        </w:rPr>
        <w:t>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 обеспечивающего экономический рост и благосостояние городского поселения.</w:t>
      </w:r>
    </w:p>
    <w:p w:rsidR="00E00245" w:rsidRPr="00E00245" w:rsidRDefault="00E00245" w:rsidP="00E00245">
      <w:pPr>
        <w:ind w:firstLine="708"/>
        <w:jc w:val="both"/>
        <w:rPr>
          <w:sz w:val="28"/>
          <w:szCs w:val="28"/>
        </w:rPr>
      </w:pPr>
      <w:r w:rsidRPr="00E00245">
        <w:rPr>
          <w:sz w:val="28"/>
          <w:szCs w:val="28"/>
        </w:rPr>
        <w:t>Несмотря на проводимую работу,</w:t>
      </w:r>
      <w:r w:rsidRPr="00E00245">
        <w:rPr>
          <w:rFonts w:asciiTheme="minorHAnsi" w:eastAsiaTheme="minorHAnsi" w:hAnsiTheme="minorHAnsi" w:cstheme="minorBidi"/>
          <w:sz w:val="22"/>
          <w:szCs w:val="22"/>
          <w:lang w:eastAsia="en-US"/>
        </w:rPr>
        <w:t xml:space="preserve"> </w:t>
      </w:r>
      <w:r w:rsidRPr="00E00245">
        <w:rPr>
          <w:sz w:val="28"/>
          <w:szCs w:val="28"/>
        </w:rPr>
        <w:t>санитарно-эпидемиологическое неблагополучие населения, по-прежнему, характерной чертой рынка труда гп. Березово является квалификационное несоответствие спроса и предложения рабочей силы. Для решения данной проблемы Центром занятости населения будет продолжена работа по профессиональной подготовке, переподготовке безработных граждан по рабочим профессиям.</w:t>
      </w:r>
    </w:p>
    <w:p w:rsidR="00E00245" w:rsidRPr="00E00245" w:rsidRDefault="00E00245" w:rsidP="00E00245">
      <w:pPr>
        <w:ind w:firstLine="708"/>
        <w:jc w:val="both"/>
        <w:rPr>
          <w:sz w:val="28"/>
          <w:szCs w:val="28"/>
        </w:rPr>
      </w:pPr>
      <w:r w:rsidRPr="00E00245">
        <w:rPr>
          <w:sz w:val="28"/>
          <w:szCs w:val="28"/>
        </w:rPr>
        <w:t>Меры, предпринимаемые администрацией Березовского района, а также мероприятия активной политики занятости, как проводимые ранее, так и в дальнейшем, будет способствовать стабилизации рынка труда и обеспечению занятости трудоспособного населения.</w:t>
      </w:r>
    </w:p>
    <w:p w:rsidR="00E00245" w:rsidRPr="00E00245" w:rsidRDefault="00E00245" w:rsidP="00E00245">
      <w:pPr>
        <w:pStyle w:val="a3"/>
        <w:suppressAutoHyphens/>
        <w:ind w:firstLine="709"/>
        <w:jc w:val="both"/>
        <w:rPr>
          <w:b/>
          <w:bCs/>
          <w:sz w:val="28"/>
          <w:szCs w:val="28"/>
        </w:rPr>
      </w:pPr>
    </w:p>
    <w:p w:rsidR="00E00245" w:rsidRPr="00E00245" w:rsidRDefault="00E00245" w:rsidP="00E00245"/>
    <w:p w:rsidR="00E94E7D" w:rsidRPr="00E00245" w:rsidRDefault="00E94E7D" w:rsidP="00EB7B9B">
      <w:pPr>
        <w:suppressAutoHyphens/>
        <w:jc w:val="center"/>
        <w:rPr>
          <w:b/>
          <w:sz w:val="28"/>
          <w:szCs w:val="28"/>
        </w:rPr>
      </w:pPr>
      <w:r w:rsidRPr="00E00245">
        <w:rPr>
          <w:b/>
          <w:sz w:val="28"/>
          <w:szCs w:val="28"/>
        </w:rPr>
        <w:t>8. Демография</w:t>
      </w:r>
    </w:p>
    <w:p w:rsidR="00E94E7D" w:rsidRPr="00E00245" w:rsidRDefault="00E94E7D" w:rsidP="00503F1E">
      <w:pPr>
        <w:pStyle w:val="210"/>
        <w:rPr>
          <w:b/>
          <w:szCs w:val="28"/>
        </w:rPr>
      </w:pPr>
    </w:p>
    <w:p w:rsidR="00260227" w:rsidRPr="00E00245" w:rsidRDefault="00260227" w:rsidP="00260227">
      <w:pPr>
        <w:ind w:firstLine="709"/>
        <w:jc w:val="both"/>
        <w:rPr>
          <w:sz w:val="28"/>
          <w:szCs w:val="28"/>
        </w:rPr>
      </w:pPr>
      <w:r w:rsidRPr="00E00245">
        <w:rPr>
          <w:sz w:val="28"/>
          <w:szCs w:val="28"/>
        </w:rPr>
        <w:t>Сбалансированное демографическое развитие территории гп. Березово будет в определенной мере зависеть от успехов социально-экономического развития Березовского района, возможностей бюджета по финансированию мероприятий и программ развития социальной сферы.</w:t>
      </w:r>
    </w:p>
    <w:p w:rsidR="00260227" w:rsidRPr="00E00245" w:rsidRDefault="00260227" w:rsidP="00260227">
      <w:pPr>
        <w:ind w:firstLine="709"/>
        <w:jc w:val="both"/>
        <w:rPr>
          <w:sz w:val="28"/>
          <w:szCs w:val="28"/>
        </w:rPr>
      </w:pPr>
      <w:r w:rsidRPr="00E00245">
        <w:rPr>
          <w:sz w:val="28"/>
          <w:szCs w:val="28"/>
        </w:rPr>
        <w:t>По информации Федеральной службы государственной статистики среднегодовая численность постоянного населения территории гп. Березово в 2019 году составила 7 349 человек (92,76% - городское население), уменьшившись по сравнению с 2018 годом на 131 человека или 1,75%.</w:t>
      </w:r>
    </w:p>
    <w:p w:rsidR="00260227" w:rsidRPr="00E00245" w:rsidRDefault="00260227" w:rsidP="00260227">
      <w:pPr>
        <w:ind w:firstLine="709"/>
        <w:jc w:val="both"/>
        <w:rPr>
          <w:sz w:val="28"/>
          <w:szCs w:val="28"/>
        </w:rPr>
      </w:pPr>
      <w:r w:rsidRPr="00E00245">
        <w:rPr>
          <w:sz w:val="28"/>
          <w:szCs w:val="28"/>
        </w:rPr>
        <w:t xml:space="preserve">Оценка 2020 года среднегодовой численности постоянного населения на территории городского поселения запланирована в количестве 7 243 человек, по </w:t>
      </w:r>
      <w:r w:rsidRPr="00E00245">
        <w:rPr>
          <w:sz w:val="28"/>
          <w:szCs w:val="28"/>
        </w:rPr>
        <w:lastRenderedPageBreak/>
        <w:t>базовому варианту среднесрочного прогноза продолжится тенденция незначительного снижения показателя</w:t>
      </w:r>
      <w:r w:rsidRPr="00E00245">
        <w:t xml:space="preserve"> </w:t>
      </w:r>
      <w:r w:rsidRPr="00E00245">
        <w:rPr>
          <w:sz w:val="28"/>
          <w:szCs w:val="28"/>
        </w:rPr>
        <w:t>в 2023 году от 7 150 человек до 7 010 человек.</w:t>
      </w:r>
    </w:p>
    <w:p w:rsidR="00260227" w:rsidRPr="00E00245" w:rsidRDefault="00260227" w:rsidP="00260227">
      <w:pPr>
        <w:ind w:firstLine="709"/>
        <w:jc w:val="both"/>
        <w:rPr>
          <w:sz w:val="28"/>
          <w:szCs w:val="28"/>
        </w:rPr>
      </w:pPr>
      <w:r w:rsidRPr="00E00245">
        <w:rPr>
          <w:sz w:val="28"/>
          <w:szCs w:val="28"/>
        </w:rPr>
        <w:t>Одним из определяющих факторов, влияющий на формирование численности населения является естественный прирост (убыль) населения.</w:t>
      </w:r>
    </w:p>
    <w:p w:rsidR="00260227" w:rsidRPr="00E00245" w:rsidRDefault="00260227" w:rsidP="00260227">
      <w:pPr>
        <w:ind w:firstLine="709"/>
        <w:jc w:val="both"/>
        <w:rPr>
          <w:sz w:val="28"/>
          <w:szCs w:val="28"/>
        </w:rPr>
      </w:pPr>
      <w:r w:rsidRPr="00E00245">
        <w:rPr>
          <w:sz w:val="28"/>
          <w:szCs w:val="28"/>
        </w:rPr>
        <w:t>В течение последних ряда лет в городском поселении стабильно фиксировался естественный прирост населения. В 2019 году показатель составил 14 человек, положительному значению естественного прироста способствовало превышение рождаемости над смертностью в 1,2 раза (родилось 95 детей, умерло 81 человек). По оценке 2020 года показатель спрогнозирован в количестве 17 человек (рождений – 96 детей, смертей – 79 человек).</w:t>
      </w:r>
    </w:p>
    <w:p w:rsidR="00260227" w:rsidRPr="00E00245" w:rsidRDefault="00260227" w:rsidP="00260227">
      <w:pPr>
        <w:ind w:firstLine="709"/>
        <w:jc w:val="both"/>
        <w:rPr>
          <w:sz w:val="28"/>
          <w:szCs w:val="28"/>
        </w:rPr>
      </w:pPr>
      <w:r w:rsidRPr="00E00245">
        <w:rPr>
          <w:sz w:val="28"/>
          <w:szCs w:val="28"/>
        </w:rPr>
        <w:t>Естественный прирост населения в 2021 – 2023 годы по базовому сценарию развития будет иметь положительную д</w:t>
      </w:r>
      <w:r w:rsidR="00E40561" w:rsidRPr="00E00245">
        <w:rPr>
          <w:sz w:val="28"/>
          <w:szCs w:val="28"/>
        </w:rPr>
        <w:t>инамику от 22 до 30 человек</w:t>
      </w:r>
      <w:r w:rsidR="00594E95" w:rsidRPr="00E00245">
        <w:rPr>
          <w:sz w:val="28"/>
          <w:szCs w:val="28"/>
        </w:rPr>
        <w:t>.</w:t>
      </w:r>
    </w:p>
    <w:p w:rsidR="00260227" w:rsidRPr="00E00245" w:rsidRDefault="00260227" w:rsidP="00260227">
      <w:pPr>
        <w:ind w:firstLine="709"/>
        <w:jc w:val="both"/>
        <w:rPr>
          <w:sz w:val="28"/>
          <w:szCs w:val="28"/>
        </w:rPr>
      </w:pPr>
      <w:r w:rsidRPr="00E00245">
        <w:rPr>
          <w:sz w:val="28"/>
          <w:szCs w:val="28"/>
        </w:rPr>
        <w:t>Естественный прирост населения обусловлен увеличением рождаемости, что связано с реализацией ряда федеральных законов, направленных на улучшение материального положения женщин в период беременности и после рождения ребенка, поддержку многодетных семей, а также на защиту интересов семьи и детей. В 2019 году</w:t>
      </w:r>
      <w:r w:rsidRPr="00E00245">
        <w:t xml:space="preserve"> </w:t>
      </w:r>
      <w:r w:rsidRPr="00E00245">
        <w:rPr>
          <w:sz w:val="28"/>
          <w:szCs w:val="28"/>
        </w:rPr>
        <w:t>коэффициент естественного прироста населения составил 1,91 человека</w:t>
      </w:r>
      <w:r w:rsidRPr="00E00245">
        <w:t xml:space="preserve"> </w:t>
      </w:r>
      <w:r w:rsidRPr="00E00245">
        <w:rPr>
          <w:sz w:val="28"/>
          <w:szCs w:val="28"/>
        </w:rPr>
        <w:t>на 1 000 человек населения, по оценке 2020 года - 2,35, на прогнозный период по базовому варианту показатель запланирован от 3,08 до 4,28 человек.</w:t>
      </w:r>
    </w:p>
    <w:p w:rsidR="00260227" w:rsidRPr="00E00245" w:rsidRDefault="00260227" w:rsidP="00260227">
      <w:pPr>
        <w:ind w:firstLine="709"/>
        <w:jc w:val="both"/>
        <w:rPr>
          <w:sz w:val="28"/>
          <w:szCs w:val="28"/>
        </w:rPr>
      </w:pPr>
      <w:r w:rsidRPr="00E00245">
        <w:rPr>
          <w:sz w:val="28"/>
          <w:szCs w:val="28"/>
        </w:rPr>
        <w:t>Демографическая политика, направленная на улучшение репродуктивного здоровья населения, повышение уровня рождаемости, снижение преждевременной смертности, увеличение продолжительности жизни, совершенствование организации медицинской помощи и повышение ее доступности, профилактика и диагностика социально значимых болезней, укрепление института семьи, позволяют прогнозировать увеличение показателя естественного прироста населения.</w:t>
      </w:r>
    </w:p>
    <w:p w:rsidR="00260227" w:rsidRPr="00E00245" w:rsidRDefault="00260227" w:rsidP="00260227">
      <w:pPr>
        <w:ind w:right="-1" w:firstLine="708"/>
        <w:jc w:val="both"/>
        <w:rPr>
          <w:sz w:val="28"/>
          <w:szCs w:val="28"/>
        </w:rPr>
      </w:pPr>
      <w:r w:rsidRPr="00E00245">
        <w:rPr>
          <w:sz w:val="28"/>
          <w:szCs w:val="28"/>
        </w:rPr>
        <w:t xml:space="preserve">В целях </w:t>
      </w:r>
      <w:r w:rsidRPr="00E00245">
        <w:rPr>
          <w:color w:val="000000"/>
          <w:sz w:val="28"/>
          <w:szCs w:val="28"/>
          <w:shd w:val="clear" w:color="auto" w:fill="FFFFFF"/>
        </w:rPr>
        <w:t>определения приоритетов, очередности разработки и реализации конкретных мероприятий, направленных на улучшение (оздоровление) демографической ситуации и решения вопросов семейной политики</w:t>
      </w:r>
      <w:r w:rsidRPr="00E00245">
        <w:rPr>
          <w:sz w:val="28"/>
          <w:szCs w:val="28"/>
        </w:rPr>
        <w:t xml:space="preserve"> на постоянной основе проводятся заседания Координационного совета Березовского района. В отчетном периоде проведено 4  заседания.</w:t>
      </w:r>
    </w:p>
    <w:p w:rsidR="00260227" w:rsidRPr="00E00245" w:rsidRDefault="00260227" w:rsidP="00260227">
      <w:pPr>
        <w:autoSpaceDE w:val="0"/>
        <w:autoSpaceDN w:val="0"/>
        <w:adjustRightInd w:val="0"/>
        <w:ind w:firstLine="709"/>
        <w:jc w:val="both"/>
        <w:rPr>
          <w:sz w:val="28"/>
          <w:szCs w:val="28"/>
        </w:rPr>
      </w:pPr>
      <w:r w:rsidRPr="00E00245">
        <w:rPr>
          <w:sz w:val="28"/>
          <w:szCs w:val="28"/>
        </w:rPr>
        <w:t xml:space="preserve">Миграционная убыль населения на территории городского поселения в 2019 году составила (-126) человек, которая снизилась на </w:t>
      </w:r>
      <w:r w:rsidR="00E00245" w:rsidRPr="00E00245">
        <w:rPr>
          <w:sz w:val="28"/>
          <w:szCs w:val="28"/>
        </w:rPr>
        <w:t>23</w:t>
      </w:r>
      <w:r w:rsidRPr="00E00245">
        <w:rPr>
          <w:sz w:val="28"/>
          <w:szCs w:val="28"/>
        </w:rPr>
        <w:t xml:space="preserve"> человек</w:t>
      </w:r>
      <w:r w:rsidR="00E00245" w:rsidRPr="00E00245">
        <w:rPr>
          <w:sz w:val="28"/>
          <w:szCs w:val="28"/>
        </w:rPr>
        <w:t>а</w:t>
      </w:r>
      <w:r w:rsidRPr="00E00245">
        <w:rPr>
          <w:sz w:val="28"/>
          <w:szCs w:val="28"/>
        </w:rPr>
        <w:t xml:space="preserve"> или </w:t>
      </w:r>
      <w:r w:rsidR="00E00245" w:rsidRPr="00E00245">
        <w:rPr>
          <w:sz w:val="28"/>
          <w:szCs w:val="28"/>
        </w:rPr>
        <w:t>15,44</w:t>
      </w:r>
      <w:r w:rsidRPr="00E00245">
        <w:rPr>
          <w:sz w:val="28"/>
          <w:szCs w:val="28"/>
        </w:rPr>
        <w:t>% по сравнению с прошлым периодом (-1</w:t>
      </w:r>
      <w:r w:rsidR="00E00245" w:rsidRPr="00E00245">
        <w:rPr>
          <w:sz w:val="28"/>
          <w:szCs w:val="28"/>
        </w:rPr>
        <w:t>49</w:t>
      </w:r>
      <w:r w:rsidRPr="00E00245">
        <w:rPr>
          <w:sz w:val="28"/>
          <w:szCs w:val="28"/>
        </w:rPr>
        <w:t xml:space="preserve"> чел</w:t>
      </w:r>
      <w:r w:rsidR="00E00245" w:rsidRPr="00E00245">
        <w:rPr>
          <w:sz w:val="28"/>
          <w:szCs w:val="28"/>
        </w:rPr>
        <w:t>.</w:t>
      </w:r>
      <w:r w:rsidRPr="00E00245">
        <w:rPr>
          <w:sz w:val="28"/>
          <w:szCs w:val="28"/>
        </w:rPr>
        <w:t>). По оценке</w:t>
      </w:r>
      <w:r w:rsidRPr="00E00245">
        <w:t xml:space="preserve"> </w:t>
      </w:r>
      <w:r w:rsidRPr="00E00245">
        <w:rPr>
          <w:sz w:val="28"/>
          <w:szCs w:val="28"/>
        </w:rPr>
        <w:t>2020 года показатель составит (-118) человек, на прогнозный период сформирован с положительной динамикой от (-107) до (-85) человек в 2023 году по базовому варианту.</w:t>
      </w:r>
    </w:p>
    <w:p w:rsidR="00260227" w:rsidRPr="00E00245" w:rsidRDefault="00260227" w:rsidP="00260227">
      <w:pPr>
        <w:autoSpaceDE w:val="0"/>
        <w:autoSpaceDN w:val="0"/>
        <w:adjustRightInd w:val="0"/>
        <w:ind w:firstLine="709"/>
        <w:jc w:val="both"/>
        <w:rPr>
          <w:sz w:val="28"/>
          <w:szCs w:val="28"/>
        </w:rPr>
      </w:pPr>
      <w:r w:rsidRPr="00E00245">
        <w:rPr>
          <w:sz w:val="28"/>
          <w:szCs w:val="28"/>
        </w:rPr>
        <w:t>Главными причинами, влияющими на повышенную интенсивность миграционного оттока, являются: реализация федеральной и окружной программ по переселению граждан из районов Крайнего Севера и приравненных к ним местностям, перемена места жительства, в связи с более выгодным трудоустройством, климатическими условиями, личные, семейные мотивы.</w:t>
      </w:r>
    </w:p>
    <w:p w:rsidR="00260227" w:rsidRPr="00E00245" w:rsidRDefault="00260227" w:rsidP="00260227">
      <w:pPr>
        <w:ind w:firstLine="709"/>
        <w:jc w:val="both"/>
        <w:rPr>
          <w:sz w:val="28"/>
          <w:szCs w:val="28"/>
        </w:rPr>
      </w:pPr>
      <w:r w:rsidRPr="00E00245">
        <w:rPr>
          <w:sz w:val="28"/>
          <w:szCs w:val="28"/>
        </w:rPr>
        <w:lastRenderedPageBreak/>
        <w:t>Активные меры, направленные на улучшение репродуктивного здоровья населения, повышение уровня рождаемости, снижение смертности от предотвратимых причин, увеличение продолжительности жизни, укрепление семьи,  формирование мотивации к здоровому образу жизни, и регулирование миграционных потоков населения позволят достигнуть решения экономических и социальных задач развития территории гп. Березово.</w:t>
      </w:r>
    </w:p>
    <w:p w:rsidR="00A6588A" w:rsidRPr="00E00245" w:rsidRDefault="00A6588A" w:rsidP="00260227">
      <w:pPr>
        <w:ind w:firstLine="709"/>
        <w:jc w:val="both"/>
        <w:rPr>
          <w:sz w:val="28"/>
          <w:szCs w:val="28"/>
        </w:rPr>
      </w:pPr>
    </w:p>
    <w:p w:rsidR="00E94E7D" w:rsidRPr="00E00245" w:rsidRDefault="00E94E7D" w:rsidP="00503F1E">
      <w:pPr>
        <w:pStyle w:val="210"/>
        <w:rPr>
          <w:b/>
          <w:szCs w:val="28"/>
        </w:rPr>
      </w:pPr>
    </w:p>
    <w:p w:rsidR="00E94E7D" w:rsidRPr="00E00245" w:rsidRDefault="00EB7B9B" w:rsidP="00EB7B9B">
      <w:pPr>
        <w:pStyle w:val="1"/>
        <w:tabs>
          <w:tab w:val="left" w:pos="3119"/>
        </w:tabs>
        <w:suppressAutoHyphens/>
        <w:spacing w:before="0" w:after="0"/>
        <w:jc w:val="center"/>
        <w:rPr>
          <w:rFonts w:ascii="Times New Roman" w:hAnsi="Times New Roman"/>
          <w:sz w:val="28"/>
          <w:szCs w:val="28"/>
        </w:rPr>
      </w:pPr>
      <w:r w:rsidRPr="00E00245">
        <w:rPr>
          <w:rFonts w:ascii="Times New Roman" w:hAnsi="Times New Roman"/>
          <w:sz w:val="28"/>
          <w:szCs w:val="28"/>
        </w:rPr>
        <w:t xml:space="preserve">9. </w:t>
      </w:r>
      <w:r w:rsidR="00E94E7D" w:rsidRPr="00E00245">
        <w:rPr>
          <w:rFonts w:ascii="Times New Roman" w:hAnsi="Times New Roman"/>
          <w:sz w:val="28"/>
          <w:szCs w:val="28"/>
        </w:rPr>
        <w:t>Бюджет муниципального образования</w:t>
      </w:r>
    </w:p>
    <w:p w:rsidR="00E94E7D" w:rsidRPr="00E00245" w:rsidRDefault="00E94E7D" w:rsidP="00503F1E">
      <w:pPr>
        <w:ind w:left="1788" w:firstLine="709"/>
        <w:rPr>
          <w:sz w:val="28"/>
        </w:rPr>
      </w:pPr>
    </w:p>
    <w:p w:rsidR="0089171C" w:rsidRPr="00E00245" w:rsidRDefault="0089171C" w:rsidP="0089171C">
      <w:pPr>
        <w:autoSpaceDE w:val="0"/>
        <w:autoSpaceDN w:val="0"/>
        <w:adjustRightInd w:val="0"/>
        <w:ind w:firstLine="709"/>
        <w:jc w:val="both"/>
        <w:rPr>
          <w:sz w:val="28"/>
          <w:szCs w:val="28"/>
        </w:rPr>
      </w:pPr>
      <w:r w:rsidRPr="00E00245">
        <w:rPr>
          <w:sz w:val="28"/>
          <w:szCs w:val="28"/>
        </w:rPr>
        <w:t>Бюджет гп. Березово является одним из основных финансовых инструментов регулирования социально-экономических отношений на территории городского поселения. В основу формирования бюджета поселения на очередной финансовый год и плановый период положены приоритетные цели и задачи, определенные основными направлениями налоговой и бюджетной политики городского поселения.</w:t>
      </w:r>
    </w:p>
    <w:p w:rsidR="0089171C" w:rsidRPr="00E00245" w:rsidRDefault="0089171C" w:rsidP="0089171C">
      <w:pPr>
        <w:autoSpaceDE w:val="0"/>
        <w:autoSpaceDN w:val="0"/>
        <w:adjustRightInd w:val="0"/>
        <w:ind w:firstLine="709"/>
        <w:jc w:val="both"/>
        <w:rPr>
          <w:sz w:val="28"/>
          <w:szCs w:val="28"/>
        </w:rPr>
      </w:pPr>
      <w:r w:rsidRPr="00E00245">
        <w:rPr>
          <w:sz w:val="28"/>
          <w:szCs w:val="28"/>
        </w:rPr>
        <w:t>Исполнение бюджета осуществлялось в рамках действующих положений Бюджетного кодекса Российской Федерации, межбюджетных отношений, сформированных между бюджетом Березовского района и городского поселения Березово, и в соответствии с решением Совета депутатов городского поселения Березово от 20 декабря 2019 года № 214 «О бюджете городского поселения Березово на 2020 год и плановый период 2021 и 2022 годов».</w:t>
      </w:r>
    </w:p>
    <w:p w:rsidR="0089171C" w:rsidRPr="00E00245" w:rsidRDefault="0089171C" w:rsidP="0089171C">
      <w:pPr>
        <w:autoSpaceDE w:val="0"/>
        <w:autoSpaceDN w:val="0"/>
        <w:adjustRightInd w:val="0"/>
        <w:ind w:firstLine="709"/>
        <w:jc w:val="both"/>
        <w:rPr>
          <w:sz w:val="28"/>
          <w:szCs w:val="28"/>
        </w:rPr>
      </w:pPr>
      <w:r w:rsidRPr="00E00245">
        <w:rPr>
          <w:sz w:val="28"/>
          <w:szCs w:val="28"/>
        </w:rPr>
        <w:t>Исполнение бюджета городского поселения Березово по доходам за  2019 год составляет 183,77 млн. рублей, к годовому плану исполнение составляет 100,69%. По итогам отчетного периода, в сравнении с прошлым годом, рост поступлений составил 52,69 млн. рублей или 40,20%, за счет увеличения безвозмездных поступлений, налоговых и неналоговых доходов.</w:t>
      </w:r>
    </w:p>
    <w:p w:rsidR="0089171C" w:rsidRPr="00E00245" w:rsidRDefault="0089171C" w:rsidP="0089171C">
      <w:pPr>
        <w:autoSpaceDE w:val="0"/>
        <w:autoSpaceDN w:val="0"/>
        <w:adjustRightInd w:val="0"/>
        <w:ind w:firstLine="709"/>
        <w:jc w:val="both"/>
        <w:rPr>
          <w:sz w:val="28"/>
          <w:szCs w:val="28"/>
        </w:rPr>
      </w:pPr>
      <w:r w:rsidRPr="00E00245">
        <w:rPr>
          <w:sz w:val="28"/>
          <w:szCs w:val="28"/>
        </w:rPr>
        <w:t>Ожидаемая оценка исполнения доходной части бюджета поселения в 2020 году составит 151,58 млн. рублей, что ниже отчетного года на 32,19 млн. рублей или 17,52%, на прогнозный период по базовому варианту показатель планируется от 125,92 млн. рублей до 111,12 млн. рублей в 2023 году за счет снижения безвозмездных поступлений из бюджета Березовского района.</w:t>
      </w:r>
    </w:p>
    <w:p w:rsidR="0089171C" w:rsidRPr="00E00245" w:rsidRDefault="0089171C" w:rsidP="0089171C">
      <w:pPr>
        <w:ind w:firstLine="709"/>
        <w:jc w:val="both"/>
        <w:rPr>
          <w:sz w:val="28"/>
          <w:szCs w:val="28"/>
        </w:rPr>
      </w:pPr>
      <w:r w:rsidRPr="00E00245">
        <w:rPr>
          <w:sz w:val="28"/>
          <w:szCs w:val="28"/>
        </w:rPr>
        <w:t>Поступления налоговых и неналоговых доходов в отчетном периоде составили 55,82 млн. рублей, рост по сравнению с 2018 годом составил 5,03 млн. рублей или 9,90%. Доля налоговых и неналоговых доходов в собственных доходах поселения снизилась с 38,75% до 30,37% по причине роста безвозмездных поступлений. По оценке 2020 года показатель определен в сумме 54,70</w:t>
      </w:r>
      <w:r w:rsidRPr="00E00245">
        <w:t xml:space="preserve"> </w:t>
      </w:r>
      <w:r w:rsidRPr="00E00245">
        <w:rPr>
          <w:sz w:val="28"/>
          <w:szCs w:val="28"/>
        </w:rPr>
        <w:t>млн. рублей, на прогнозный период запланирован с положительной динамикой от 57,40 млн. рублей до 58,77 млн. рублей  в 2023 году.</w:t>
      </w:r>
    </w:p>
    <w:p w:rsidR="0089171C" w:rsidRPr="00E00245" w:rsidRDefault="0089171C" w:rsidP="0089171C">
      <w:pPr>
        <w:ind w:firstLine="709"/>
        <w:jc w:val="both"/>
        <w:rPr>
          <w:sz w:val="28"/>
          <w:szCs w:val="28"/>
        </w:rPr>
      </w:pPr>
      <w:r w:rsidRPr="00E00245">
        <w:rPr>
          <w:sz w:val="28"/>
          <w:szCs w:val="28"/>
        </w:rPr>
        <w:t>Налог на доходы физических лиц в составе налоговых доходов, как в текущем финансовом году, так и в прогнозном периоде занимает ведущее место по объему поступлений.</w:t>
      </w:r>
    </w:p>
    <w:p w:rsidR="0089171C" w:rsidRPr="00E00245" w:rsidRDefault="0089171C" w:rsidP="0089171C">
      <w:pPr>
        <w:ind w:firstLine="709"/>
        <w:jc w:val="both"/>
        <w:rPr>
          <w:sz w:val="28"/>
          <w:szCs w:val="28"/>
          <w:shd w:val="clear" w:color="auto" w:fill="FFFFFF"/>
        </w:rPr>
      </w:pPr>
      <w:r w:rsidRPr="00E00245">
        <w:rPr>
          <w:sz w:val="28"/>
          <w:szCs w:val="28"/>
          <w:shd w:val="clear" w:color="auto" w:fill="FFFFFF"/>
        </w:rPr>
        <w:t xml:space="preserve">Поступление налога на доходы физических лиц составило 32,26 млн. рублей, что выше периода прошлого года на 0,94 млн. рублей или на 3,0%. </w:t>
      </w:r>
      <w:r w:rsidRPr="00E00245">
        <w:rPr>
          <w:sz w:val="28"/>
          <w:szCs w:val="28"/>
          <w:shd w:val="clear" w:color="auto" w:fill="FFFFFF"/>
        </w:rPr>
        <w:lastRenderedPageBreak/>
        <w:t>Ожидаемое поступление НДФЛ в 2020 году составит 32,55 млн. рублей,</w:t>
      </w:r>
      <w:r w:rsidRPr="00E00245">
        <w:t xml:space="preserve"> </w:t>
      </w:r>
      <w:r w:rsidRPr="00E00245">
        <w:rPr>
          <w:sz w:val="28"/>
          <w:szCs w:val="28"/>
          <w:shd w:val="clear" w:color="auto" w:fill="FFFFFF"/>
        </w:rPr>
        <w:t>на плановый период показатель спрогнозирован в размере от 32,87 млн. рублей до 33,53 млн. рублей в 2023 году.</w:t>
      </w:r>
      <w:r w:rsidRPr="00E00245">
        <w:rPr>
          <w:color w:val="052635"/>
          <w:sz w:val="28"/>
          <w:szCs w:val="28"/>
          <w:shd w:val="clear" w:color="auto" w:fill="FFFFFF"/>
        </w:rPr>
        <w:t xml:space="preserve"> Прогноз н</w:t>
      </w:r>
      <w:r w:rsidRPr="00E00245">
        <w:rPr>
          <w:sz w:val="28"/>
          <w:szCs w:val="28"/>
        </w:rPr>
        <w:t>алога на доходы рассчитан исходя из динамики поступлений в текущем году, прогнозируемого фонда оплаты труда работников, прогноза администратора дохода – Межрайонной ИФНС № 8 по Ханты-Мансийскому автономному округу – Югре. На предстоящий прогнозный период планируется рост данного налога в размере 1,0% ежегодно.</w:t>
      </w:r>
    </w:p>
    <w:p w:rsidR="0089171C" w:rsidRPr="00E00245" w:rsidRDefault="0089171C" w:rsidP="0089171C">
      <w:pPr>
        <w:widowControl w:val="0"/>
        <w:autoSpaceDE w:val="0"/>
        <w:autoSpaceDN w:val="0"/>
        <w:adjustRightInd w:val="0"/>
        <w:ind w:firstLine="709"/>
        <w:jc w:val="both"/>
        <w:rPr>
          <w:sz w:val="28"/>
          <w:szCs w:val="28"/>
        </w:rPr>
      </w:pPr>
      <w:r w:rsidRPr="00E00245">
        <w:rPr>
          <w:sz w:val="28"/>
          <w:szCs w:val="28"/>
        </w:rPr>
        <w:t>Неналоговые доходы за отчетный период поступили в сумме 3,51 млн. рублей, увеличение к прошлому году на 1,0 млн. рублей или на 39,84%, за счет увеличения доходов от продажи земельных участков и поступлений от компенсации затрат бюджета поселения.</w:t>
      </w:r>
    </w:p>
    <w:p w:rsidR="0089171C" w:rsidRPr="00E00245" w:rsidRDefault="0089171C" w:rsidP="0089171C">
      <w:pPr>
        <w:widowControl w:val="0"/>
        <w:autoSpaceDE w:val="0"/>
        <w:autoSpaceDN w:val="0"/>
        <w:adjustRightInd w:val="0"/>
        <w:ind w:firstLine="709"/>
        <w:jc w:val="both"/>
        <w:rPr>
          <w:sz w:val="28"/>
          <w:szCs w:val="28"/>
        </w:rPr>
      </w:pPr>
      <w:r w:rsidRPr="00E00245">
        <w:rPr>
          <w:sz w:val="28"/>
          <w:szCs w:val="28"/>
        </w:rPr>
        <w:t>Поступление неналоговых доходов в 2020 году ожидается в сумме 2,12 млн. рублей (1,40% от общей суммы доходов). В прогнозном периоде показатель запланирован с незначительным снижением в размере от 3,70 млн. рублей до 3,43 млн. рублей.</w:t>
      </w:r>
    </w:p>
    <w:p w:rsidR="0089171C" w:rsidRPr="00E00245" w:rsidRDefault="0089171C" w:rsidP="0089171C">
      <w:pPr>
        <w:ind w:firstLine="709"/>
        <w:jc w:val="both"/>
        <w:rPr>
          <w:sz w:val="28"/>
          <w:szCs w:val="28"/>
        </w:rPr>
      </w:pPr>
      <w:r w:rsidRPr="00E00245">
        <w:rPr>
          <w:sz w:val="28"/>
          <w:szCs w:val="28"/>
        </w:rPr>
        <w:t>Основную долю поступлений</w:t>
      </w:r>
      <w:r w:rsidRPr="00E00245">
        <w:t xml:space="preserve"> </w:t>
      </w:r>
      <w:r w:rsidRPr="00E00245">
        <w:rPr>
          <w:sz w:val="28"/>
          <w:szCs w:val="28"/>
        </w:rPr>
        <w:t>в структуре доходной части бюджета поселения занимают безвозмездные поступления (дотации, иные межбюджетные трансферты), которые в отчетном периоде составили 127,95 млн. рублей (69,63% от общих доходов бюджета поселения), которые увеличились в 1,6 раза. Безвозмездные поступления из бюджета Березовского района на 01.01.2020 увеличились в отчетном году за счет иных межбюджетных трансфертов на реализацию полномочий в сфере жилищно-коммунального комплекса, денежных средств на строительство и ремонт автомобильных дорог.</w:t>
      </w:r>
    </w:p>
    <w:p w:rsidR="0089171C" w:rsidRPr="00E00245" w:rsidRDefault="0089171C" w:rsidP="0089171C">
      <w:pPr>
        <w:ind w:firstLine="709"/>
        <w:jc w:val="both"/>
        <w:rPr>
          <w:sz w:val="28"/>
          <w:szCs w:val="28"/>
        </w:rPr>
      </w:pPr>
      <w:r w:rsidRPr="00E00245">
        <w:rPr>
          <w:sz w:val="28"/>
          <w:szCs w:val="28"/>
        </w:rPr>
        <w:t xml:space="preserve">По оценке 2020 года безвозмездные поступления составят 96,88 млн. рублей, на прогнозный период показатель определен от 68,52 млн. рублей до 52,35 млн. рублей в 2023 году. Снижение дотации обусловлено ростом налогового потенциала поселения и снижением численности населения. Иные межбюджетные трансферты запланированы на 2021 – 2023 годы за счет средств, предоставляемых из бюджета Ханты-Мансийского автономного округа - Югры, в процессе исполнения бюджета округом производится уточнение бюджета и дополнительное выделение денежных средств. </w:t>
      </w:r>
    </w:p>
    <w:p w:rsidR="0089171C" w:rsidRPr="00E00245" w:rsidRDefault="0089171C" w:rsidP="0089171C">
      <w:pPr>
        <w:ind w:firstLine="709"/>
        <w:jc w:val="both"/>
        <w:rPr>
          <w:sz w:val="28"/>
          <w:szCs w:val="28"/>
        </w:rPr>
      </w:pPr>
      <w:r w:rsidRPr="00E00245">
        <w:rPr>
          <w:sz w:val="28"/>
          <w:szCs w:val="28"/>
        </w:rPr>
        <w:t>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w:t>
      </w:r>
    </w:p>
    <w:p w:rsidR="0089171C" w:rsidRPr="00E00245" w:rsidRDefault="0089171C" w:rsidP="0089171C">
      <w:pPr>
        <w:ind w:firstLine="709"/>
        <w:jc w:val="both"/>
        <w:rPr>
          <w:sz w:val="28"/>
          <w:szCs w:val="28"/>
        </w:rPr>
      </w:pPr>
      <w:r w:rsidRPr="00E00245">
        <w:rPr>
          <w:sz w:val="28"/>
          <w:szCs w:val="28"/>
        </w:rPr>
        <w:t>Основным инструментом повышения эффективности бюджетных расходов поселения является программно-целевой метод,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w:t>
      </w:r>
    </w:p>
    <w:p w:rsidR="0089171C" w:rsidRPr="00E00245" w:rsidRDefault="0089171C" w:rsidP="0089171C">
      <w:pPr>
        <w:ind w:firstLine="709"/>
        <w:jc w:val="both"/>
        <w:rPr>
          <w:sz w:val="22"/>
          <w:szCs w:val="22"/>
        </w:rPr>
      </w:pPr>
      <w:r w:rsidRPr="00E00245">
        <w:rPr>
          <w:sz w:val="28"/>
          <w:szCs w:val="28"/>
        </w:rPr>
        <w:t>В отчетном периоде бюджет городского поселения Березово реализовывался в соответствии с 12 муниципальными программами и непрограммными направлениями деятельности.</w:t>
      </w:r>
      <w:r w:rsidRPr="00E00245">
        <w:t xml:space="preserve"> </w:t>
      </w:r>
      <w:r w:rsidRPr="00E00245">
        <w:rPr>
          <w:sz w:val="28"/>
          <w:szCs w:val="28"/>
        </w:rPr>
        <w:t xml:space="preserve">Наибольший удельный вес в общем объеме расходов бюджета поселения направлен на повышение эффективности муниципального управления, развитие жилищно-коммунального </w:t>
      </w:r>
      <w:r w:rsidRPr="00E00245">
        <w:rPr>
          <w:sz w:val="28"/>
          <w:szCs w:val="28"/>
        </w:rPr>
        <w:lastRenderedPageBreak/>
        <w:t>комплекса и повышение энергетической эффективности, развитие транспортной системы.</w:t>
      </w:r>
    </w:p>
    <w:p w:rsidR="0089171C" w:rsidRPr="00E00245" w:rsidRDefault="0089171C" w:rsidP="0089171C">
      <w:pPr>
        <w:ind w:firstLine="709"/>
        <w:jc w:val="both"/>
        <w:rPr>
          <w:sz w:val="28"/>
          <w:szCs w:val="28"/>
        </w:rPr>
      </w:pPr>
      <w:r w:rsidRPr="00E00245">
        <w:rPr>
          <w:sz w:val="28"/>
          <w:szCs w:val="28"/>
        </w:rPr>
        <w:t>По расходным обязательствам бюджет городского поселения, по состоянию на 01.01.2020 исполнен в сумме 184,51 млн. рублей, что выше на 50,22 млн. рублей или на 37,40% по сравнению с 2018 годом.</w:t>
      </w:r>
    </w:p>
    <w:p w:rsidR="0089171C" w:rsidRPr="00E00245" w:rsidRDefault="0089171C" w:rsidP="0089171C">
      <w:pPr>
        <w:ind w:firstLine="709"/>
        <w:jc w:val="both"/>
        <w:rPr>
          <w:rFonts w:eastAsia="Calibri"/>
          <w:sz w:val="28"/>
          <w:szCs w:val="28"/>
        </w:rPr>
      </w:pPr>
      <w:r w:rsidRPr="00E00245">
        <w:rPr>
          <w:spacing w:val="2"/>
          <w:sz w:val="28"/>
          <w:szCs w:val="28"/>
        </w:rPr>
        <w:t xml:space="preserve">Ожидаемая оценка исполнения расходов в 2020 году запланирована в размере </w:t>
      </w:r>
      <w:r w:rsidRPr="00E00245">
        <w:rPr>
          <w:sz w:val="28"/>
          <w:szCs w:val="28"/>
        </w:rPr>
        <w:t>155,10 млн. рублей, н</w:t>
      </w:r>
      <w:r w:rsidRPr="00E00245">
        <w:rPr>
          <w:spacing w:val="2"/>
          <w:sz w:val="28"/>
          <w:szCs w:val="28"/>
        </w:rPr>
        <w:t>а плановый период показатель определен в размере от</w:t>
      </w:r>
      <w:r w:rsidRPr="00E00245">
        <w:rPr>
          <w:sz w:val="28"/>
          <w:szCs w:val="28"/>
        </w:rPr>
        <w:t xml:space="preserve"> 125,92 млн. рублей до 111,12 млн. рублей к 2023 году за счет </w:t>
      </w:r>
      <w:r w:rsidRPr="00E00245">
        <w:rPr>
          <w:rFonts w:eastAsia="Calibri"/>
          <w:sz w:val="28"/>
          <w:szCs w:val="28"/>
        </w:rPr>
        <w:t>уменьшения дотации на выравнивание бюджетной обеспеченности и иных межбюджетных трансфертов, предоставляемых из бюджета Березовского района.</w:t>
      </w:r>
    </w:p>
    <w:p w:rsidR="0089171C" w:rsidRPr="00E00245" w:rsidRDefault="0089171C" w:rsidP="0089171C">
      <w:pPr>
        <w:ind w:firstLine="709"/>
        <w:jc w:val="both"/>
        <w:rPr>
          <w:rFonts w:eastAsiaTheme="minorHAnsi"/>
          <w:sz w:val="28"/>
          <w:szCs w:val="28"/>
        </w:rPr>
      </w:pPr>
      <w:r w:rsidRPr="00E00245">
        <w:rPr>
          <w:sz w:val="28"/>
          <w:szCs w:val="28"/>
        </w:rPr>
        <w:t xml:space="preserve">Дефицит бюджета гп. Березово в отчетном периоде составил (-0,74) млн. рублей, оценка 2020 года определена в размере (-3,52) млн. рублей. Прогноз показателей 2021 – 2023 годов отражает сбалансированность бюджета гп. Березово. </w:t>
      </w:r>
    </w:p>
    <w:p w:rsidR="0089171C" w:rsidRPr="00E00245" w:rsidRDefault="0089171C" w:rsidP="0089171C">
      <w:pPr>
        <w:ind w:firstLine="709"/>
        <w:jc w:val="both"/>
        <w:rPr>
          <w:sz w:val="28"/>
          <w:szCs w:val="28"/>
        </w:rPr>
      </w:pPr>
      <w:r w:rsidRPr="00E00245">
        <w:rPr>
          <w:sz w:val="28"/>
          <w:szCs w:val="28"/>
        </w:rPr>
        <w:t xml:space="preserve">Поскольку сохраняется высокая зависимость бюджета поселения от финансовой помощи из бюджета Березовского района, эффективность существующей системы межбюджетных трансфертов обуславливает состояние финансов гп. Березово. </w:t>
      </w:r>
    </w:p>
    <w:p w:rsidR="000C04E7" w:rsidRPr="00E00245" w:rsidRDefault="000C04E7" w:rsidP="000C04E7">
      <w:pPr>
        <w:ind w:firstLine="709"/>
        <w:rPr>
          <w:sz w:val="28"/>
        </w:rPr>
      </w:pPr>
    </w:p>
    <w:p w:rsidR="000C04E7" w:rsidRPr="00E00245" w:rsidRDefault="000C04E7" w:rsidP="000C04E7">
      <w:pPr>
        <w:rPr>
          <w:sz w:val="28"/>
          <w:szCs w:val="28"/>
        </w:rPr>
      </w:pPr>
    </w:p>
    <w:p w:rsidR="00CB2524" w:rsidRPr="00E00245" w:rsidRDefault="00EB7B9B" w:rsidP="00EB7B9B">
      <w:pPr>
        <w:keepNext/>
        <w:tabs>
          <w:tab w:val="left" w:pos="2977"/>
        </w:tabs>
        <w:jc w:val="center"/>
        <w:outlineLvl w:val="3"/>
        <w:rPr>
          <w:b/>
          <w:sz w:val="28"/>
          <w:szCs w:val="28"/>
        </w:rPr>
      </w:pPr>
      <w:r w:rsidRPr="00E00245">
        <w:rPr>
          <w:b/>
          <w:sz w:val="28"/>
          <w:szCs w:val="28"/>
        </w:rPr>
        <w:t xml:space="preserve">10. </w:t>
      </w:r>
      <w:r w:rsidR="00CB2524" w:rsidRPr="00E00245">
        <w:rPr>
          <w:b/>
          <w:sz w:val="28"/>
          <w:szCs w:val="28"/>
        </w:rPr>
        <w:t>Развитие отраслей социальной сферы</w:t>
      </w:r>
    </w:p>
    <w:p w:rsidR="00A4055A" w:rsidRPr="00E00245" w:rsidRDefault="00A4055A" w:rsidP="00A4055A">
      <w:pPr>
        <w:tabs>
          <w:tab w:val="left" w:pos="540"/>
        </w:tabs>
        <w:ind w:firstLine="709"/>
        <w:jc w:val="both"/>
        <w:rPr>
          <w:sz w:val="28"/>
          <w:szCs w:val="28"/>
        </w:rPr>
      </w:pPr>
    </w:p>
    <w:p w:rsidR="00CB2524" w:rsidRPr="00E00245" w:rsidRDefault="00A4055A" w:rsidP="00280B89">
      <w:pPr>
        <w:tabs>
          <w:tab w:val="left" w:pos="540"/>
        </w:tabs>
        <w:ind w:firstLine="709"/>
        <w:jc w:val="both"/>
        <w:rPr>
          <w:sz w:val="28"/>
          <w:szCs w:val="28"/>
        </w:rPr>
      </w:pPr>
      <w:r w:rsidRPr="00E00245">
        <w:rPr>
          <w:sz w:val="28"/>
          <w:szCs w:val="28"/>
        </w:rPr>
        <w:t xml:space="preserve">Политика прогнозного периода будет направлена на </w:t>
      </w:r>
      <w:r w:rsidRPr="00E00245">
        <w:rPr>
          <w:color w:val="000000"/>
          <w:sz w:val="28"/>
          <w:szCs w:val="28"/>
        </w:rPr>
        <w:t xml:space="preserve">сохранение доли расходов бюджета для развития человеческого капитала, которые будут способствовать восстановлению социально-экономического потенциала территории. </w:t>
      </w:r>
    </w:p>
    <w:p w:rsidR="00CB2524" w:rsidRPr="00E00245" w:rsidRDefault="00CB2524" w:rsidP="00503F1E">
      <w:pPr>
        <w:tabs>
          <w:tab w:val="left" w:pos="2835"/>
        </w:tabs>
        <w:ind w:firstLine="709"/>
        <w:jc w:val="both"/>
        <w:rPr>
          <w:color w:val="000000"/>
          <w:sz w:val="28"/>
          <w:szCs w:val="28"/>
        </w:rPr>
      </w:pPr>
    </w:p>
    <w:p w:rsidR="00CB2524" w:rsidRPr="00E00245" w:rsidRDefault="00EB7B9B" w:rsidP="00EB7B9B">
      <w:pPr>
        <w:keepNext/>
        <w:ind w:firstLine="708"/>
        <w:jc w:val="both"/>
        <w:outlineLvl w:val="6"/>
        <w:rPr>
          <w:b/>
          <w:bCs/>
          <w:iCs/>
          <w:sz w:val="28"/>
          <w:szCs w:val="28"/>
        </w:rPr>
      </w:pPr>
      <w:r w:rsidRPr="00E00245">
        <w:rPr>
          <w:b/>
          <w:bCs/>
          <w:iCs/>
          <w:sz w:val="28"/>
          <w:szCs w:val="28"/>
        </w:rPr>
        <w:t xml:space="preserve">10.1. </w:t>
      </w:r>
      <w:r w:rsidR="00CB2524" w:rsidRPr="00E00245">
        <w:rPr>
          <w:b/>
          <w:bCs/>
          <w:iCs/>
          <w:sz w:val="28"/>
          <w:szCs w:val="28"/>
        </w:rPr>
        <w:t>Образование</w:t>
      </w:r>
    </w:p>
    <w:p w:rsidR="00A31E44" w:rsidRPr="00E00245" w:rsidRDefault="00A31E44" w:rsidP="00A31E44">
      <w:pPr>
        <w:autoSpaceDE w:val="0"/>
        <w:autoSpaceDN w:val="0"/>
        <w:adjustRightInd w:val="0"/>
        <w:spacing w:line="0" w:lineRule="atLeast"/>
        <w:ind w:firstLine="709"/>
        <w:jc w:val="both"/>
        <w:rPr>
          <w:rFonts w:eastAsia="Calibri"/>
          <w:sz w:val="28"/>
          <w:szCs w:val="28"/>
        </w:rPr>
      </w:pPr>
      <w:r w:rsidRPr="00E00245">
        <w:rPr>
          <w:rFonts w:eastAsia="Calibri"/>
          <w:sz w:val="28"/>
          <w:szCs w:val="28"/>
        </w:rPr>
        <w:t>Не смотря на карантинные меры, в отчетном и прогнозном периодах будет продолжена работа, направленная на обеспечение доступности качественного образования, соответствующего требованиям инновационного развития экономики,</w:t>
      </w:r>
      <w:r w:rsidR="00FC557E" w:rsidRPr="00E00245">
        <w:rPr>
          <w:rFonts w:eastAsia="Calibri"/>
          <w:sz w:val="28"/>
          <w:szCs w:val="28"/>
        </w:rPr>
        <w:t xml:space="preserve"> санитарного благополучия,</w:t>
      </w:r>
      <w:r w:rsidRPr="00E00245">
        <w:rPr>
          <w:rFonts w:eastAsia="Calibri"/>
          <w:sz w:val="28"/>
          <w:szCs w:val="28"/>
        </w:rPr>
        <w:t xml:space="preserve"> современным потребностям общества и каждого жителя Березовского района, в том числе и городского поселения Березово.</w:t>
      </w:r>
    </w:p>
    <w:p w:rsidR="00A31E44" w:rsidRPr="00E00245" w:rsidRDefault="00A31E44" w:rsidP="00A31E44">
      <w:pPr>
        <w:widowControl w:val="0"/>
        <w:spacing w:line="0" w:lineRule="atLeast"/>
        <w:ind w:right="-54" w:firstLine="709"/>
        <w:jc w:val="both"/>
        <w:rPr>
          <w:rFonts w:eastAsia="Calibri"/>
          <w:sz w:val="28"/>
          <w:szCs w:val="28"/>
          <w:lang w:eastAsia="en-US"/>
        </w:rPr>
      </w:pPr>
      <w:r w:rsidRPr="00E00245">
        <w:rPr>
          <w:sz w:val="28"/>
          <w:szCs w:val="28"/>
        </w:rPr>
        <w:t>На территории городского поселения Березово количество образовательных организаций составляет 8 единиц, в том числе: 7 муниципальных (</w:t>
      </w:r>
      <w:r w:rsidRPr="00E00245">
        <w:rPr>
          <w:rFonts w:eastAsia="Calibri"/>
          <w:sz w:val="28"/>
          <w:szCs w:val="28"/>
          <w:lang w:eastAsia="en-US"/>
        </w:rPr>
        <w:t>2 средние общеобразовательные школы, 1 начальная общеобразовательная школа, 4 дошкольные образовательные организации)</w:t>
      </w:r>
      <w:r w:rsidRPr="00E00245">
        <w:rPr>
          <w:sz w:val="28"/>
          <w:szCs w:val="28"/>
        </w:rPr>
        <w:t xml:space="preserve"> и 1 государственное образовательное учреждение (КОУ Ханты-Мансийского автономного округа – Югры «Березовская школа-интернат для обучающихся с ограниченными возможностями здоровья»)</w:t>
      </w:r>
      <w:r w:rsidRPr="00E00245">
        <w:rPr>
          <w:rFonts w:eastAsia="Calibri"/>
          <w:sz w:val="28"/>
          <w:szCs w:val="28"/>
          <w:lang w:eastAsia="en-US"/>
        </w:rPr>
        <w:t>.</w:t>
      </w:r>
    </w:p>
    <w:p w:rsidR="00F227A7" w:rsidRPr="00E00245" w:rsidRDefault="00FC557E" w:rsidP="00503F1E">
      <w:pPr>
        <w:widowControl w:val="0"/>
        <w:spacing w:line="0" w:lineRule="atLeast"/>
        <w:ind w:right="-54" w:firstLine="709"/>
        <w:jc w:val="both"/>
        <w:rPr>
          <w:sz w:val="28"/>
          <w:szCs w:val="28"/>
        </w:rPr>
      </w:pPr>
      <w:r w:rsidRPr="00E00245">
        <w:rPr>
          <w:sz w:val="28"/>
          <w:szCs w:val="28"/>
        </w:rPr>
        <w:t>В условиях ограничительных мер, у</w:t>
      </w:r>
      <w:r w:rsidR="00A31E44" w:rsidRPr="00E00245">
        <w:rPr>
          <w:sz w:val="28"/>
          <w:szCs w:val="28"/>
        </w:rPr>
        <w:t>чреждения образования городского поселения</w:t>
      </w:r>
      <w:r w:rsidRPr="00E00245">
        <w:rPr>
          <w:sz w:val="28"/>
          <w:szCs w:val="28"/>
        </w:rPr>
        <w:t xml:space="preserve"> перешли</w:t>
      </w:r>
      <w:r w:rsidR="00A31E44" w:rsidRPr="00E00245">
        <w:rPr>
          <w:sz w:val="28"/>
          <w:szCs w:val="28"/>
        </w:rPr>
        <w:t xml:space="preserve"> на использование максимальных возможностей обучения детей на дому путем использования дистанционных технологий, с помощью немедикаментозных вмешательств и профилактических мер, таких как социальное </w:t>
      </w:r>
      <w:r w:rsidR="00A31E44" w:rsidRPr="00E00245">
        <w:rPr>
          <w:sz w:val="28"/>
          <w:szCs w:val="28"/>
        </w:rPr>
        <w:lastRenderedPageBreak/>
        <w:t>дистанцирование и самоизоляция.</w:t>
      </w:r>
    </w:p>
    <w:p w:rsidR="00413AC8" w:rsidRPr="00E00245" w:rsidRDefault="00A31E44" w:rsidP="00A31E44">
      <w:pPr>
        <w:autoSpaceDE w:val="0"/>
        <w:autoSpaceDN w:val="0"/>
        <w:adjustRightInd w:val="0"/>
        <w:spacing w:line="0" w:lineRule="atLeast"/>
        <w:ind w:firstLine="709"/>
        <w:jc w:val="both"/>
        <w:rPr>
          <w:sz w:val="28"/>
          <w:szCs w:val="28"/>
        </w:rPr>
      </w:pPr>
      <w:r w:rsidRPr="00E00245">
        <w:rPr>
          <w:rFonts w:eastAsia="Calibri"/>
          <w:sz w:val="28"/>
          <w:szCs w:val="28"/>
        </w:rPr>
        <w:t>В рамках</w:t>
      </w:r>
      <w:r w:rsidR="00413AC8" w:rsidRPr="00E00245">
        <w:rPr>
          <w:rFonts w:eastAsia="Calibri"/>
          <w:sz w:val="28"/>
          <w:szCs w:val="28"/>
        </w:rPr>
        <w:t xml:space="preserve"> муниципальной программы </w:t>
      </w:r>
      <w:r w:rsidR="00413AC8" w:rsidRPr="00E00245">
        <w:rPr>
          <w:sz w:val="28"/>
          <w:szCs w:val="28"/>
        </w:rPr>
        <w:t>«Развитие образования в Березовском районе» (постановление администрации Березовского района от 08.11.2018 № 980)</w:t>
      </w:r>
      <w:r w:rsidRPr="00E00245">
        <w:rPr>
          <w:sz w:val="28"/>
          <w:szCs w:val="28"/>
        </w:rPr>
        <w:t xml:space="preserve"> буде</w:t>
      </w:r>
      <w:r w:rsidR="00413AC8" w:rsidRPr="00E00245">
        <w:rPr>
          <w:sz w:val="28"/>
          <w:szCs w:val="28"/>
        </w:rPr>
        <w:t>т</w:t>
      </w:r>
      <w:r w:rsidRPr="00E00245">
        <w:rPr>
          <w:sz w:val="28"/>
          <w:szCs w:val="28"/>
        </w:rPr>
        <w:t xml:space="preserve"> продолжена реализация</w:t>
      </w:r>
      <w:r w:rsidR="00413AC8" w:rsidRPr="00E00245">
        <w:rPr>
          <w:sz w:val="28"/>
          <w:szCs w:val="28"/>
        </w:rPr>
        <w:t xml:space="preserve"> </w:t>
      </w:r>
      <w:r w:rsidRPr="00E00245">
        <w:rPr>
          <w:sz w:val="28"/>
          <w:szCs w:val="28"/>
        </w:rPr>
        <w:t>региональных проектов</w:t>
      </w:r>
      <w:r w:rsidR="00413AC8" w:rsidRPr="00E00245">
        <w:rPr>
          <w:sz w:val="28"/>
          <w:szCs w:val="28"/>
        </w:rPr>
        <w:t>: у</w:t>
      </w:r>
      <w:r w:rsidR="00413AC8" w:rsidRPr="00E00245">
        <w:rPr>
          <w:rFonts w:eastAsia="Arial Unicode MS"/>
          <w:color w:val="000000"/>
          <w:sz w:val="28"/>
          <w:szCs w:val="28"/>
        </w:rPr>
        <w:t xml:space="preserve">спех каждого ребенка, </w:t>
      </w:r>
      <w:r w:rsidR="00413AC8" w:rsidRPr="00E00245">
        <w:rPr>
          <w:sz w:val="28"/>
          <w:szCs w:val="28"/>
        </w:rPr>
        <w:t xml:space="preserve">цифровая образовательная среда, </w:t>
      </w:r>
      <w:r w:rsidR="009E549A" w:rsidRPr="00E00245">
        <w:rPr>
          <w:sz w:val="28"/>
          <w:szCs w:val="28"/>
        </w:rPr>
        <w:t xml:space="preserve">поддержка семей, имеющих детей </w:t>
      </w:r>
      <w:r w:rsidR="00413AC8" w:rsidRPr="00E00245">
        <w:rPr>
          <w:sz w:val="28"/>
          <w:szCs w:val="28"/>
        </w:rPr>
        <w:t>и учитель будущего.</w:t>
      </w:r>
    </w:p>
    <w:p w:rsidR="009E549A" w:rsidRPr="00E00245" w:rsidRDefault="009E549A" w:rsidP="00503F1E">
      <w:pPr>
        <w:widowControl w:val="0"/>
        <w:tabs>
          <w:tab w:val="left" w:pos="709"/>
        </w:tabs>
        <w:spacing w:line="0" w:lineRule="atLeast"/>
        <w:ind w:firstLine="709"/>
        <w:jc w:val="both"/>
        <w:rPr>
          <w:sz w:val="28"/>
          <w:szCs w:val="28"/>
        </w:rPr>
      </w:pPr>
      <w:r w:rsidRPr="00E00245">
        <w:rPr>
          <w:sz w:val="28"/>
          <w:szCs w:val="28"/>
        </w:rPr>
        <w:t>Численность учащихся</w:t>
      </w:r>
      <w:r w:rsidR="00D5312A" w:rsidRPr="00E00245">
        <w:rPr>
          <w:sz w:val="28"/>
          <w:szCs w:val="28"/>
        </w:rPr>
        <w:t xml:space="preserve"> в гп. Березово составляет 1 2</w:t>
      </w:r>
      <w:r w:rsidR="00512FCB" w:rsidRPr="00E00245">
        <w:rPr>
          <w:sz w:val="28"/>
          <w:szCs w:val="28"/>
        </w:rPr>
        <w:t>21</w:t>
      </w:r>
      <w:r w:rsidR="00D5312A" w:rsidRPr="00E00245">
        <w:rPr>
          <w:sz w:val="28"/>
          <w:szCs w:val="28"/>
        </w:rPr>
        <w:t xml:space="preserve"> </w:t>
      </w:r>
      <w:r w:rsidR="00512FCB" w:rsidRPr="00E00245">
        <w:rPr>
          <w:sz w:val="28"/>
          <w:szCs w:val="28"/>
        </w:rPr>
        <w:t>чел.</w:t>
      </w:r>
      <w:r w:rsidRPr="00E00245">
        <w:rPr>
          <w:sz w:val="28"/>
          <w:szCs w:val="28"/>
        </w:rPr>
        <w:t>, занимающихся во вторую смену составляет 4</w:t>
      </w:r>
      <w:r w:rsidR="00512FCB" w:rsidRPr="00E00245">
        <w:rPr>
          <w:sz w:val="28"/>
          <w:szCs w:val="28"/>
        </w:rPr>
        <w:t>66</w:t>
      </w:r>
      <w:r w:rsidRPr="00E00245">
        <w:rPr>
          <w:sz w:val="28"/>
          <w:szCs w:val="28"/>
        </w:rPr>
        <w:t xml:space="preserve"> человек или 38</w:t>
      </w:r>
      <w:r w:rsidR="00512FCB" w:rsidRPr="00E00245">
        <w:rPr>
          <w:sz w:val="28"/>
          <w:szCs w:val="28"/>
        </w:rPr>
        <w:t>,3</w:t>
      </w:r>
      <w:r w:rsidRPr="00E00245">
        <w:rPr>
          <w:sz w:val="28"/>
          <w:szCs w:val="28"/>
        </w:rPr>
        <w:t>% от общего количества детей в школах</w:t>
      </w:r>
      <w:r w:rsidR="001F6DFA" w:rsidRPr="00E00245">
        <w:rPr>
          <w:sz w:val="28"/>
          <w:szCs w:val="28"/>
        </w:rPr>
        <w:t>.</w:t>
      </w:r>
    </w:p>
    <w:p w:rsidR="009E549A" w:rsidRPr="00E00245" w:rsidRDefault="00D5312A" w:rsidP="00503F1E">
      <w:pPr>
        <w:widowControl w:val="0"/>
        <w:tabs>
          <w:tab w:val="left" w:pos="720"/>
        </w:tabs>
        <w:spacing w:line="0" w:lineRule="atLeast"/>
        <w:ind w:firstLine="709"/>
        <w:jc w:val="both"/>
        <w:rPr>
          <w:sz w:val="28"/>
          <w:szCs w:val="28"/>
        </w:rPr>
      </w:pPr>
      <w:r w:rsidRPr="00E00245">
        <w:rPr>
          <w:bCs/>
          <w:sz w:val="28"/>
          <w:szCs w:val="28"/>
        </w:rPr>
        <w:tab/>
        <w:t>В</w:t>
      </w:r>
      <w:r w:rsidR="009E549A" w:rsidRPr="00E00245">
        <w:rPr>
          <w:bCs/>
          <w:sz w:val="28"/>
          <w:szCs w:val="28"/>
        </w:rPr>
        <w:t xml:space="preserve"> цел</w:t>
      </w:r>
      <w:r w:rsidRPr="00E00245">
        <w:rPr>
          <w:bCs/>
          <w:sz w:val="28"/>
          <w:szCs w:val="28"/>
        </w:rPr>
        <w:t xml:space="preserve">ях </w:t>
      </w:r>
      <w:r w:rsidR="000251C1" w:rsidRPr="00E00245">
        <w:rPr>
          <w:bCs/>
          <w:sz w:val="28"/>
          <w:szCs w:val="28"/>
        </w:rPr>
        <w:t>перех</w:t>
      </w:r>
      <w:r w:rsidRPr="00E00245">
        <w:rPr>
          <w:bCs/>
          <w:sz w:val="28"/>
          <w:szCs w:val="28"/>
        </w:rPr>
        <w:t>ода от двухсменного об</w:t>
      </w:r>
      <w:r w:rsidR="000251C1" w:rsidRPr="00E00245">
        <w:rPr>
          <w:bCs/>
          <w:sz w:val="28"/>
          <w:szCs w:val="28"/>
        </w:rPr>
        <w:t>разования</w:t>
      </w:r>
      <w:r w:rsidR="009E549A" w:rsidRPr="00E00245">
        <w:rPr>
          <w:bCs/>
          <w:sz w:val="28"/>
          <w:szCs w:val="28"/>
        </w:rPr>
        <w:t xml:space="preserve"> </w:t>
      </w:r>
      <w:r w:rsidRPr="00E00245">
        <w:rPr>
          <w:bCs/>
          <w:sz w:val="28"/>
          <w:szCs w:val="28"/>
        </w:rPr>
        <w:t>на односменное</w:t>
      </w:r>
      <w:r w:rsidR="000251C1" w:rsidRPr="00E00245">
        <w:rPr>
          <w:bCs/>
          <w:sz w:val="28"/>
          <w:szCs w:val="28"/>
        </w:rPr>
        <w:t xml:space="preserve">, а также доведения образовательных организаций до соответствия современным требованиям </w:t>
      </w:r>
      <w:r w:rsidR="009E549A" w:rsidRPr="00E00245">
        <w:rPr>
          <w:bCs/>
          <w:sz w:val="28"/>
          <w:szCs w:val="28"/>
        </w:rPr>
        <w:t>в пр</w:t>
      </w:r>
      <w:r w:rsidR="00CB42F5" w:rsidRPr="00E00245">
        <w:rPr>
          <w:bCs/>
          <w:sz w:val="28"/>
          <w:szCs w:val="28"/>
        </w:rPr>
        <w:t>огнозн</w:t>
      </w:r>
      <w:r w:rsidR="000251C1" w:rsidRPr="00E00245">
        <w:rPr>
          <w:bCs/>
          <w:sz w:val="28"/>
          <w:szCs w:val="28"/>
        </w:rPr>
        <w:t>ом</w:t>
      </w:r>
      <w:r w:rsidR="00CB42F5" w:rsidRPr="00E00245">
        <w:rPr>
          <w:bCs/>
          <w:sz w:val="28"/>
          <w:szCs w:val="28"/>
        </w:rPr>
        <w:t xml:space="preserve"> период</w:t>
      </w:r>
      <w:r w:rsidR="000251C1" w:rsidRPr="00E00245">
        <w:rPr>
          <w:bCs/>
          <w:sz w:val="28"/>
          <w:szCs w:val="28"/>
        </w:rPr>
        <w:t>е</w:t>
      </w:r>
      <w:r w:rsidR="00CB42F5" w:rsidRPr="00E00245">
        <w:rPr>
          <w:bCs/>
          <w:sz w:val="28"/>
          <w:szCs w:val="28"/>
        </w:rPr>
        <w:t xml:space="preserve"> будет</w:t>
      </w:r>
      <w:r w:rsidR="009E549A" w:rsidRPr="00E00245">
        <w:rPr>
          <w:bCs/>
          <w:sz w:val="28"/>
          <w:szCs w:val="28"/>
        </w:rPr>
        <w:t>:</w:t>
      </w:r>
    </w:p>
    <w:p w:rsidR="009E549A" w:rsidRPr="00E00245" w:rsidRDefault="009E549A" w:rsidP="00503F1E">
      <w:pPr>
        <w:autoSpaceDE w:val="0"/>
        <w:autoSpaceDN w:val="0"/>
        <w:adjustRightInd w:val="0"/>
        <w:ind w:firstLine="709"/>
        <w:jc w:val="both"/>
        <w:rPr>
          <w:sz w:val="28"/>
          <w:szCs w:val="28"/>
        </w:rPr>
      </w:pPr>
      <w:r w:rsidRPr="00E00245">
        <w:rPr>
          <w:sz w:val="28"/>
          <w:szCs w:val="28"/>
        </w:rPr>
        <w:t xml:space="preserve">- </w:t>
      </w:r>
      <w:r w:rsidR="00CB42F5" w:rsidRPr="00E00245">
        <w:rPr>
          <w:sz w:val="28"/>
          <w:szCs w:val="28"/>
        </w:rPr>
        <w:t xml:space="preserve">завершено строительство </w:t>
      </w:r>
      <w:r w:rsidRPr="00E00245">
        <w:rPr>
          <w:bCs/>
          <w:iCs/>
          <w:sz w:val="28"/>
          <w:szCs w:val="28"/>
        </w:rPr>
        <w:t>образовательно-культурного комплекса в с. Теги</w:t>
      </w:r>
      <w:r w:rsidR="000251C1" w:rsidRPr="00E00245">
        <w:rPr>
          <w:bCs/>
          <w:iCs/>
          <w:sz w:val="28"/>
          <w:szCs w:val="28"/>
        </w:rPr>
        <w:t xml:space="preserve"> в 2020 году</w:t>
      </w:r>
      <w:r w:rsidR="003F2520" w:rsidRPr="00E00245">
        <w:rPr>
          <w:bCs/>
          <w:iCs/>
          <w:sz w:val="28"/>
          <w:szCs w:val="28"/>
        </w:rPr>
        <w:t>;</w:t>
      </w:r>
    </w:p>
    <w:p w:rsidR="009E549A" w:rsidRPr="00E00245" w:rsidRDefault="009E549A" w:rsidP="00503F1E">
      <w:pPr>
        <w:ind w:firstLine="709"/>
        <w:jc w:val="both"/>
        <w:rPr>
          <w:sz w:val="28"/>
          <w:szCs w:val="28"/>
        </w:rPr>
      </w:pPr>
      <w:r w:rsidRPr="00E00245">
        <w:rPr>
          <w:color w:val="000000"/>
          <w:sz w:val="28"/>
          <w:szCs w:val="28"/>
          <w:shd w:val="clear" w:color="auto" w:fill="FFFFFF"/>
        </w:rPr>
        <w:t xml:space="preserve">- </w:t>
      </w:r>
      <w:r w:rsidR="00512FCB" w:rsidRPr="00E00245">
        <w:rPr>
          <w:color w:val="000000"/>
          <w:sz w:val="28"/>
          <w:szCs w:val="28"/>
          <w:shd w:val="clear" w:color="auto" w:fill="FFFFFF"/>
        </w:rPr>
        <w:t>начата подготовка к строительству</w:t>
      </w:r>
      <w:r w:rsidR="00CB42F5" w:rsidRPr="00E00245">
        <w:rPr>
          <w:color w:val="000000"/>
          <w:sz w:val="28"/>
          <w:szCs w:val="28"/>
          <w:shd w:val="clear" w:color="auto" w:fill="FFFFFF"/>
        </w:rPr>
        <w:t xml:space="preserve"> </w:t>
      </w:r>
      <w:r w:rsidR="0044229D" w:rsidRPr="00E00245">
        <w:rPr>
          <w:sz w:val="28"/>
          <w:szCs w:val="28"/>
        </w:rPr>
        <w:t>школы в пгт. Березово.</w:t>
      </w:r>
    </w:p>
    <w:p w:rsidR="00CB2524" w:rsidRPr="00E00245" w:rsidRDefault="009E549A" w:rsidP="00503F1E">
      <w:pPr>
        <w:autoSpaceDE w:val="0"/>
        <w:autoSpaceDN w:val="0"/>
        <w:adjustRightInd w:val="0"/>
        <w:spacing w:line="0" w:lineRule="atLeast"/>
        <w:ind w:firstLine="709"/>
        <w:jc w:val="both"/>
        <w:rPr>
          <w:sz w:val="28"/>
          <w:szCs w:val="28"/>
        </w:rPr>
      </w:pPr>
      <w:r w:rsidRPr="00E00245">
        <w:rPr>
          <w:sz w:val="28"/>
          <w:szCs w:val="28"/>
        </w:rPr>
        <w:t>В городском поселении Березово осуществляет деятельность</w:t>
      </w:r>
      <w:r w:rsidR="00CB2524" w:rsidRPr="00E00245">
        <w:rPr>
          <w:sz w:val="28"/>
          <w:szCs w:val="28"/>
        </w:rPr>
        <w:t xml:space="preserve"> КОУ Ханты-Мансийского автономного округа – Югры «Березовская школа-интернат для обучающихся с ограниченными возможностями здоровья». </w:t>
      </w:r>
      <w:r w:rsidR="00CB2524" w:rsidRPr="00E00245">
        <w:rPr>
          <w:color w:val="000000" w:themeColor="text1"/>
          <w:sz w:val="28"/>
          <w:szCs w:val="28"/>
        </w:rPr>
        <w:t>Количество учащихся</w:t>
      </w:r>
      <w:r w:rsidR="00E00245" w:rsidRPr="00E00245">
        <w:rPr>
          <w:color w:val="000000" w:themeColor="text1"/>
          <w:sz w:val="28"/>
          <w:szCs w:val="28"/>
        </w:rPr>
        <w:t>,</w:t>
      </w:r>
      <w:r w:rsidR="00CB2524" w:rsidRPr="00E00245">
        <w:rPr>
          <w:color w:val="000000" w:themeColor="text1"/>
          <w:sz w:val="28"/>
          <w:szCs w:val="28"/>
        </w:rPr>
        <w:t xml:space="preserve"> с 1 по 12 классы в 201</w:t>
      </w:r>
      <w:r w:rsidR="00512FCB" w:rsidRPr="00E00245">
        <w:rPr>
          <w:color w:val="000000" w:themeColor="text1"/>
          <w:sz w:val="28"/>
          <w:szCs w:val="28"/>
        </w:rPr>
        <w:t>9</w:t>
      </w:r>
      <w:r w:rsidR="000F13E3" w:rsidRPr="00E00245">
        <w:rPr>
          <w:color w:val="000000" w:themeColor="text1"/>
          <w:sz w:val="28"/>
          <w:szCs w:val="28"/>
        </w:rPr>
        <w:t>-20</w:t>
      </w:r>
      <w:r w:rsidR="00512FCB" w:rsidRPr="00E00245">
        <w:rPr>
          <w:color w:val="000000" w:themeColor="text1"/>
          <w:sz w:val="28"/>
          <w:szCs w:val="28"/>
        </w:rPr>
        <w:t>20</w:t>
      </w:r>
      <w:r w:rsidR="00CB2524" w:rsidRPr="00E00245">
        <w:rPr>
          <w:color w:val="000000" w:themeColor="text1"/>
          <w:sz w:val="28"/>
          <w:szCs w:val="28"/>
        </w:rPr>
        <w:t xml:space="preserve"> год</w:t>
      </w:r>
      <w:r w:rsidR="000F13E3" w:rsidRPr="00E00245">
        <w:rPr>
          <w:color w:val="000000" w:themeColor="text1"/>
          <w:sz w:val="28"/>
          <w:szCs w:val="28"/>
        </w:rPr>
        <w:t>ах</w:t>
      </w:r>
      <w:r w:rsidR="00CB2524" w:rsidRPr="00E00245">
        <w:rPr>
          <w:color w:val="000000" w:themeColor="text1"/>
          <w:sz w:val="28"/>
          <w:szCs w:val="28"/>
        </w:rPr>
        <w:t xml:space="preserve"> составляет</w:t>
      </w:r>
      <w:r w:rsidR="0037075F" w:rsidRPr="00E00245">
        <w:rPr>
          <w:color w:val="000000" w:themeColor="text1"/>
          <w:sz w:val="28"/>
          <w:szCs w:val="28"/>
        </w:rPr>
        <w:t xml:space="preserve"> </w:t>
      </w:r>
      <w:r w:rsidR="00976C4F" w:rsidRPr="00E00245">
        <w:rPr>
          <w:color w:val="000000" w:themeColor="text1"/>
          <w:sz w:val="28"/>
          <w:szCs w:val="28"/>
        </w:rPr>
        <w:t>53</w:t>
      </w:r>
      <w:r w:rsidR="00CB2524" w:rsidRPr="00E00245">
        <w:rPr>
          <w:color w:val="000000" w:themeColor="text1"/>
          <w:sz w:val="28"/>
          <w:szCs w:val="28"/>
        </w:rPr>
        <w:t xml:space="preserve"> человек</w:t>
      </w:r>
      <w:r w:rsidR="00976C4F" w:rsidRPr="00E00245">
        <w:rPr>
          <w:color w:val="000000" w:themeColor="text1"/>
          <w:sz w:val="28"/>
          <w:szCs w:val="28"/>
        </w:rPr>
        <w:t>а</w:t>
      </w:r>
      <w:r w:rsidR="00CB2524" w:rsidRPr="00E00245">
        <w:rPr>
          <w:color w:val="000000" w:themeColor="text1"/>
          <w:sz w:val="28"/>
          <w:szCs w:val="28"/>
        </w:rPr>
        <w:t xml:space="preserve">. Прогноз количества учащихся </w:t>
      </w:r>
      <w:r w:rsidR="00B26745" w:rsidRPr="00E00245">
        <w:rPr>
          <w:color w:val="000000" w:themeColor="text1"/>
          <w:sz w:val="28"/>
          <w:szCs w:val="28"/>
        </w:rPr>
        <w:t>отражает не значительный рост</w:t>
      </w:r>
      <w:r w:rsidR="00CB2524" w:rsidRPr="00E00245">
        <w:rPr>
          <w:color w:val="000000" w:themeColor="text1"/>
          <w:sz w:val="28"/>
          <w:szCs w:val="28"/>
        </w:rPr>
        <w:t xml:space="preserve"> до 60 человек.</w:t>
      </w:r>
    </w:p>
    <w:p w:rsidR="00CB2524" w:rsidRPr="00E00245" w:rsidRDefault="00CB2524" w:rsidP="00503F1E">
      <w:pPr>
        <w:spacing w:line="0" w:lineRule="atLeast"/>
        <w:ind w:firstLine="709"/>
      </w:pPr>
    </w:p>
    <w:p w:rsidR="00CB2524" w:rsidRPr="00E00245" w:rsidRDefault="00084723" w:rsidP="00503F1E">
      <w:pPr>
        <w:keepNext/>
        <w:ind w:firstLine="709"/>
        <w:jc w:val="both"/>
        <w:outlineLvl w:val="6"/>
        <w:rPr>
          <w:b/>
          <w:iCs/>
          <w:sz w:val="28"/>
          <w:szCs w:val="28"/>
        </w:rPr>
      </w:pPr>
      <w:r w:rsidRPr="00E00245">
        <w:rPr>
          <w:b/>
          <w:iCs/>
          <w:sz w:val="28"/>
          <w:szCs w:val="28"/>
        </w:rPr>
        <w:t xml:space="preserve">10.2. </w:t>
      </w:r>
      <w:r w:rsidR="00CB2524" w:rsidRPr="00E00245">
        <w:rPr>
          <w:b/>
          <w:iCs/>
          <w:sz w:val="28"/>
          <w:szCs w:val="28"/>
        </w:rPr>
        <w:t>Здравоохранение</w:t>
      </w:r>
    </w:p>
    <w:p w:rsidR="008B4D77" w:rsidRPr="00E00245" w:rsidRDefault="008B4D77" w:rsidP="00503F1E">
      <w:pPr>
        <w:spacing w:line="0" w:lineRule="atLeast"/>
        <w:ind w:firstLine="709"/>
        <w:jc w:val="both"/>
        <w:rPr>
          <w:sz w:val="28"/>
          <w:szCs w:val="28"/>
        </w:rPr>
      </w:pPr>
    </w:p>
    <w:p w:rsidR="00E41AAD" w:rsidRPr="00E00245" w:rsidRDefault="00CB2524" w:rsidP="00503F1E">
      <w:pPr>
        <w:spacing w:line="0" w:lineRule="atLeast"/>
        <w:ind w:firstLine="709"/>
        <w:jc w:val="both"/>
        <w:rPr>
          <w:sz w:val="28"/>
          <w:szCs w:val="28"/>
        </w:rPr>
      </w:pPr>
      <w:r w:rsidRPr="00E00245">
        <w:rPr>
          <w:sz w:val="28"/>
          <w:szCs w:val="28"/>
        </w:rPr>
        <w:t>На территории городского поселения Березово реализацию полномочий по развитию сферы здравоохранения осуществляет Департамент здравоохранения Ханты-Мансийского автономного округа – Югры.</w:t>
      </w:r>
      <w:r w:rsidR="008B4D77" w:rsidRPr="00E00245">
        <w:rPr>
          <w:sz w:val="28"/>
          <w:szCs w:val="28"/>
        </w:rPr>
        <w:t xml:space="preserve"> </w:t>
      </w:r>
    </w:p>
    <w:p w:rsidR="00CB2524" w:rsidRPr="00E00245" w:rsidRDefault="00E41AAD" w:rsidP="00503F1E">
      <w:pPr>
        <w:spacing w:line="0" w:lineRule="atLeast"/>
        <w:ind w:firstLine="709"/>
        <w:jc w:val="both"/>
        <w:rPr>
          <w:sz w:val="28"/>
          <w:szCs w:val="28"/>
        </w:rPr>
      </w:pPr>
      <w:r w:rsidRPr="00E00245">
        <w:rPr>
          <w:sz w:val="28"/>
          <w:szCs w:val="28"/>
        </w:rPr>
        <w:t xml:space="preserve">Стремительное распространение коронавируса стало индикатором уровня готовности и работоспособности учреждений здравоохранения городского поселения Березово. </w:t>
      </w:r>
      <w:r w:rsidR="004A194C" w:rsidRPr="00E00245">
        <w:rPr>
          <w:sz w:val="28"/>
          <w:szCs w:val="28"/>
        </w:rPr>
        <w:t xml:space="preserve">Организация работы, своевременность проведения профилактических мер, обеспечение медицинскими препаратами, </w:t>
      </w:r>
      <w:r w:rsidR="00071DD1" w:rsidRPr="00E00245">
        <w:rPr>
          <w:sz w:val="28"/>
          <w:szCs w:val="28"/>
        </w:rPr>
        <w:t>позволяет о</w:t>
      </w:r>
      <w:r w:rsidR="009F3D40" w:rsidRPr="00E00245">
        <w:rPr>
          <w:sz w:val="28"/>
          <w:szCs w:val="28"/>
        </w:rPr>
        <w:t>беспеч</w:t>
      </w:r>
      <w:r w:rsidR="00071DD1" w:rsidRPr="00E00245">
        <w:rPr>
          <w:sz w:val="28"/>
          <w:szCs w:val="28"/>
        </w:rPr>
        <w:t xml:space="preserve">ивать реализацию комплекса мер, направленных для </w:t>
      </w:r>
      <w:r w:rsidR="004A194C" w:rsidRPr="00E00245">
        <w:rPr>
          <w:sz w:val="28"/>
          <w:szCs w:val="28"/>
        </w:rPr>
        <w:t>стабил</w:t>
      </w:r>
      <w:r w:rsidR="009F3D40" w:rsidRPr="00E00245">
        <w:rPr>
          <w:sz w:val="28"/>
          <w:szCs w:val="28"/>
        </w:rPr>
        <w:t>изации</w:t>
      </w:r>
      <w:r w:rsidR="004A194C" w:rsidRPr="00E00245">
        <w:rPr>
          <w:sz w:val="28"/>
          <w:szCs w:val="28"/>
        </w:rPr>
        <w:t xml:space="preserve"> эпидемиологической обстановки. </w:t>
      </w:r>
    </w:p>
    <w:p w:rsidR="00CB2524" w:rsidRPr="00E00245" w:rsidRDefault="00E41AAD" w:rsidP="00503F1E">
      <w:pPr>
        <w:spacing w:line="0" w:lineRule="atLeast"/>
        <w:ind w:firstLine="709"/>
        <w:jc w:val="both"/>
        <w:rPr>
          <w:sz w:val="28"/>
          <w:szCs w:val="28"/>
        </w:rPr>
      </w:pPr>
      <w:r w:rsidRPr="00E00245">
        <w:rPr>
          <w:sz w:val="28"/>
          <w:szCs w:val="28"/>
        </w:rPr>
        <w:t>В прогнозный период п</w:t>
      </w:r>
      <w:r w:rsidR="00CB2524" w:rsidRPr="00E00245">
        <w:rPr>
          <w:sz w:val="28"/>
          <w:szCs w:val="28"/>
        </w:rPr>
        <w:t>олитика в сфере здравоохранения будет определяться в соответствии с задачами, поставленными Президентом Российской Федерации в Указах от</w:t>
      </w:r>
      <w:r w:rsidR="0037075F" w:rsidRPr="00E00245">
        <w:rPr>
          <w:sz w:val="28"/>
          <w:szCs w:val="28"/>
        </w:rPr>
        <w:t xml:space="preserve"> </w:t>
      </w:r>
      <w:r w:rsidR="00CB2524" w:rsidRPr="00E00245">
        <w:rPr>
          <w:sz w:val="28"/>
          <w:szCs w:val="28"/>
        </w:rPr>
        <w:t xml:space="preserve">07 мая 2012 года </w:t>
      </w:r>
      <w:hyperlink r:id="rId16" w:history="1">
        <w:r w:rsidR="00CB2524" w:rsidRPr="00E00245">
          <w:rPr>
            <w:sz w:val="28"/>
            <w:szCs w:val="28"/>
          </w:rPr>
          <w:t>№ 597</w:t>
        </w:r>
      </w:hyperlink>
      <w:r w:rsidR="00CB2524" w:rsidRPr="00E00245">
        <w:rPr>
          <w:sz w:val="28"/>
          <w:szCs w:val="28"/>
        </w:rPr>
        <w:t xml:space="preserve"> «О мероприятиях по реализации государственной социальной политики»,</w:t>
      </w:r>
      <w:r w:rsidR="0037075F" w:rsidRPr="00E00245">
        <w:rPr>
          <w:sz w:val="28"/>
          <w:szCs w:val="28"/>
        </w:rPr>
        <w:t xml:space="preserve"> </w:t>
      </w:r>
      <w:hyperlink r:id="rId17" w:history="1">
        <w:r w:rsidR="00CB2524" w:rsidRPr="00E00245">
          <w:rPr>
            <w:sz w:val="28"/>
            <w:szCs w:val="28"/>
          </w:rPr>
          <w:t>№ 598</w:t>
        </w:r>
      </w:hyperlink>
      <w:r w:rsidR="00CB2524" w:rsidRPr="00E00245">
        <w:rPr>
          <w:sz w:val="28"/>
          <w:szCs w:val="28"/>
        </w:rPr>
        <w:t xml:space="preserve"> «О совершенствовании государственной политики в сфере здравоохранения», Федеральными законами «</w:t>
      </w:r>
      <w:hyperlink r:id="rId18" w:history="1">
        <w:r w:rsidR="00CB2524" w:rsidRPr="00E00245">
          <w:rPr>
            <w:sz w:val="28"/>
            <w:szCs w:val="28"/>
          </w:rPr>
          <w:t>Об основах</w:t>
        </w:r>
      </w:hyperlink>
      <w:r w:rsidR="00CB2524" w:rsidRPr="00E00245">
        <w:rPr>
          <w:sz w:val="28"/>
          <w:szCs w:val="28"/>
        </w:rPr>
        <w:t xml:space="preserve"> охраны здоровья граждан в Российской Федерации», «</w:t>
      </w:r>
      <w:hyperlink r:id="rId19" w:history="1">
        <w:r w:rsidR="00CB2524" w:rsidRPr="00E00245">
          <w:rPr>
            <w:sz w:val="28"/>
            <w:szCs w:val="28"/>
          </w:rPr>
          <w:t>Об обязательном медицинском страховании</w:t>
        </w:r>
      </w:hyperlink>
      <w:r w:rsidR="00CB2524" w:rsidRPr="00E00245">
        <w:rPr>
          <w:sz w:val="28"/>
          <w:szCs w:val="28"/>
        </w:rPr>
        <w:t xml:space="preserve"> в Российской Федерации», </w:t>
      </w:r>
      <w:hyperlink r:id="rId20" w:history="1">
        <w:r w:rsidR="00CB2524" w:rsidRPr="00E00245">
          <w:rPr>
            <w:sz w:val="28"/>
            <w:szCs w:val="28"/>
          </w:rPr>
          <w:t>планом</w:t>
        </w:r>
      </w:hyperlink>
      <w:r w:rsidR="00CB2524" w:rsidRPr="00E00245">
        <w:rPr>
          <w:sz w:val="28"/>
          <w:szCs w:val="28"/>
        </w:rPr>
        <w:t xml:space="preserve"> мероприятий («дорожной картой») «Изменения в отраслях социальной сферы». </w:t>
      </w:r>
    </w:p>
    <w:p w:rsidR="00CB2524" w:rsidRPr="00E00245" w:rsidRDefault="00CB2524" w:rsidP="00503F1E">
      <w:pPr>
        <w:tabs>
          <w:tab w:val="left" w:pos="540"/>
        </w:tabs>
        <w:spacing w:line="0" w:lineRule="atLeast"/>
        <w:ind w:firstLine="709"/>
        <w:jc w:val="both"/>
        <w:rPr>
          <w:sz w:val="28"/>
          <w:szCs w:val="28"/>
        </w:rPr>
      </w:pPr>
      <w:r w:rsidRPr="00E00245">
        <w:rPr>
          <w:sz w:val="28"/>
          <w:szCs w:val="28"/>
        </w:rPr>
        <w:t>Медицинскую помощь на территории гп. Березово оказывают 2 учреждения здравоохранения: районная больница в пгт.</w:t>
      </w:r>
      <w:r w:rsidR="000F13E3" w:rsidRPr="00E00245">
        <w:rPr>
          <w:sz w:val="28"/>
          <w:szCs w:val="28"/>
        </w:rPr>
        <w:t xml:space="preserve"> Березово (114</w:t>
      </w:r>
      <w:r w:rsidR="00B23396" w:rsidRPr="00E00245">
        <w:rPr>
          <w:sz w:val="28"/>
          <w:szCs w:val="28"/>
        </w:rPr>
        <w:t xml:space="preserve"> койко/мест.), учреждение Ханты-</w:t>
      </w:r>
      <w:r w:rsidRPr="00E00245">
        <w:rPr>
          <w:sz w:val="28"/>
          <w:szCs w:val="28"/>
        </w:rPr>
        <w:t xml:space="preserve">Мансийского автономного округа – Югры – </w:t>
      </w:r>
      <w:r w:rsidRPr="00E00245">
        <w:rPr>
          <w:sz w:val="28"/>
          <w:szCs w:val="28"/>
        </w:rPr>
        <w:lastRenderedPageBreak/>
        <w:t xml:space="preserve">противотуберкулезный диспансер в пгт. Березово (90 койко/мест.), 2 ФАПа и </w:t>
      </w:r>
      <w:r w:rsidR="00374FAE" w:rsidRPr="00E00245">
        <w:rPr>
          <w:sz w:val="28"/>
          <w:szCs w:val="28"/>
        </w:rPr>
        <w:t>10</w:t>
      </w:r>
      <w:r w:rsidRPr="00E00245">
        <w:rPr>
          <w:sz w:val="28"/>
          <w:szCs w:val="28"/>
        </w:rPr>
        <w:t xml:space="preserve"> медицинских кабинетов образовательных учреждений.</w:t>
      </w:r>
    </w:p>
    <w:p w:rsidR="00CB2524" w:rsidRPr="00E00245" w:rsidRDefault="00CB2524" w:rsidP="00503F1E">
      <w:pPr>
        <w:tabs>
          <w:tab w:val="left" w:pos="540"/>
        </w:tabs>
        <w:spacing w:line="0" w:lineRule="atLeast"/>
        <w:ind w:firstLine="709"/>
        <w:jc w:val="both"/>
        <w:rPr>
          <w:sz w:val="28"/>
          <w:szCs w:val="28"/>
        </w:rPr>
      </w:pPr>
      <w:r w:rsidRPr="00E00245">
        <w:rPr>
          <w:sz w:val="28"/>
          <w:szCs w:val="28"/>
        </w:rPr>
        <w:t>На территории района функционирует одно отделение скорой медицинской помощи и центр медицины катастроф окружного подчинения в пгт. Березово.</w:t>
      </w:r>
    </w:p>
    <w:p w:rsidR="009E549A" w:rsidRPr="00E00245" w:rsidRDefault="009E549A" w:rsidP="00503F1E">
      <w:pPr>
        <w:widowControl w:val="0"/>
        <w:tabs>
          <w:tab w:val="left" w:pos="709"/>
        </w:tabs>
        <w:spacing w:line="0" w:lineRule="atLeast"/>
        <w:ind w:firstLine="709"/>
        <w:jc w:val="both"/>
        <w:rPr>
          <w:sz w:val="28"/>
          <w:szCs w:val="28"/>
        </w:rPr>
      </w:pPr>
      <w:r w:rsidRPr="00E00245">
        <w:rPr>
          <w:sz w:val="28"/>
          <w:szCs w:val="28"/>
        </w:rPr>
        <w:t>В прогнозном периоде в рамках государственной про</w:t>
      </w:r>
      <w:r w:rsidR="000F13E3" w:rsidRPr="00E00245">
        <w:rPr>
          <w:sz w:val="28"/>
          <w:szCs w:val="28"/>
        </w:rPr>
        <w:t>граммы «Развитие здравоохранения</w:t>
      </w:r>
      <w:r w:rsidRPr="00E00245">
        <w:rPr>
          <w:sz w:val="28"/>
          <w:szCs w:val="28"/>
        </w:rPr>
        <w:t>» на территории Березовского района, в том числе и на территории гп. Березово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(единого цифрового контура</w:t>
      </w:r>
      <w:r w:rsidR="00852BA9" w:rsidRPr="00E00245">
        <w:rPr>
          <w:sz w:val="28"/>
          <w:szCs w:val="28"/>
        </w:rPr>
        <w:t xml:space="preserve">), которая </w:t>
      </w:r>
      <w:r w:rsidRPr="00E00245">
        <w:rPr>
          <w:sz w:val="28"/>
          <w:szCs w:val="28"/>
        </w:rPr>
        <w:t>позволит во всех медицинских организациях внедрить медицинские информационные системы, соответствующие требованиям Минздрава Р</w:t>
      </w:r>
      <w:r w:rsidR="00541BDC" w:rsidRPr="00E00245">
        <w:rPr>
          <w:sz w:val="28"/>
          <w:szCs w:val="28"/>
        </w:rPr>
        <w:t xml:space="preserve">оссийской </w:t>
      </w:r>
      <w:r w:rsidRPr="00E00245">
        <w:rPr>
          <w:sz w:val="28"/>
          <w:szCs w:val="28"/>
        </w:rPr>
        <w:t>Ф</w:t>
      </w:r>
      <w:r w:rsidR="00541BDC" w:rsidRPr="00E00245">
        <w:rPr>
          <w:sz w:val="28"/>
          <w:szCs w:val="28"/>
        </w:rPr>
        <w:t>едерации</w:t>
      </w:r>
      <w:r w:rsidRPr="00E00245">
        <w:rPr>
          <w:sz w:val="28"/>
          <w:szCs w:val="28"/>
        </w:rPr>
        <w:t xml:space="preserve">, создать единый цифровой архив медицинских изображений, лабораторных исследований и т.д. </w:t>
      </w:r>
    </w:p>
    <w:p w:rsidR="00852BA9" w:rsidRPr="00E00245" w:rsidRDefault="009E549A" w:rsidP="00503F1E">
      <w:pPr>
        <w:ind w:firstLine="709"/>
        <w:jc w:val="both"/>
        <w:rPr>
          <w:sz w:val="28"/>
          <w:szCs w:val="28"/>
        </w:rPr>
      </w:pPr>
      <w:r w:rsidRPr="00E00245">
        <w:rPr>
          <w:sz w:val="28"/>
          <w:szCs w:val="28"/>
        </w:rPr>
        <w:t>К 2023 году будет осуществлен переход к ведению медицинской документации в электронном виде с возможностью передачи электронной медицинской карты, справок и других медицинских документов в Личный кабинет пациента «Мое здоровье» на Едином портале государственных и муниципальных услуг</w:t>
      </w:r>
      <w:r w:rsidR="00852BA9" w:rsidRPr="00E00245">
        <w:rPr>
          <w:sz w:val="28"/>
          <w:szCs w:val="28"/>
        </w:rPr>
        <w:t>.</w:t>
      </w:r>
      <w:r w:rsidRPr="00E00245">
        <w:rPr>
          <w:sz w:val="28"/>
          <w:szCs w:val="28"/>
        </w:rPr>
        <w:t xml:space="preserve"> </w:t>
      </w:r>
    </w:p>
    <w:p w:rsidR="009E549A" w:rsidRPr="00E00245" w:rsidRDefault="009E549A" w:rsidP="00503F1E">
      <w:pPr>
        <w:widowControl w:val="0"/>
        <w:tabs>
          <w:tab w:val="left" w:pos="709"/>
        </w:tabs>
        <w:spacing w:line="0" w:lineRule="atLeast"/>
        <w:ind w:firstLine="709"/>
        <w:jc w:val="both"/>
        <w:rPr>
          <w:sz w:val="28"/>
          <w:szCs w:val="28"/>
        </w:rPr>
      </w:pPr>
      <w:r w:rsidRPr="00E00245">
        <w:rPr>
          <w:sz w:val="28"/>
          <w:szCs w:val="28"/>
        </w:rPr>
        <w:t>В прогнозный период продолжится развитие услуги интернет – регистратуры, позволя</w:t>
      </w:r>
      <w:r w:rsidR="003F2520" w:rsidRPr="00E00245">
        <w:rPr>
          <w:sz w:val="28"/>
          <w:szCs w:val="28"/>
        </w:rPr>
        <w:t>ющей</w:t>
      </w:r>
      <w:r w:rsidRPr="00E00245">
        <w:rPr>
          <w:sz w:val="28"/>
          <w:szCs w:val="28"/>
        </w:rPr>
        <w:t xml:space="preserve"> максимально сократить время ожидания в очереди при обращении граждан.</w:t>
      </w:r>
    </w:p>
    <w:p w:rsidR="00A2255A" w:rsidRPr="00E00245" w:rsidRDefault="009E549A" w:rsidP="00503F1E">
      <w:pPr>
        <w:ind w:firstLine="709"/>
        <w:jc w:val="both"/>
        <w:rPr>
          <w:sz w:val="28"/>
          <w:szCs w:val="28"/>
        </w:rPr>
      </w:pPr>
      <w:r w:rsidRPr="00E00245">
        <w:rPr>
          <w:sz w:val="28"/>
          <w:szCs w:val="28"/>
        </w:rPr>
        <w:t>В 20</w:t>
      </w:r>
      <w:r w:rsidR="00976C4F" w:rsidRPr="00E00245">
        <w:rPr>
          <w:sz w:val="28"/>
          <w:szCs w:val="28"/>
        </w:rPr>
        <w:t>20</w:t>
      </w:r>
      <w:r w:rsidRPr="00E00245">
        <w:rPr>
          <w:sz w:val="28"/>
          <w:szCs w:val="28"/>
        </w:rPr>
        <w:t xml:space="preserve"> году была продолжена работа по преобразованию системы здравоохранения – повышение эффективности использования ресурсов. За счет средств</w:t>
      </w:r>
      <w:r w:rsidR="00A2255A" w:rsidRPr="00E00245">
        <w:rPr>
          <w:sz w:val="28"/>
          <w:szCs w:val="28"/>
        </w:rPr>
        <w:t>:</w:t>
      </w:r>
    </w:p>
    <w:p w:rsidR="00976C4F" w:rsidRPr="00E00245" w:rsidRDefault="00A2255A" w:rsidP="00A2255A">
      <w:pPr>
        <w:ind w:firstLine="709"/>
        <w:jc w:val="both"/>
        <w:rPr>
          <w:sz w:val="28"/>
          <w:szCs w:val="28"/>
        </w:rPr>
      </w:pPr>
      <w:r w:rsidRPr="00E00245">
        <w:rPr>
          <w:sz w:val="28"/>
          <w:szCs w:val="28"/>
        </w:rPr>
        <w:t>-</w:t>
      </w:r>
      <w:r w:rsidR="009E549A" w:rsidRPr="00E00245">
        <w:rPr>
          <w:sz w:val="28"/>
          <w:szCs w:val="28"/>
        </w:rPr>
        <w:t xml:space="preserve"> </w:t>
      </w:r>
      <w:r w:rsidR="00A02885" w:rsidRPr="00E00245">
        <w:rPr>
          <w:sz w:val="28"/>
          <w:szCs w:val="28"/>
        </w:rPr>
        <w:t>национального проекта</w:t>
      </w:r>
      <w:r w:rsidR="009E549A" w:rsidRPr="00E00245">
        <w:rPr>
          <w:sz w:val="28"/>
          <w:szCs w:val="28"/>
        </w:rPr>
        <w:t xml:space="preserve"> «</w:t>
      </w:r>
      <w:r w:rsidR="00A02885" w:rsidRPr="00E00245">
        <w:rPr>
          <w:sz w:val="28"/>
          <w:szCs w:val="28"/>
        </w:rPr>
        <w:t>Здравоохранение</w:t>
      </w:r>
      <w:r w:rsidR="009E549A" w:rsidRPr="00E00245">
        <w:rPr>
          <w:sz w:val="28"/>
          <w:szCs w:val="28"/>
        </w:rPr>
        <w:t>» приобретено для</w:t>
      </w:r>
      <w:r w:rsidR="00852BA9" w:rsidRPr="00E00245">
        <w:rPr>
          <w:sz w:val="28"/>
          <w:szCs w:val="28"/>
        </w:rPr>
        <w:t xml:space="preserve"> нужд </w:t>
      </w:r>
      <w:r w:rsidR="00976C4F" w:rsidRPr="00E00245">
        <w:rPr>
          <w:sz w:val="28"/>
          <w:szCs w:val="28"/>
        </w:rPr>
        <w:t>скорой медицинской помощи</w:t>
      </w:r>
      <w:r w:rsidRPr="00E00245">
        <w:rPr>
          <w:sz w:val="28"/>
          <w:szCs w:val="28"/>
        </w:rPr>
        <w:t xml:space="preserve"> в пгт. Березово </w:t>
      </w:r>
      <w:r w:rsidR="00976C4F" w:rsidRPr="00E00245">
        <w:rPr>
          <w:sz w:val="28"/>
          <w:szCs w:val="28"/>
        </w:rPr>
        <w:t>электрокадиограф – 2 ед.;</w:t>
      </w:r>
    </w:p>
    <w:p w:rsidR="00A2255A" w:rsidRPr="00E00245" w:rsidRDefault="00A2255A" w:rsidP="00A2255A">
      <w:pPr>
        <w:ind w:firstLine="709"/>
        <w:jc w:val="both"/>
        <w:rPr>
          <w:sz w:val="28"/>
          <w:szCs w:val="28"/>
        </w:rPr>
      </w:pPr>
      <w:r w:rsidRPr="00E00245">
        <w:rPr>
          <w:sz w:val="28"/>
          <w:szCs w:val="28"/>
        </w:rPr>
        <w:t>- региональной программы «Развитие здравоохранения» для нужд БУ «Березовская районная больница»: выполнен</w:t>
      </w:r>
      <w:r w:rsidR="00976C4F" w:rsidRPr="00E00245">
        <w:rPr>
          <w:sz w:val="28"/>
          <w:szCs w:val="28"/>
        </w:rPr>
        <w:t>о</w:t>
      </w:r>
      <w:r w:rsidRPr="00E00245">
        <w:rPr>
          <w:sz w:val="28"/>
          <w:szCs w:val="28"/>
        </w:rPr>
        <w:t>:</w:t>
      </w:r>
    </w:p>
    <w:p w:rsidR="00A2255A" w:rsidRPr="00E00245" w:rsidRDefault="00A2255A" w:rsidP="00A2255A">
      <w:pPr>
        <w:ind w:firstLine="709"/>
        <w:jc w:val="both"/>
        <w:rPr>
          <w:rFonts w:eastAsia="Calibri"/>
          <w:sz w:val="28"/>
          <w:szCs w:val="28"/>
        </w:rPr>
      </w:pPr>
      <w:r w:rsidRPr="00E00245">
        <w:rPr>
          <w:sz w:val="28"/>
          <w:szCs w:val="28"/>
        </w:rPr>
        <w:t xml:space="preserve">- </w:t>
      </w:r>
      <w:r w:rsidRPr="00E00245">
        <w:rPr>
          <w:rFonts w:eastAsia="Calibri"/>
          <w:sz w:val="28"/>
          <w:szCs w:val="28"/>
        </w:rPr>
        <w:t>капитальн</w:t>
      </w:r>
      <w:r w:rsidR="00710A48" w:rsidRPr="00E00245">
        <w:rPr>
          <w:rFonts w:eastAsia="Calibri"/>
          <w:sz w:val="28"/>
          <w:szCs w:val="28"/>
        </w:rPr>
        <w:t>ый</w:t>
      </w:r>
      <w:r w:rsidRPr="00E00245">
        <w:rPr>
          <w:rFonts w:eastAsia="Calibri"/>
          <w:sz w:val="28"/>
          <w:szCs w:val="28"/>
        </w:rPr>
        <w:t xml:space="preserve"> ремонт инфекционного отделения;</w:t>
      </w:r>
    </w:p>
    <w:p w:rsidR="00710A48" w:rsidRPr="00E00245" w:rsidRDefault="00710A48" w:rsidP="00A2255A">
      <w:pPr>
        <w:ind w:firstLine="709"/>
        <w:jc w:val="both"/>
        <w:rPr>
          <w:rFonts w:eastAsia="Calibri"/>
          <w:sz w:val="28"/>
          <w:szCs w:val="28"/>
        </w:rPr>
      </w:pPr>
      <w:r w:rsidRPr="00E00245">
        <w:rPr>
          <w:rFonts w:eastAsia="Calibri"/>
          <w:sz w:val="28"/>
          <w:szCs w:val="28"/>
        </w:rPr>
        <w:t xml:space="preserve">- </w:t>
      </w:r>
      <w:r w:rsidR="004F5440" w:rsidRPr="00E00245">
        <w:rPr>
          <w:rFonts w:eastAsia="Calibri"/>
          <w:sz w:val="28"/>
          <w:szCs w:val="28"/>
        </w:rPr>
        <w:t xml:space="preserve">ремонт </w:t>
      </w:r>
      <w:r w:rsidRPr="00E00245">
        <w:rPr>
          <w:rFonts w:eastAsia="Calibri"/>
          <w:sz w:val="28"/>
          <w:szCs w:val="28"/>
        </w:rPr>
        <w:t>операционн</w:t>
      </w:r>
      <w:r w:rsidR="004F5440" w:rsidRPr="00E00245">
        <w:rPr>
          <w:rFonts w:eastAsia="Calibri"/>
          <w:sz w:val="28"/>
          <w:szCs w:val="28"/>
        </w:rPr>
        <w:t>ого</w:t>
      </w:r>
      <w:r w:rsidRPr="00E00245">
        <w:rPr>
          <w:rFonts w:eastAsia="Calibri"/>
          <w:sz w:val="28"/>
          <w:szCs w:val="28"/>
        </w:rPr>
        <w:t xml:space="preserve"> зал</w:t>
      </w:r>
      <w:r w:rsidR="004F5440" w:rsidRPr="00E00245">
        <w:rPr>
          <w:rFonts w:eastAsia="Calibri"/>
          <w:sz w:val="28"/>
          <w:szCs w:val="28"/>
        </w:rPr>
        <w:t>а</w:t>
      </w:r>
      <w:r w:rsidRPr="00E00245">
        <w:rPr>
          <w:rFonts w:eastAsia="Calibri"/>
          <w:sz w:val="28"/>
          <w:szCs w:val="28"/>
        </w:rPr>
        <w:t xml:space="preserve"> хирургического отделения;</w:t>
      </w:r>
    </w:p>
    <w:p w:rsidR="00710A48" w:rsidRPr="00E00245" w:rsidRDefault="00710A48" w:rsidP="00A2255A">
      <w:pPr>
        <w:ind w:firstLine="709"/>
        <w:jc w:val="both"/>
        <w:rPr>
          <w:rFonts w:eastAsia="Calibri"/>
          <w:sz w:val="28"/>
          <w:szCs w:val="28"/>
        </w:rPr>
      </w:pPr>
      <w:r w:rsidRPr="00E00245">
        <w:rPr>
          <w:rFonts w:eastAsia="Calibri"/>
          <w:sz w:val="28"/>
          <w:szCs w:val="28"/>
        </w:rPr>
        <w:t>- подъездное крыльцо к зданию стационара;</w:t>
      </w:r>
    </w:p>
    <w:p w:rsidR="00A2255A" w:rsidRPr="00E00245" w:rsidRDefault="00A2255A" w:rsidP="00A2255A">
      <w:pPr>
        <w:ind w:firstLine="708"/>
        <w:jc w:val="both"/>
        <w:rPr>
          <w:sz w:val="28"/>
          <w:szCs w:val="28"/>
        </w:rPr>
      </w:pPr>
      <w:r w:rsidRPr="00E00245">
        <w:rPr>
          <w:rFonts w:eastAsia="Calibri"/>
          <w:sz w:val="28"/>
          <w:szCs w:val="28"/>
        </w:rPr>
        <w:t>- закуп материалов для проведения ремонта прачечной</w:t>
      </w:r>
      <w:r w:rsidR="00191F2F" w:rsidRPr="00E00245">
        <w:rPr>
          <w:rFonts w:eastAsia="Calibri"/>
          <w:sz w:val="28"/>
          <w:szCs w:val="28"/>
        </w:rPr>
        <w:t xml:space="preserve"> (с</w:t>
      </w:r>
      <w:r w:rsidRPr="00E00245">
        <w:rPr>
          <w:sz w:val="28"/>
          <w:szCs w:val="28"/>
        </w:rPr>
        <w:t>ро</w:t>
      </w:r>
      <w:r w:rsidR="004F5440" w:rsidRPr="00E00245">
        <w:rPr>
          <w:sz w:val="28"/>
          <w:szCs w:val="28"/>
        </w:rPr>
        <w:t>к проведения ремонта – 2020 год</w:t>
      </w:r>
      <w:r w:rsidR="00191F2F" w:rsidRPr="00E00245">
        <w:rPr>
          <w:sz w:val="28"/>
          <w:szCs w:val="28"/>
        </w:rPr>
        <w:t>)</w:t>
      </w:r>
      <w:r w:rsidR="004F5440" w:rsidRPr="00E00245">
        <w:rPr>
          <w:sz w:val="28"/>
          <w:szCs w:val="28"/>
        </w:rPr>
        <w:t>;</w:t>
      </w:r>
    </w:p>
    <w:p w:rsidR="004F5440" w:rsidRPr="00E00245" w:rsidRDefault="004F5440" w:rsidP="004F5440">
      <w:pPr>
        <w:ind w:firstLine="708"/>
        <w:jc w:val="both"/>
        <w:rPr>
          <w:sz w:val="28"/>
          <w:szCs w:val="28"/>
        </w:rPr>
      </w:pPr>
      <w:r w:rsidRPr="00E00245">
        <w:rPr>
          <w:sz w:val="28"/>
          <w:szCs w:val="28"/>
        </w:rPr>
        <w:t>- проведения процедуры согласования документации для строительства 3 (мансардного) этажа в здании поликлиники в пгт. Березово.</w:t>
      </w:r>
    </w:p>
    <w:p w:rsidR="00CB2524" w:rsidRPr="00E00245" w:rsidRDefault="00CB2524" w:rsidP="00503F1E">
      <w:pPr>
        <w:spacing w:line="0" w:lineRule="atLeast"/>
        <w:ind w:firstLine="709"/>
        <w:jc w:val="both"/>
        <w:rPr>
          <w:sz w:val="28"/>
          <w:szCs w:val="28"/>
        </w:rPr>
      </w:pPr>
      <w:r w:rsidRPr="00E00245">
        <w:rPr>
          <w:sz w:val="28"/>
          <w:szCs w:val="28"/>
        </w:rPr>
        <w:t>Вопросы кадровой политики решаются путем первичной специализации выпускников в клинической интернатуре и ординатуре, делается упор на выпускников Тюменской государственной медицинской и Ханты-Мансийской государственной медицинской академий.</w:t>
      </w:r>
    </w:p>
    <w:p w:rsidR="00CB2524" w:rsidRPr="00E00245" w:rsidRDefault="00CB2524" w:rsidP="00503F1E">
      <w:pPr>
        <w:spacing w:line="0" w:lineRule="atLeast"/>
        <w:ind w:firstLine="709"/>
        <w:rPr>
          <w:sz w:val="28"/>
          <w:szCs w:val="28"/>
        </w:rPr>
      </w:pPr>
    </w:p>
    <w:p w:rsidR="00DD4DF2" w:rsidRPr="00E00245" w:rsidRDefault="00084723" w:rsidP="00503F1E">
      <w:pPr>
        <w:keepNext/>
        <w:ind w:firstLine="709"/>
        <w:jc w:val="both"/>
        <w:outlineLvl w:val="6"/>
        <w:rPr>
          <w:b/>
          <w:bCs/>
          <w:iCs/>
          <w:sz w:val="28"/>
          <w:szCs w:val="28"/>
        </w:rPr>
      </w:pPr>
      <w:r w:rsidRPr="00E00245">
        <w:rPr>
          <w:b/>
          <w:bCs/>
          <w:iCs/>
          <w:sz w:val="28"/>
          <w:szCs w:val="28"/>
        </w:rPr>
        <w:t xml:space="preserve">10.3. </w:t>
      </w:r>
      <w:r w:rsidR="00DD4DF2" w:rsidRPr="00E00245">
        <w:rPr>
          <w:b/>
          <w:bCs/>
          <w:iCs/>
          <w:sz w:val="28"/>
          <w:szCs w:val="28"/>
        </w:rPr>
        <w:t>Культура</w:t>
      </w:r>
    </w:p>
    <w:p w:rsidR="00C0538A" w:rsidRPr="00E00245" w:rsidRDefault="00C0538A" w:rsidP="00C0538A">
      <w:pPr>
        <w:spacing w:line="0" w:lineRule="atLeast"/>
        <w:ind w:firstLine="709"/>
        <w:jc w:val="both"/>
        <w:rPr>
          <w:rFonts w:eastAsia="Calibri"/>
          <w:sz w:val="28"/>
          <w:szCs w:val="28"/>
          <w:lang w:eastAsia="zh-CN"/>
        </w:rPr>
      </w:pPr>
      <w:r w:rsidRPr="00E00245">
        <w:rPr>
          <w:rFonts w:eastAsia="Calibri"/>
          <w:sz w:val="28"/>
          <w:szCs w:val="28"/>
          <w:lang w:eastAsia="zh-CN"/>
        </w:rPr>
        <w:t xml:space="preserve">В рамках </w:t>
      </w:r>
      <w:r w:rsidRPr="00E00245">
        <w:rPr>
          <w:sz w:val="28"/>
          <w:szCs w:val="28"/>
        </w:rPr>
        <w:t xml:space="preserve">карантинно-ограничительного комплекса мероприятий все учреждения культуры были максимально переведены в цифровой режим, онлайн-форматы, посредством социальных сетей и официальных сайтов, которые </w:t>
      </w:r>
      <w:r w:rsidRPr="00E00245">
        <w:rPr>
          <w:sz w:val="28"/>
          <w:szCs w:val="28"/>
        </w:rPr>
        <w:lastRenderedPageBreak/>
        <w:t>позволили сохранить доступность населения к культурным благам, выполняя важнейшие социальные и коммуникативные функции.</w:t>
      </w:r>
    </w:p>
    <w:p w:rsidR="00DD4DF2" w:rsidRPr="00E00245" w:rsidRDefault="00DD4DF2" w:rsidP="00503F1E">
      <w:pPr>
        <w:pStyle w:val="a7"/>
        <w:suppressAutoHyphens w:val="0"/>
        <w:ind w:firstLine="709"/>
        <w:rPr>
          <w:sz w:val="28"/>
          <w:szCs w:val="28"/>
          <w:lang w:eastAsia="ru-RU"/>
        </w:rPr>
      </w:pPr>
      <w:r w:rsidRPr="00E00245">
        <w:rPr>
          <w:sz w:val="28"/>
          <w:szCs w:val="28"/>
          <w:lang w:eastAsia="ru-RU"/>
        </w:rPr>
        <w:t>Прогноз развития сферы культуры предполагает создание условий для ее модернизации, а также сохранения и развития традиционной народной культуры, накопленного культурного и духовного потенциала городского поселения Березово, сохранения и эффективного использования объектов культурного наследия (памятников истории и культуры), обеспечение доступности к культурным благам и информационным ресурсам</w:t>
      </w:r>
      <w:r w:rsidR="0037075F" w:rsidRPr="00E00245">
        <w:rPr>
          <w:sz w:val="28"/>
          <w:szCs w:val="28"/>
          <w:lang w:eastAsia="ru-RU"/>
        </w:rPr>
        <w:t xml:space="preserve"> </w:t>
      </w:r>
      <w:r w:rsidRPr="00E00245">
        <w:rPr>
          <w:sz w:val="28"/>
          <w:szCs w:val="28"/>
          <w:lang w:eastAsia="ru-RU"/>
        </w:rPr>
        <w:t>всех слоев населения.</w:t>
      </w:r>
    </w:p>
    <w:p w:rsidR="00DD4DF2" w:rsidRPr="00E00245" w:rsidRDefault="00DD4DF2" w:rsidP="00503F1E">
      <w:pPr>
        <w:tabs>
          <w:tab w:val="left" w:pos="284"/>
        </w:tabs>
        <w:ind w:firstLine="709"/>
        <w:jc w:val="both"/>
        <w:rPr>
          <w:sz w:val="28"/>
          <w:szCs w:val="28"/>
        </w:rPr>
      </w:pPr>
      <w:r w:rsidRPr="00E00245">
        <w:rPr>
          <w:sz w:val="28"/>
          <w:szCs w:val="28"/>
        </w:rPr>
        <w:t>В 201</w:t>
      </w:r>
      <w:r w:rsidR="00B26745" w:rsidRPr="00E00245">
        <w:rPr>
          <w:sz w:val="28"/>
          <w:szCs w:val="28"/>
        </w:rPr>
        <w:t>9</w:t>
      </w:r>
      <w:r w:rsidRPr="00E00245">
        <w:rPr>
          <w:sz w:val="28"/>
          <w:szCs w:val="28"/>
        </w:rPr>
        <w:t xml:space="preserve"> году на территории городского поселения Березово насчитывается 4 учреждения культурно – досугового типа на 470 мест, 3 </w:t>
      </w:r>
      <w:r w:rsidR="00191F2F" w:rsidRPr="00E00245">
        <w:rPr>
          <w:sz w:val="28"/>
          <w:szCs w:val="28"/>
        </w:rPr>
        <w:t>библиотеки с книжным фондом 57</w:t>
      </w:r>
      <w:r w:rsidRPr="00E00245">
        <w:rPr>
          <w:sz w:val="28"/>
          <w:szCs w:val="28"/>
        </w:rPr>
        <w:t xml:space="preserve"> тыс. экземпляров</w:t>
      </w:r>
      <w:r w:rsidRPr="00E00245">
        <w:rPr>
          <w:spacing w:val="5"/>
          <w:sz w:val="28"/>
          <w:szCs w:val="28"/>
        </w:rPr>
        <w:t xml:space="preserve">, </w:t>
      </w:r>
      <w:r w:rsidRPr="00E00245">
        <w:rPr>
          <w:sz w:val="28"/>
          <w:szCs w:val="28"/>
        </w:rPr>
        <w:t>отдел прикладного творчества и национальных к</w:t>
      </w:r>
      <w:r w:rsidR="00E51BC0" w:rsidRPr="00E00245">
        <w:rPr>
          <w:sz w:val="28"/>
          <w:szCs w:val="28"/>
        </w:rPr>
        <w:t xml:space="preserve">ультур, Детская школа искусств </w:t>
      </w:r>
      <w:r w:rsidRPr="00E00245">
        <w:rPr>
          <w:sz w:val="28"/>
          <w:szCs w:val="28"/>
        </w:rPr>
        <w:t>с контин</w:t>
      </w:r>
      <w:r w:rsidR="00D14DF5" w:rsidRPr="00E00245">
        <w:rPr>
          <w:sz w:val="28"/>
          <w:szCs w:val="28"/>
        </w:rPr>
        <w:t>гентом учащихся 352</w:t>
      </w:r>
      <w:r w:rsidRPr="00E00245">
        <w:rPr>
          <w:sz w:val="28"/>
          <w:szCs w:val="28"/>
        </w:rPr>
        <w:t xml:space="preserve"> человек</w:t>
      </w:r>
      <w:r w:rsidR="00E51BC0" w:rsidRPr="00E00245">
        <w:rPr>
          <w:sz w:val="28"/>
          <w:szCs w:val="28"/>
        </w:rPr>
        <w:t>а</w:t>
      </w:r>
      <w:r w:rsidRPr="00E00245">
        <w:rPr>
          <w:sz w:val="28"/>
          <w:szCs w:val="28"/>
        </w:rPr>
        <w:t>.</w:t>
      </w:r>
    </w:p>
    <w:p w:rsidR="00FD4BAC" w:rsidRPr="00E00245" w:rsidRDefault="00FD4BAC" w:rsidP="00503F1E">
      <w:pPr>
        <w:spacing w:line="0" w:lineRule="atLeast"/>
        <w:ind w:firstLine="709"/>
        <w:jc w:val="both"/>
        <w:rPr>
          <w:sz w:val="28"/>
          <w:szCs w:val="28"/>
        </w:rPr>
      </w:pPr>
      <w:r w:rsidRPr="00E00245">
        <w:rPr>
          <w:sz w:val="28"/>
          <w:szCs w:val="28"/>
        </w:rPr>
        <w:t>Для удовлетворения информационно-правовых запросов пользователей, предоставления социальной информации в общедоступных библиотеках действует 3 Центра общественного доступа.</w:t>
      </w:r>
    </w:p>
    <w:p w:rsidR="00DD4DF2" w:rsidRPr="00E00245" w:rsidRDefault="00FD4BAC" w:rsidP="00503F1E">
      <w:pPr>
        <w:spacing w:line="0" w:lineRule="atLeast"/>
        <w:ind w:firstLine="709"/>
        <w:jc w:val="both"/>
        <w:rPr>
          <w:sz w:val="28"/>
          <w:szCs w:val="28"/>
        </w:rPr>
      </w:pPr>
      <w:r w:rsidRPr="00E00245">
        <w:rPr>
          <w:sz w:val="28"/>
          <w:szCs w:val="28"/>
        </w:rPr>
        <w:t>В</w:t>
      </w:r>
      <w:r w:rsidR="00DD4DF2" w:rsidRPr="00E00245">
        <w:rPr>
          <w:sz w:val="28"/>
          <w:szCs w:val="28"/>
        </w:rPr>
        <w:t xml:space="preserve"> рамках муниципальной программы «</w:t>
      </w:r>
      <w:r w:rsidRPr="00E00245">
        <w:rPr>
          <w:sz w:val="28"/>
          <w:szCs w:val="28"/>
        </w:rPr>
        <w:t>Культурное пространство Березовского района» (постановление администрации Березовского района от 21.11.2018 №1053)</w:t>
      </w:r>
      <w:r w:rsidR="00CA081F" w:rsidRPr="00E00245">
        <w:rPr>
          <w:sz w:val="28"/>
          <w:szCs w:val="28"/>
        </w:rPr>
        <w:t xml:space="preserve"> в 2020 году</w:t>
      </w:r>
      <w:r w:rsidRPr="00E00245">
        <w:rPr>
          <w:sz w:val="28"/>
          <w:szCs w:val="28"/>
        </w:rPr>
        <w:t xml:space="preserve"> </w:t>
      </w:r>
      <w:r w:rsidR="00D14DF5" w:rsidRPr="00E00245">
        <w:rPr>
          <w:sz w:val="28"/>
          <w:szCs w:val="28"/>
        </w:rPr>
        <w:t>будет</w:t>
      </w:r>
      <w:r w:rsidR="00CA081F" w:rsidRPr="00E00245">
        <w:rPr>
          <w:sz w:val="28"/>
          <w:szCs w:val="28"/>
        </w:rPr>
        <w:t xml:space="preserve"> завершено</w:t>
      </w:r>
      <w:r w:rsidRPr="00E00245">
        <w:rPr>
          <w:sz w:val="28"/>
          <w:szCs w:val="28"/>
        </w:rPr>
        <w:t xml:space="preserve"> </w:t>
      </w:r>
      <w:r w:rsidR="00DD4DF2" w:rsidRPr="00E00245">
        <w:rPr>
          <w:sz w:val="28"/>
          <w:szCs w:val="28"/>
        </w:rPr>
        <w:t xml:space="preserve">проведение реставрационных работ на объекте культурного наследия «Мост деревянный через овраг Култычный». </w:t>
      </w:r>
    </w:p>
    <w:p w:rsidR="00DD4DF2" w:rsidRPr="00E00245" w:rsidRDefault="00DD4DF2" w:rsidP="00503F1E">
      <w:pPr>
        <w:tabs>
          <w:tab w:val="left" w:pos="540"/>
        </w:tabs>
        <w:ind w:firstLine="709"/>
        <w:jc w:val="both"/>
        <w:rPr>
          <w:sz w:val="28"/>
          <w:szCs w:val="28"/>
        </w:rPr>
      </w:pPr>
      <w:r w:rsidRPr="00E00245">
        <w:rPr>
          <w:sz w:val="28"/>
          <w:szCs w:val="28"/>
        </w:rPr>
        <w:t>Целью государственной политики в сфере культуры, искусства и массовых коммуникаций на 20</w:t>
      </w:r>
      <w:r w:rsidR="00D14DF5" w:rsidRPr="00E00245">
        <w:rPr>
          <w:sz w:val="28"/>
          <w:szCs w:val="28"/>
        </w:rPr>
        <w:t>21</w:t>
      </w:r>
      <w:r w:rsidRPr="00E00245">
        <w:rPr>
          <w:sz w:val="28"/>
          <w:szCs w:val="28"/>
        </w:rPr>
        <w:t xml:space="preserve"> – 202</w:t>
      </w:r>
      <w:r w:rsidR="00C0538A" w:rsidRPr="00E00245">
        <w:rPr>
          <w:sz w:val="28"/>
          <w:szCs w:val="28"/>
        </w:rPr>
        <w:t>3</w:t>
      </w:r>
      <w:r w:rsidRPr="00E00245">
        <w:rPr>
          <w:sz w:val="28"/>
          <w:szCs w:val="28"/>
        </w:rPr>
        <w:t xml:space="preserve"> годы будет являться дальнейшее развитие и реализация культурного и духовного потенциала населения городского поселения Березово.</w:t>
      </w:r>
    </w:p>
    <w:p w:rsidR="00DD4DF2" w:rsidRPr="00E00245" w:rsidRDefault="00DD4DF2" w:rsidP="00503F1E">
      <w:pPr>
        <w:tabs>
          <w:tab w:val="left" w:pos="540"/>
        </w:tabs>
        <w:ind w:firstLine="709"/>
        <w:jc w:val="both"/>
        <w:rPr>
          <w:sz w:val="28"/>
          <w:szCs w:val="28"/>
        </w:rPr>
      </w:pPr>
      <w:r w:rsidRPr="00E00245">
        <w:rPr>
          <w:sz w:val="28"/>
          <w:szCs w:val="28"/>
        </w:rPr>
        <w:t>Основными направлениями деятельности для достижения поставленной цели определены:</w:t>
      </w:r>
    </w:p>
    <w:p w:rsidR="00DD4DF2" w:rsidRPr="00E00245" w:rsidRDefault="00DD4DF2" w:rsidP="00503F1E">
      <w:pPr>
        <w:tabs>
          <w:tab w:val="left" w:pos="540"/>
        </w:tabs>
        <w:ind w:firstLine="709"/>
        <w:jc w:val="both"/>
        <w:rPr>
          <w:sz w:val="28"/>
          <w:szCs w:val="28"/>
        </w:rPr>
      </w:pPr>
      <w:r w:rsidRPr="00E00245">
        <w:rPr>
          <w:sz w:val="28"/>
          <w:szCs w:val="28"/>
        </w:rPr>
        <w:t>- повышение качества и разнообразия услуг в сфере культуры и массовых коммуникаций;</w:t>
      </w:r>
    </w:p>
    <w:p w:rsidR="00EF7A02" w:rsidRPr="00E00245" w:rsidRDefault="00EF7A02" w:rsidP="00EF7A02">
      <w:pPr>
        <w:tabs>
          <w:tab w:val="left" w:pos="540"/>
        </w:tabs>
        <w:ind w:firstLine="709"/>
        <w:jc w:val="both"/>
        <w:rPr>
          <w:sz w:val="28"/>
          <w:szCs w:val="28"/>
        </w:rPr>
      </w:pPr>
      <w:r w:rsidRPr="00E00245">
        <w:rPr>
          <w:sz w:val="28"/>
          <w:szCs w:val="28"/>
        </w:rPr>
        <w:t>- организации работы по поддержке доступа негосударственных организаций (коммерческих, некоммерческих) к предоставлению услуг в сфере культур</w:t>
      </w:r>
      <w:r w:rsidR="00A673E2" w:rsidRPr="00E00245">
        <w:rPr>
          <w:sz w:val="28"/>
          <w:szCs w:val="28"/>
        </w:rPr>
        <w:t>;</w:t>
      </w:r>
    </w:p>
    <w:p w:rsidR="00DD4DF2" w:rsidRPr="00E00245" w:rsidRDefault="00DD4DF2" w:rsidP="00503F1E">
      <w:pPr>
        <w:tabs>
          <w:tab w:val="left" w:pos="540"/>
          <w:tab w:val="left" w:pos="851"/>
        </w:tabs>
        <w:ind w:firstLine="709"/>
        <w:jc w:val="both"/>
        <w:rPr>
          <w:sz w:val="28"/>
          <w:szCs w:val="28"/>
        </w:rPr>
      </w:pPr>
      <w:r w:rsidRPr="00E00245">
        <w:rPr>
          <w:sz w:val="28"/>
          <w:szCs w:val="28"/>
        </w:rPr>
        <w:t>-</w:t>
      </w:r>
      <w:r w:rsidRPr="00E00245">
        <w:rPr>
          <w:sz w:val="28"/>
          <w:szCs w:val="28"/>
        </w:rPr>
        <w:tab/>
        <w:t>развитие сектора массовых коммуникаций и информационного пространства;</w:t>
      </w:r>
    </w:p>
    <w:p w:rsidR="00DD4DF2" w:rsidRPr="00E00245" w:rsidRDefault="00DD4DF2" w:rsidP="00503F1E">
      <w:pPr>
        <w:tabs>
          <w:tab w:val="left" w:pos="540"/>
        </w:tabs>
        <w:ind w:firstLine="709"/>
        <w:jc w:val="both"/>
        <w:rPr>
          <w:sz w:val="28"/>
          <w:szCs w:val="28"/>
        </w:rPr>
      </w:pPr>
      <w:r w:rsidRPr="00E00245">
        <w:rPr>
          <w:sz w:val="28"/>
          <w:szCs w:val="28"/>
        </w:rPr>
        <w:t>- развитие традиционной народной культуры.</w:t>
      </w:r>
    </w:p>
    <w:p w:rsidR="00DD4DF2" w:rsidRPr="00E00245" w:rsidRDefault="00DD4DF2" w:rsidP="00503F1E">
      <w:pPr>
        <w:spacing w:line="0" w:lineRule="atLeast"/>
        <w:ind w:firstLine="709"/>
        <w:rPr>
          <w:sz w:val="28"/>
          <w:szCs w:val="28"/>
        </w:rPr>
      </w:pPr>
    </w:p>
    <w:p w:rsidR="00CB2524" w:rsidRPr="00E00245" w:rsidRDefault="00084723" w:rsidP="00503F1E">
      <w:pPr>
        <w:ind w:firstLine="709"/>
        <w:jc w:val="both"/>
        <w:rPr>
          <w:b/>
          <w:iCs/>
          <w:sz w:val="28"/>
          <w:szCs w:val="28"/>
        </w:rPr>
      </w:pPr>
      <w:r w:rsidRPr="00E00245">
        <w:rPr>
          <w:b/>
          <w:iCs/>
          <w:sz w:val="28"/>
          <w:szCs w:val="28"/>
        </w:rPr>
        <w:t xml:space="preserve">10.4. </w:t>
      </w:r>
      <w:r w:rsidR="00CB2524" w:rsidRPr="00E00245">
        <w:rPr>
          <w:b/>
          <w:iCs/>
          <w:sz w:val="28"/>
          <w:szCs w:val="28"/>
        </w:rPr>
        <w:t>Физическая культура и спорт</w:t>
      </w:r>
    </w:p>
    <w:p w:rsidR="00C0538A" w:rsidRPr="00E00245" w:rsidRDefault="00C0538A" w:rsidP="00503F1E">
      <w:pPr>
        <w:ind w:firstLine="709"/>
        <w:jc w:val="both"/>
        <w:rPr>
          <w:sz w:val="28"/>
          <w:szCs w:val="28"/>
        </w:rPr>
      </w:pPr>
      <w:r w:rsidRPr="00E00245">
        <w:rPr>
          <w:sz w:val="28"/>
          <w:szCs w:val="28"/>
        </w:rPr>
        <w:t xml:space="preserve">Введение режима самоизоляции всецело повлияло на </w:t>
      </w:r>
      <w:r w:rsidR="00573F19" w:rsidRPr="00E00245">
        <w:rPr>
          <w:sz w:val="28"/>
          <w:szCs w:val="28"/>
        </w:rPr>
        <w:t>организацию деятельности в сфере физической культуры и спорта, направленной на оздоровление различных групп населения территории.</w:t>
      </w:r>
    </w:p>
    <w:p w:rsidR="00CB2524" w:rsidRPr="00E00245" w:rsidRDefault="00511F12" w:rsidP="00503F1E">
      <w:pPr>
        <w:tabs>
          <w:tab w:val="left" w:pos="540"/>
        </w:tabs>
        <w:ind w:firstLine="709"/>
        <w:jc w:val="both"/>
        <w:rPr>
          <w:sz w:val="28"/>
          <w:szCs w:val="28"/>
        </w:rPr>
      </w:pPr>
      <w:r w:rsidRPr="00E00245">
        <w:rPr>
          <w:sz w:val="28"/>
          <w:szCs w:val="28"/>
        </w:rPr>
        <w:t>По состоянию на 01 января 20</w:t>
      </w:r>
      <w:r w:rsidR="00EF7A02" w:rsidRPr="00E00245">
        <w:rPr>
          <w:sz w:val="28"/>
          <w:szCs w:val="28"/>
        </w:rPr>
        <w:t>20</w:t>
      </w:r>
      <w:r w:rsidR="00CB2524" w:rsidRPr="00E00245">
        <w:rPr>
          <w:sz w:val="28"/>
          <w:szCs w:val="28"/>
        </w:rPr>
        <w:t xml:space="preserve"> года в городском пос</w:t>
      </w:r>
      <w:r w:rsidR="00191F2F" w:rsidRPr="00E00245">
        <w:rPr>
          <w:sz w:val="28"/>
          <w:szCs w:val="28"/>
        </w:rPr>
        <w:t>елении Березово функционирует 19</w:t>
      </w:r>
      <w:r w:rsidR="00CB2524" w:rsidRPr="00E00245">
        <w:rPr>
          <w:sz w:val="28"/>
          <w:szCs w:val="28"/>
        </w:rPr>
        <w:t xml:space="preserve"> спортивных сооружений</w:t>
      </w:r>
      <w:r w:rsidR="00A13B7D" w:rsidRPr="00E00245">
        <w:rPr>
          <w:sz w:val="28"/>
          <w:szCs w:val="28"/>
        </w:rPr>
        <w:t xml:space="preserve"> (в 2019 – 18 сооружений)</w:t>
      </w:r>
      <w:r w:rsidR="00191F2F" w:rsidRPr="00E00245">
        <w:rPr>
          <w:sz w:val="28"/>
          <w:szCs w:val="28"/>
        </w:rPr>
        <w:t>: 6</w:t>
      </w:r>
      <w:r w:rsidR="00CB2524" w:rsidRPr="00E00245">
        <w:rPr>
          <w:sz w:val="28"/>
          <w:szCs w:val="28"/>
        </w:rPr>
        <w:t xml:space="preserve"> плоскостных сооружений, 8 спортивных залов (в том числе 4 спортивных зала школ), </w:t>
      </w:r>
      <w:r w:rsidRPr="00E00245">
        <w:rPr>
          <w:sz w:val="28"/>
          <w:szCs w:val="28"/>
        </w:rPr>
        <w:t>3</w:t>
      </w:r>
      <w:r w:rsidR="00CB2524" w:rsidRPr="00E00245">
        <w:rPr>
          <w:sz w:val="28"/>
          <w:szCs w:val="28"/>
        </w:rPr>
        <w:t xml:space="preserve"> плавательных бассейна, 1 лыжная трасса, 1 спортивно-стрелковое </w:t>
      </w:r>
      <w:r w:rsidR="00CB2524" w:rsidRPr="00E00245">
        <w:rPr>
          <w:sz w:val="28"/>
          <w:szCs w:val="28"/>
        </w:rPr>
        <w:lastRenderedPageBreak/>
        <w:t>сооружение (тир). Единовременная пропускная способность в учреждениях спорта составляет 278 человек.</w:t>
      </w:r>
    </w:p>
    <w:p w:rsidR="00511F12" w:rsidRPr="00E00245" w:rsidRDefault="00086E69" w:rsidP="00503F1E">
      <w:pPr>
        <w:ind w:firstLine="709"/>
        <w:jc w:val="both"/>
        <w:rPr>
          <w:rFonts w:eastAsia="Calibri"/>
          <w:sz w:val="28"/>
          <w:szCs w:val="28"/>
        </w:rPr>
      </w:pPr>
      <w:r w:rsidRPr="00E00245">
        <w:rPr>
          <w:rFonts w:eastAsia="Calibri"/>
          <w:sz w:val="28"/>
          <w:szCs w:val="28"/>
        </w:rPr>
        <w:t>В 2019 году общая ч</w:t>
      </w:r>
      <w:r w:rsidR="00511F12" w:rsidRPr="00E00245">
        <w:rPr>
          <w:rFonts w:eastAsia="Calibri"/>
          <w:sz w:val="28"/>
          <w:szCs w:val="28"/>
        </w:rPr>
        <w:t xml:space="preserve">исленность занимающихся физической культурой и спортом </w:t>
      </w:r>
      <w:r w:rsidRPr="00E00245">
        <w:rPr>
          <w:rFonts w:eastAsia="Calibri"/>
          <w:sz w:val="28"/>
          <w:szCs w:val="28"/>
        </w:rPr>
        <w:t>составила 2 885</w:t>
      </w:r>
      <w:r w:rsidR="00511F12" w:rsidRPr="00E00245">
        <w:rPr>
          <w:rFonts w:eastAsia="Calibri"/>
          <w:sz w:val="28"/>
          <w:szCs w:val="28"/>
        </w:rPr>
        <w:t xml:space="preserve"> человек</w:t>
      </w:r>
      <w:r w:rsidR="00A13B7D" w:rsidRPr="00E00245">
        <w:rPr>
          <w:rFonts w:eastAsia="Calibri"/>
          <w:sz w:val="28"/>
          <w:szCs w:val="28"/>
        </w:rPr>
        <w:t>, по сравнению с 2019 годом 1 384 человека, увеличение в 2,1 раза</w:t>
      </w:r>
      <w:r w:rsidRPr="00E00245">
        <w:rPr>
          <w:rFonts w:eastAsia="Calibri"/>
          <w:sz w:val="28"/>
          <w:szCs w:val="28"/>
        </w:rPr>
        <w:t>.</w:t>
      </w:r>
    </w:p>
    <w:p w:rsidR="00573F19" w:rsidRPr="00E00245" w:rsidRDefault="00573F19" w:rsidP="00573F19">
      <w:pPr>
        <w:ind w:firstLine="708"/>
        <w:jc w:val="both"/>
        <w:rPr>
          <w:sz w:val="28"/>
          <w:szCs w:val="28"/>
        </w:rPr>
      </w:pPr>
      <w:r w:rsidRPr="00E00245">
        <w:rPr>
          <w:sz w:val="28"/>
          <w:szCs w:val="28"/>
        </w:rPr>
        <w:t xml:space="preserve">В период пандемии с целью поддержания здорового образа жизни населения всех возрастных групп, учреждения спорта Березовского района переведены в цифровой формат работы, с проведением тренировочного процесса в домашних условиях в виде онлайн – марафонов, видео-уроков, видео-роликов, конкурсов и т.д. </w:t>
      </w:r>
    </w:p>
    <w:p w:rsidR="00272E2B" w:rsidRPr="00E00245" w:rsidRDefault="00CB2524" w:rsidP="00272E2B">
      <w:pPr>
        <w:tabs>
          <w:tab w:val="left" w:pos="709"/>
        </w:tabs>
        <w:ind w:firstLine="709"/>
        <w:jc w:val="both"/>
        <w:rPr>
          <w:sz w:val="28"/>
          <w:szCs w:val="28"/>
        </w:rPr>
      </w:pPr>
      <w:r w:rsidRPr="00E00245">
        <w:rPr>
          <w:sz w:val="28"/>
          <w:szCs w:val="28"/>
        </w:rPr>
        <w:t>Актуальной задачей на современном этапе является работа</w:t>
      </w:r>
      <w:r w:rsidR="00272E2B" w:rsidRPr="00E00245">
        <w:rPr>
          <w:sz w:val="28"/>
          <w:szCs w:val="28"/>
        </w:rPr>
        <w:t xml:space="preserve"> по возобновлению физкультурных мероприятий с учетом соблюдений ограничений Роспотребнадзора (обработка помещений, масочный режим, соблюдение дистанции, предварительная запись и т.д.). </w:t>
      </w:r>
    </w:p>
    <w:p w:rsidR="00CB2524" w:rsidRPr="00E00245" w:rsidRDefault="00272E2B" w:rsidP="00503F1E">
      <w:pPr>
        <w:tabs>
          <w:tab w:val="left" w:pos="709"/>
        </w:tabs>
        <w:ind w:firstLine="709"/>
        <w:jc w:val="both"/>
        <w:rPr>
          <w:sz w:val="28"/>
          <w:szCs w:val="28"/>
        </w:rPr>
      </w:pPr>
      <w:r w:rsidRPr="00E00245">
        <w:rPr>
          <w:sz w:val="28"/>
          <w:szCs w:val="28"/>
        </w:rPr>
        <w:t>В</w:t>
      </w:r>
      <w:r w:rsidR="00CB2524" w:rsidRPr="00E00245">
        <w:rPr>
          <w:sz w:val="28"/>
          <w:szCs w:val="28"/>
        </w:rPr>
        <w:t>осстановление значимости физической культуры и спорта в современном обществе, как в экономическом, так и в социальном отношении.</w:t>
      </w:r>
    </w:p>
    <w:p w:rsidR="00CB2524" w:rsidRPr="00E00245" w:rsidRDefault="00CB2524" w:rsidP="00503F1E">
      <w:pPr>
        <w:tabs>
          <w:tab w:val="left" w:pos="709"/>
        </w:tabs>
        <w:ind w:firstLine="709"/>
        <w:jc w:val="both"/>
        <w:rPr>
          <w:sz w:val="28"/>
          <w:szCs w:val="28"/>
        </w:rPr>
      </w:pPr>
      <w:r w:rsidRPr="00E00245">
        <w:rPr>
          <w:sz w:val="28"/>
          <w:szCs w:val="28"/>
        </w:rPr>
        <w:t>Необходимо проведение мероприятий по привлечению населения к занятиям физической культурой и спортом, повышению качества и спектра предоставляемых спортивных услуг (развитие новых видов спорта), в том числе:</w:t>
      </w:r>
    </w:p>
    <w:p w:rsidR="00CB2524" w:rsidRPr="00E00245" w:rsidRDefault="00E00245" w:rsidP="00503F1E">
      <w:pPr>
        <w:tabs>
          <w:tab w:val="left" w:pos="709"/>
        </w:tabs>
        <w:ind w:firstLine="709"/>
        <w:jc w:val="both"/>
        <w:rPr>
          <w:sz w:val="28"/>
          <w:szCs w:val="28"/>
        </w:rPr>
      </w:pPr>
      <w:r w:rsidRPr="00E00245">
        <w:rPr>
          <w:sz w:val="28"/>
          <w:szCs w:val="28"/>
        </w:rPr>
        <w:t>- подготовка профессионального, квалифицированного</w:t>
      </w:r>
      <w:r w:rsidR="00CB2524" w:rsidRPr="00E00245">
        <w:rPr>
          <w:sz w:val="28"/>
          <w:szCs w:val="28"/>
        </w:rPr>
        <w:t xml:space="preserve"> к</w:t>
      </w:r>
      <w:r w:rsidRPr="00E00245">
        <w:rPr>
          <w:sz w:val="28"/>
          <w:szCs w:val="28"/>
        </w:rPr>
        <w:t xml:space="preserve">адрового состава, привлечение, </w:t>
      </w:r>
      <w:r w:rsidR="00CB2524" w:rsidRPr="00E00245">
        <w:rPr>
          <w:sz w:val="28"/>
          <w:szCs w:val="28"/>
        </w:rPr>
        <w:t xml:space="preserve">закрепление молодых и квалифицированных кадров в области физического воспитания в </w:t>
      </w:r>
      <w:r w:rsidRPr="00E00245">
        <w:rPr>
          <w:sz w:val="28"/>
          <w:szCs w:val="28"/>
        </w:rPr>
        <w:t>гп.</w:t>
      </w:r>
      <w:r w:rsidR="00CB2524" w:rsidRPr="00E00245">
        <w:rPr>
          <w:sz w:val="28"/>
          <w:szCs w:val="28"/>
        </w:rPr>
        <w:t xml:space="preserve"> Березово;</w:t>
      </w:r>
    </w:p>
    <w:p w:rsidR="00CB2524" w:rsidRPr="00E00245" w:rsidRDefault="00CB2524" w:rsidP="00503F1E">
      <w:pPr>
        <w:tabs>
          <w:tab w:val="left" w:pos="709"/>
        </w:tabs>
        <w:ind w:firstLine="709"/>
        <w:jc w:val="both"/>
        <w:rPr>
          <w:sz w:val="28"/>
          <w:szCs w:val="28"/>
        </w:rPr>
      </w:pPr>
      <w:r w:rsidRPr="00E00245">
        <w:rPr>
          <w:sz w:val="28"/>
          <w:szCs w:val="28"/>
        </w:rPr>
        <w:t>- внедрение инновационных внешкольных и внеурочных форм работы по физическому воспитанию в общеобразовательных учреждениях;</w:t>
      </w:r>
    </w:p>
    <w:p w:rsidR="00CB2524" w:rsidRPr="00E00245" w:rsidRDefault="00CB2524" w:rsidP="00503F1E">
      <w:pPr>
        <w:tabs>
          <w:tab w:val="left" w:pos="709"/>
        </w:tabs>
        <w:ind w:firstLine="709"/>
        <w:jc w:val="both"/>
        <w:rPr>
          <w:sz w:val="28"/>
          <w:szCs w:val="28"/>
        </w:rPr>
      </w:pPr>
      <w:r w:rsidRPr="00E00245">
        <w:rPr>
          <w:sz w:val="28"/>
          <w:szCs w:val="28"/>
        </w:rPr>
        <w:t>- организация физкультурно-массовой работы и проведение соревнований среди лиц с ограниченными</w:t>
      </w:r>
      <w:r w:rsidR="0037075F" w:rsidRPr="00E00245">
        <w:rPr>
          <w:sz w:val="28"/>
          <w:szCs w:val="28"/>
        </w:rPr>
        <w:t xml:space="preserve"> </w:t>
      </w:r>
      <w:r w:rsidRPr="00E00245">
        <w:rPr>
          <w:sz w:val="28"/>
          <w:szCs w:val="28"/>
        </w:rPr>
        <w:t>возможностями, в том числе их участие в окружных спартакиадах позволит укрепить здоровье и увеличить активность участия населения в спортивной жизни территории;</w:t>
      </w:r>
    </w:p>
    <w:p w:rsidR="00CB2524" w:rsidRPr="005F429A" w:rsidRDefault="00EB7B9B" w:rsidP="00503F1E">
      <w:pPr>
        <w:tabs>
          <w:tab w:val="left" w:pos="709"/>
        </w:tabs>
        <w:ind w:firstLine="709"/>
        <w:jc w:val="both"/>
        <w:rPr>
          <w:sz w:val="28"/>
          <w:szCs w:val="28"/>
        </w:rPr>
      </w:pPr>
      <w:r w:rsidRPr="00E00245">
        <w:rPr>
          <w:sz w:val="28"/>
          <w:szCs w:val="28"/>
        </w:rPr>
        <w:t xml:space="preserve"> </w:t>
      </w:r>
      <w:r w:rsidR="00CB2524" w:rsidRPr="00E00245">
        <w:rPr>
          <w:sz w:val="28"/>
          <w:szCs w:val="28"/>
        </w:rPr>
        <w:t>- развитие платных услуг.</w:t>
      </w:r>
    </w:p>
    <w:p w:rsidR="00CB2524" w:rsidRPr="005F429A" w:rsidRDefault="00CB2524" w:rsidP="00503F1E"/>
    <w:sectPr w:rsidR="00CB2524" w:rsidRPr="005F429A" w:rsidSect="00EB7B9B">
      <w:pgSz w:w="11909" w:h="16834" w:code="9"/>
      <w:pgMar w:top="1134" w:right="567" w:bottom="1134"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96" w:rsidRDefault="00684196">
      <w:r>
        <w:separator/>
      </w:r>
    </w:p>
  </w:endnote>
  <w:endnote w:type="continuationSeparator" w:id="0">
    <w:p w:rsidR="00684196" w:rsidRDefault="0068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96" w:rsidRDefault="00684196">
      <w:r>
        <w:separator/>
      </w:r>
    </w:p>
  </w:footnote>
  <w:footnote w:type="continuationSeparator" w:id="0">
    <w:p w:rsidR="00684196" w:rsidRDefault="0068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2438"/>
      <w:docPartObj>
        <w:docPartGallery w:val="Page Numbers (Top of Page)"/>
        <w:docPartUnique/>
      </w:docPartObj>
    </w:sdtPr>
    <w:sdtEndPr/>
    <w:sdtContent>
      <w:p w:rsidR="002B6A65" w:rsidRDefault="002B6A65">
        <w:pPr>
          <w:pStyle w:val="aa"/>
          <w:jc w:val="center"/>
        </w:pPr>
        <w:r>
          <w:fldChar w:fldCharType="begin"/>
        </w:r>
        <w:r>
          <w:instrText>PAGE   \* MERGEFORMAT</w:instrText>
        </w:r>
        <w:r>
          <w:fldChar w:fldCharType="separate"/>
        </w:r>
        <w:r w:rsidR="00FD03ED">
          <w:rPr>
            <w:noProof/>
          </w:rPr>
          <w:t>20</w:t>
        </w:r>
        <w:r>
          <w:fldChar w:fldCharType="end"/>
        </w:r>
      </w:p>
    </w:sdtContent>
  </w:sdt>
  <w:p w:rsidR="002B6A65" w:rsidRDefault="002B6A65" w:rsidP="00B23396">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65" w:rsidRDefault="002B6A65" w:rsidP="00B23396">
    <w:pPr>
      <w:pStyle w:val="aa"/>
      <w:tabs>
        <w:tab w:val="left" w:pos="6935"/>
        <w:tab w:val="center" w:pos="73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ADC"/>
    <w:multiLevelType w:val="hybridMultilevel"/>
    <w:tmpl w:val="B9AECD14"/>
    <w:lvl w:ilvl="0" w:tplc="0CF6999E">
      <w:start w:val="9"/>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144C5474"/>
    <w:multiLevelType w:val="hybridMultilevel"/>
    <w:tmpl w:val="58D42BEA"/>
    <w:lvl w:ilvl="0" w:tplc="177C548E">
      <w:start w:val="7"/>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28B726DC"/>
    <w:multiLevelType w:val="hybridMultilevel"/>
    <w:tmpl w:val="70144670"/>
    <w:lvl w:ilvl="0" w:tplc="CFC8E9DE">
      <w:start w:val="10"/>
      <w:numFmt w:val="decimal"/>
      <w:lvlText w:val="%1."/>
      <w:lvlJc w:val="left"/>
      <w:pPr>
        <w:ind w:left="1803" w:hanging="375"/>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42A902C1"/>
    <w:multiLevelType w:val="hybridMultilevel"/>
    <w:tmpl w:val="A71C82FA"/>
    <w:lvl w:ilvl="0" w:tplc="6FA8E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BC178A"/>
    <w:multiLevelType w:val="multilevel"/>
    <w:tmpl w:val="882ED10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61BB0101"/>
    <w:multiLevelType w:val="hybridMultilevel"/>
    <w:tmpl w:val="834EB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3B47FF"/>
    <w:multiLevelType w:val="hybridMultilevel"/>
    <w:tmpl w:val="283A7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656A93"/>
    <w:multiLevelType w:val="multilevel"/>
    <w:tmpl w:val="8682C72C"/>
    <w:lvl w:ilvl="0">
      <w:start w:val="10"/>
      <w:numFmt w:val="decimal"/>
      <w:lvlText w:val="%1."/>
      <w:lvlJc w:val="left"/>
      <w:pPr>
        <w:ind w:left="1803" w:hanging="375"/>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8">
    <w:nsid w:val="6D0A65F0"/>
    <w:multiLevelType w:val="hybridMultilevel"/>
    <w:tmpl w:val="ABA8F06C"/>
    <w:lvl w:ilvl="0" w:tplc="30BAB5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0"/>
  </w:num>
  <w:num w:numId="5">
    <w:abstractNumId w:val="3"/>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66"/>
    <w:rsid w:val="00000C70"/>
    <w:rsid w:val="0000668E"/>
    <w:rsid w:val="0001783E"/>
    <w:rsid w:val="00023850"/>
    <w:rsid w:val="00024A46"/>
    <w:rsid w:val="000251C1"/>
    <w:rsid w:val="00025585"/>
    <w:rsid w:val="00026151"/>
    <w:rsid w:val="000452BA"/>
    <w:rsid w:val="00051787"/>
    <w:rsid w:val="00051814"/>
    <w:rsid w:val="000525A6"/>
    <w:rsid w:val="00052FD3"/>
    <w:rsid w:val="00071DD1"/>
    <w:rsid w:val="0007211B"/>
    <w:rsid w:val="00072EAE"/>
    <w:rsid w:val="00076CA8"/>
    <w:rsid w:val="0008231F"/>
    <w:rsid w:val="00084723"/>
    <w:rsid w:val="000856BA"/>
    <w:rsid w:val="00086DCA"/>
    <w:rsid w:val="00086E69"/>
    <w:rsid w:val="00090776"/>
    <w:rsid w:val="00093215"/>
    <w:rsid w:val="00093E18"/>
    <w:rsid w:val="000A461A"/>
    <w:rsid w:val="000A5B54"/>
    <w:rsid w:val="000B1479"/>
    <w:rsid w:val="000B2B80"/>
    <w:rsid w:val="000C04E7"/>
    <w:rsid w:val="000E4EFC"/>
    <w:rsid w:val="000F0717"/>
    <w:rsid w:val="000F13E3"/>
    <w:rsid w:val="00112A88"/>
    <w:rsid w:val="00124D79"/>
    <w:rsid w:val="00133F24"/>
    <w:rsid w:val="00143C85"/>
    <w:rsid w:val="00144399"/>
    <w:rsid w:val="00145C15"/>
    <w:rsid w:val="00150004"/>
    <w:rsid w:val="001539DC"/>
    <w:rsid w:val="00167ECC"/>
    <w:rsid w:val="00171A5B"/>
    <w:rsid w:val="00175C56"/>
    <w:rsid w:val="001835A8"/>
    <w:rsid w:val="001876A9"/>
    <w:rsid w:val="00191F2F"/>
    <w:rsid w:val="0019358E"/>
    <w:rsid w:val="001B0A19"/>
    <w:rsid w:val="001B7E1E"/>
    <w:rsid w:val="001C5B5A"/>
    <w:rsid w:val="001E3C4C"/>
    <w:rsid w:val="001E6692"/>
    <w:rsid w:val="001F0CF8"/>
    <w:rsid w:val="001F4480"/>
    <w:rsid w:val="001F56C3"/>
    <w:rsid w:val="001F6DFA"/>
    <w:rsid w:val="002020A0"/>
    <w:rsid w:val="00203E8C"/>
    <w:rsid w:val="00211E7F"/>
    <w:rsid w:val="00212053"/>
    <w:rsid w:val="00212C06"/>
    <w:rsid w:val="00220237"/>
    <w:rsid w:val="00230DBE"/>
    <w:rsid w:val="002447FA"/>
    <w:rsid w:val="00260227"/>
    <w:rsid w:val="00260A6A"/>
    <w:rsid w:val="00262AC6"/>
    <w:rsid w:val="00262CCF"/>
    <w:rsid w:val="00272E2B"/>
    <w:rsid w:val="002769EB"/>
    <w:rsid w:val="00280B89"/>
    <w:rsid w:val="00284C83"/>
    <w:rsid w:val="002B35C7"/>
    <w:rsid w:val="002B6A65"/>
    <w:rsid w:val="002D1449"/>
    <w:rsid w:val="002D32F0"/>
    <w:rsid w:val="002D545B"/>
    <w:rsid w:val="00303688"/>
    <w:rsid w:val="00314726"/>
    <w:rsid w:val="00330F60"/>
    <w:rsid w:val="00331091"/>
    <w:rsid w:val="00342683"/>
    <w:rsid w:val="0035268B"/>
    <w:rsid w:val="00354194"/>
    <w:rsid w:val="003554D7"/>
    <w:rsid w:val="0037075F"/>
    <w:rsid w:val="00372102"/>
    <w:rsid w:val="00374FAE"/>
    <w:rsid w:val="00383C1E"/>
    <w:rsid w:val="00391677"/>
    <w:rsid w:val="003A2D4C"/>
    <w:rsid w:val="003A3711"/>
    <w:rsid w:val="003C0237"/>
    <w:rsid w:val="003C07EC"/>
    <w:rsid w:val="003C26F1"/>
    <w:rsid w:val="003D17A0"/>
    <w:rsid w:val="003D53AC"/>
    <w:rsid w:val="003E3700"/>
    <w:rsid w:val="003E3C57"/>
    <w:rsid w:val="003E40F6"/>
    <w:rsid w:val="003F2197"/>
    <w:rsid w:val="003F2520"/>
    <w:rsid w:val="004014F3"/>
    <w:rsid w:val="004078E9"/>
    <w:rsid w:val="00413AC8"/>
    <w:rsid w:val="00415710"/>
    <w:rsid w:val="00422936"/>
    <w:rsid w:val="0044229D"/>
    <w:rsid w:val="00460B04"/>
    <w:rsid w:val="004779C3"/>
    <w:rsid w:val="0048031B"/>
    <w:rsid w:val="00480A82"/>
    <w:rsid w:val="004911E8"/>
    <w:rsid w:val="0049424A"/>
    <w:rsid w:val="00497114"/>
    <w:rsid w:val="004A194C"/>
    <w:rsid w:val="004B787A"/>
    <w:rsid w:val="004D1D78"/>
    <w:rsid w:val="004D1F11"/>
    <w:rsid w:val="004D76CA"/>
    <w:rsid w:val="004E11E5"/>
    <w:rsid w:val="004F383E"/>
    <w:rsid w:val="004F5440"/>
    <w:rsid w:val="004F6D5C"/>
    <w:rsid w:val="00503F1E"/>
    <w:rsid w:val="00507009"/>
    <w:rsid w:val="00511F12"/>
    <w:rsid w:val="00512FCB"/>
    <w:rsid w:val="00517DB4"/>
    <w:rsid w:val="00526E7A"/>
    <w:rsid w:val="005326A9"/>
    <w:rsid w:val="00541BDC"/>
    <w:rsid w:val="00546BF1"/>
    <w:rsid w:val="00547DE6"/>
    <w:rsid w:val="00573F19"/>
    <w:rsid w:val="0058163D"/>
    <w:rsid w:val="00594AC7"/>
    <w:rsid w:val="00594E95"/>
    <w:rsid w:val="005B1FAB"/>
    <w:rsid w:val="005B2B3A"/>
    <w:rsid w:val="005C094B"/>
    <w:rsid w:val="005C2706"/>
    <w:rsid w:val="005C407C"/>
    <w:rsid w:val="005D52A7"/>
    <w:rsid w:val="005E190A"/>
    <w:rsid w:val="005F40D1"/>
    <w:rsid w:val="005F429A"/>
    <w:rsid w:val="005F4D07"/>
    <w:rsid w:val="0067215A"/>
    <w:rsid w:val="00684196"/>
    <w:rsid w:val="00690AD8"/>
    <w:rsid w:val="006A61B7"/>
    <w:rsid w:val="006C2C2E"/>
    <w:rsid w:val="006C6A5B"/>
    <w:rsid w:val="006D78BF"/>
    <w:rsid w:val="006E506C"/>
    <w:rsid w:val="006F4A09"/>
    <w:rsid w:val="006F62A9"/>
    <w:rsid w:val="007044A9"/>
    <w:rsid w:val="007047E2"/>
    <w:rsid w:val="00710A48"/>
    <w:rsid w:val="00726259"/>
    <w:rsid w:val="0072764D"/>
    <w:rsid w:val="00737343"/>
    <w:rsid w:val="00745F53"/>
    <w:rsid w:val="00747F27"/>
    <w:rsid w:val="00757795"/>
    <w:rsid w:val="00761EFD"/>
    <w:rsid w:val="00762650"/>
    <w:rsid w:val="00764F86"/>
    <w:rsid w:val="007A5E66"/>
    <w:rsid w:val="007D0A82"/>
    <w:rsid w:val="007D1C79"/>
    <w:rsid w:val="007E0D5F"/>
    <w:rsid w:val="007E17EE"/>
    <w:rsid w:val="0080333D"/>
    <w:rsid w:val="008103C1"/>
    <w:rsid w:val="00810843"/>
    <w:rsid w:val="00822C50"/>
    <w:rsid w:val="00827358"/>
    <w:rsid w:val="00830694"/>
    <w:rsid w:val="00842C03"/>
    <w:rsid w:val="00851CF3"/>
    <w:rsid w:val="00852BA9"/>
    <w:rsid w:val="008731EB"/>
    <w:rsid w:val="00877D5F"/>
    <w:rsid w:val="008910CC"/>
    <w:rsid w:val="0089171C"/>
    <w:rsid w:val="0089568C"/>
    <w:rsid w:val="008A13F1"/>
    <w:rsid w:val="008A1F10"/>
    <w:rsid w:val="008A2A53"/>
    <w:rsid w:val="008A47CC"/>
    <w:rsid w:val="008B4D77"/>
    <w:rsid w:val="008B5FC0"/>
    <w:rsid w:val="008C0BB8"/>
    <w:rsid w:val="008C1B00"/>
    <w:rsid w:val="008D4DD8"/>
    <w:rsid w:val="008E18DE"/>
    <w:rsid w:val="008F519E"/>
    <w:rsid w:val="009012F2"/>
    <w:rsid w:val="00923C08"/>
    <w:rsid w:val="00924B3A"/>
    <w:rsid w:val="00927C1E"/>
    <w:rsid w:val="00931C2A"/>
    <w:rsid w:val="009403A7"/>
    <w:rsid w:val="00944ABE"/>
    <w:rsid w:val="0094635B"/>
    <w:rsid w:val="00961C10"/>
    <w:rsid w:val="00976C4F"/>
    <w:rsid w:val="0098133E"/>
    <w:rsid w:val="0098519C"/>
    <w:rsid w:val="0099027C"/>
    <w:rsid w:val="009C0292"/>
    <w:rsid w:val="009E549A"/>
    <w:rsid w:val="009F1CC2"/>
    <w:rsid w:val="009F3D40"/>
    <w:rsid w:val="00A02885"/>
    <w:rsid w:val="00A02B37"/>
    <w:rsid w:val="00A05920"/>
    <w:rsid w:val="00A06A3E"/>
    <w:rsid w:val="00A13B7D"/>
    <w:rsid w:val="00A1568F"/>
    <w:rsid w:val="00A2255A"/>
    <w:rsid w:val="00A25474"/>
    <w:rsid w:val="00A31E44"/>
    <w:rsid w:val="00A4055A"/>
    <w:rsid w:val="00A45952"/>
    <w:rsid w:val="00A5097C"/>
    <w:rsid w:val="00A64E41"/>
    <w:rsid w:val="00A6588A"/>
    <w:rsid w:val="00A66E69"/>
    <w:rsid w:val="00A673E2"/>
    <w:rsid w:val="00A73608"/>
    <w:rsid w:val="00A74890"/>
    <w:rsid w:val="00A9035A"/>
    <w:rsid w:val="00AA186A"/>
    <w:rsid w:val="00AA7ECE"/>
    <w:rsid w:val="00AB3C36"/>
    <w:rsid w:val="00AC1526"/>
    <w:rsid w:val="00AD61EB"/>
    <w:rsid w:val="00AE7CD7"/>
    <w:rsid w:val="00AF2DAC"/>
    <w:rsid w:val="00B23396"/>
    <w:rsid w:val="00B26745"/>
    <w:rsid w:val="00B33DB4"/>
    <w:rsid w:val="00B4187B"/>
    <w:rsid w:val="00B51463"/>
    <w:rsid w:val="00B6006B"/>
    <w:rsid w:val="00B67229"/>
    <w:rsid w:val="00B86A2C"/>
    <w:rsid w:val="00B8730C"/>
    <w:rsid w:val="00BC3FB0"/>
    <w:rsid w:val="00BC7173"/>
    <w:rsid w:val="00BE6B45"/>
    <w:rsid w:val="00BF05E4"/>
    <w:rsid w:val="00BF2627"/>
    <w:rsid w:val="00C02EF6"/>
    <w:rsid w:val="00C04964"/>
    <w:rsid w:val="00C0538A"/>
    <w:rsid w:val="00C11A35"/>
    <w:rsid w:val="00C22965"/>
    <w:rsid w:val="00C24A98"/>
    <w:rsid w:val="00C2620E"/>
    <w:rsid w:val="00C307D6"/>
    <w:rsid w:val="00C37832"/>
    <w:rsid w:val="00C415B7"/>
    <w:rsid w:val="00C41D55"/>
    <w:rsid w:val="00C51541"/>
    <w:rsid w:val="00C536C0"/>
    <w:rsid w:val="00C625AE"/>
    <w:rsid w:val="00C72CD8"/>
    <w:rsid w:val="00C7782F"/>
    <w:rsid w:val="00C812FB"/>
    <w:rsid w:val="00C8566E"/>
    <w:rsid w:val="00C91BD5"/>
    <w:rsid w:val="00C94EDC"/>
    <w:rsid w:val="00CA081F"/>
    <w:rsid w:val="00CA3DDA"/>
    <w:rsid w:val="00CA678C"/>
    <w:rsid w:val="00CB2524"/>
    <w:rsid w:val="00CB411E"/>
    <w:rsid w:val="00CB42F5"/>
    <w:rsid w:val="00CF7625"/>
    <w:rsid w:val="00D03364"/>
    <w:rsid w:val="00D14DF5"/>
    <w:rsid w:val="00D30DC8"/>
    <w:rsid w:val="00D34D79"/>
    <w:rsid w:val="00D36FD4"/>
    <w:rsid w:val="00D50EC1"/>
    <w:rsid w:val="00D5312A"/>
    <w:rsid w:val="00D54666"/>
    <w:rsid w:val="00D57007"/>
    <w:rsid w:val="00D62322"/>
    <w:rsid w:val="00D9693C"/>
    <w:rsid w:val="00DA6813"/>
    <w:rsid w:val="00DB3DFB"/>
    <w:rsid w:val="00DB5F41"/>
    <w:rsid w:val="00DB7450"/>
    <w:rsid w:val="00DC06F6"/>
    <w:rsid w:val="00DC5374"/>
    <w:rsid w:val="00DD0E9F"/>
    <w:rsid w:val="00DD202E"/>
    <w:rsid w:val="00DD4DF2"/>
    <w:rsid w:val="00DF24D8"/>
    <w:rsid w:val="00E00245"/>
    <w:rsid w:val="00E00B20"/>
    <w:rsid w:val="00E021EB"/>
    <w:rsid w:val="00E1235C"/>
    <w:rsid w:val="00E17647"/>
    <w:rsid w:val="00E20BDB"/>
    <w:rsid w:val="00E36079"/>
    <w:rsid w:val="00E40561"/>
    <w:rsid w:val="00E41AAD"/>
    <w:rsid w:val="00E45987"/>
    <w:rsid w:val="00E51BC0"/>
    <w:rsid w:val="00E57D54"/>
    <w:rsid w:val="00E60134"/>
    <w:rsid w:val="00E61CF8"/>
    <w:rsid w:val="00E63FD1"/>
    <w:rsid w:val="00E72A41"/>
    <w:rsid w:val="00E72FEB"/>
    <w:rsid w:val="00E923D6"/>
    <w:rsid w:val="00E94E7D"/>
    <w:rsid w:val="00E96CF3"/>
    <w:rsid w:val="00EB48EE"/>
    <w:rsid w:val="00EB7B9B"/>
    <w:rsid w:val="00EC28BE"/>
    <w:rsid w:val="00EC57F6"/>
    <w:rsid w:val="00EF3F66"/>
    <w:rsid w:val="00EF42E4"/>
    <w:rsid w:val="00EF53F2"/>
    <w:rsid w:val="00EF7A02"/>
    <w:rsid w:val="00F047E9"/>
    <w:rsid w:val="00F1282E"/>
    <w:rsid w:val="00F20DBA"/>
    <w:rsid w:val="00F21BB5"/>
    <w:rsid w:val="00F227A7"/>
    <w:rsid w:val="00F405DC"/>
    <w:rsid w:val="00F41B4C"/>
    <w:rsid w:val="00F54610"/>
    <w:rsid w:val="00F57E1A"/>
    <w:rsid w:val="00F6561F"/>
    <w:rsid w:val="00F721C1"/>
    <w:rsid w:val="00F913F8"/>
    <w:rsid w:val="00FC28DB"/>
    <w:rsid w:val="00FC557E"/>
    <w:rsid w:val="00FD03ED"/>
    <w:rsid w:val="00FD4BAC"/>
    <w:rsid w:val="00FE0576"/>
    <w:rsid w:val="00FF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85BB5-4083-405A-BA3F-F93E6E66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B2524"/>
    <w:pPr>
      <w:keepNext/>
      <w:spacing w:before="240" w:after="60"/>
      <w:outlineLvl w:val="0"/>
    </w:pPr>
    <w:rPr>
      <w:rFonts w:ascii="Arial" w:eastAsia="Calibri" w:hAnsi="Arial"/>
      <w:b/>
      <w:kern w:val="32"/>
      <w:sz w:val="32"/>
      <w:szCs w:val="20"/>
    </w:rPr>
  </w:style>
  <w:style w:type="paragraph" w:styleId="2">
    <w:name w:val="heading 2"/>
    <w:basedOn w:val="a"/>
    <w:next w:val="a"/>
    <w:link w:val="20"/>
    <w:uiPriority w:val="99"/>
    <w:qFormat/>
    <w:rsid w:val="00CB2524"/>
    <w:pPr>
      <w:keepNext/>
      <w:spacing w:before="240" w:after="60"/>
      <w:outlineLvl w:val="1"/>
    </w:pPr>
    <w:rPr>
      <w:rFonts w:ascii="Arial" w:eastAsia="Calibri" w:hAnsi="Arial"/>
      <w:b/>
      <w:i/>
      <w:sz w:val="28"/>
      <w:szCs w:val="20"/>
    </w:rPr>
  </w:style>
  <w:style w:type="paragraph" w:styleId="3">
    <w:name w:val="heading 3"/>
    <w:basedOn w:val="a"/>
    <w:next w:val="a"/>
    <w:link w:val="30"/>
    <w:uiPriority w:val="99"/>
    <w:qFormat/>
    <w:rsid w:val="00CB2524"/>
    <w:pPr>
      <w:keepNext/>
      <w:spacing w:before="240" w:after="60"/>
      <w:outlineLvl w:val="2"/>
    </w:pPr>
    <w:rPr>
      <w:rFonts w:ascii="Arial" w:eastAsia="Calibri" w:hAnsi="Arial"/>
      <w:b/>
      <w:sz w:val="26"/>
      <w:szCs w:val="20"/>
    </w:rPr>
  </w:style>
  <w:style w:type="paragraph" w:styleId="4">
    <w:name w:val="heading 4"/>
    <w:basedOn w:val="a"/>
    <w:next w:val="a"/>
    <w:link w:val="40"/>
    <w:uiPriority w:val="99"/>
    <w:qFormat/>
    <w:rsid w:val="00CB2524"/>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524"/>
    <w:rPr>
      <w:rFonts w:ascii="Arial" w:eastAsia="Calibri" w:hAnsi="Arial" w:cs="Times New Roman"/>
      <w:b/>
      <w:kern w:val="32"/>
      <w:sz w:val="32"/>
      <w:szCs w:val="20"/>
      <w:lang w:eastAsia="ru-RU"/>
    </w:rPr>
  </w:style>
  <w:style w:type="character" w:customStyle="1" w:styleId="20">
    <w:name w:val="Заголовок 2 Знак"/>
    <w:basedOn w:val="a0"/>
    <w:link w:val="2"/>
    <w:uiPriority w:val="99"/>
    <w:rsid w:val="00CB2524"/>
    <w:rPr>
      <w:rFonts w:ascii="Arial" w:eastAsia="Calibri" w:hAnsi="Arial" w:cs="Times New Roman"/>
      <w:b/>
      <w:i/>
      <w:sz w:val="28"/>
      <w:szCs w:val="20"/>
      <w:lang w:eastAsia="ru-RU"/>
    </w:rPr>
  </w:style>
  <w:style w:type="character" w:customStyle="1" w:styleId="30">
    <w:name w:val="Заголовок 3 Знак"/>
    <w:basedOn w:val="a0"/>
    <w:link w:val="3"/>
    <w:uiPriority w:val="99"/>
    <w:rsid w:val="00CB2524"/>
    <w:rPr>
      <w:rFonts w:ascii="Arial" w:eastAsia="Calibri" w:hAnsi="Arial" w:cs="Times New Roman"/>
      <w:b/>
      <w:sz w:val="26"/>
      <w:szCs w:val="20"/>
      <w:lang w:eastAsia="ru-RU"/>
    </w:rPr>
  </w:style>
  <w:style w:type="character" w:customStyle="1" w:styleId="40">
    <w:name w:val="Заголовок 4 Знак"/>
    <w:basedOn w:val="a0"/>
    <w:link w:val="4"/>
    <w:uiPriority w:val="99"/>
    <w:rsid w:val="00CB2524"/>
    <w:rPr>
      <w:rFonts w:ascii="Times New Roman" w:eastAsia="Calibri" w:hAnsi="Times New Roman" w:cs="Times New Roman"/>
      <w:b/>
      <w:sz w:val="28"/>
      <w:szCs w:val="20"/>
      <w:lang w:eastAsia="ru-RU"/>
    </w:rPr>
  </w:style>
  <w:style w:type="paragraph" w:styleId="a3">
    <w:name w:val="Body Text"/>
    <w:aliases w:val="bt,Òàáë òåêñò"/>
    <w:basedOn w:val="a"/>
    <w:link w:val="11"/>
    <w:uiPriority w:val="99"/>
    <w:rsid w:val="00CB2524"/>
    <w:rPr>
      <w:rFonts w:eastAsia="Calibri"/>
      <w:szCs w:val="20"/>
    </w:rPr>
  </w:style>
  <w:style w:type="character" w:customStyle="1" w:styleId="11">
    <w:name w:val="Основной текст Знак1"/>
    <w:aliases w:val="bt Знак,Òàáë òåêñò Знак"/>
    <w:link w:val="a3"/>
    <w:uiPriority w:val="99"/>
    <w:locked/>
    <w:rsid w:val="00CB2524"/>
    <w:rPr>
      <w:rFonts w:ascii="Times New Roman" w:eastAsia="Calibri" w:hAnsi="Times New Roman" w:cs="Times New Roman"/>
      <w:sz w:val="24"/>
      <w:szCs w:val="20"/>
      <w:lang w:eastAsia="ru-RU"/>
    </w:rPr>
  </w:style>
  <w:style w:type="character" w:customStyle="1" w:styleId="a4">
    <w:name w:val="Основной текст Знак"/>
    <w:basedOn w:val="a0"/>
    <w:uiPriority w:val="99"/>
    <w:semiHidden/>
    <w:rsid w:val="00CB2524"/>
    <w:rPr>
      <w:rFonts w:ascii="Times New Roman" w:eastAsia="Times New Roman" w:hAnsi="Times New Roman" w:cs="Times New Roman"/>
      <w:sz w:val="24"/>
      <w:szCs w:val="24"/>
      <w:lang w:eastAsia="ru-RU"/>
    </w:rPr>
  </w:style>
  <w:style w:type="paragraph" w:customStyle="1" w:styleId="ConsPlusNormal">
    <w:name w:val="ConsPlusNormal"/>
    <w:rsid w:val="00CB25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2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6"/>
    <w:locked/>
    <w:rsid w:val="00CB2524"/>
    <w:rPr>
      <w:lang w:eastAsia="ru-RU"/>
    </w:rPr>
  </w:style>
  <w:style w:type="paragraph" w:styleId="a6">
    <w:name w:val="No Spacing"/>
    <w:link w:val="a5"/>
    <w:qFormat/>
    <w:rsid w:val="00CB2524"/>
    <w:pPr>
      <w:widowControl w:val="0"/>
      <w:autoSpaceDE w:val="0"/>
      <w:autoSpaceDN w:val="0"/>
      <w:adjustRightInd w:val="0"/>
      <w:spacing w:after="0" w:line="240" w:lineRule="auto"/>
    </w:pPr>
    <w:rPr>
      <w:lang w:eastAsia="ru-RU"/>
    </w:rPr>
  </w:style>
  <w:style w:type="paragraph" w:styleId="21">
    <w:name w:val="Body Text 2"/>
    <w:basedOn w:val="a"/>
    <w:link w:val="22"/>
    <w:uiPriority w:val="99"/>
    <w:rsid w:val="00CB2524"/>
    <w:pPr>
      <w:overflowPunct w:val="0"/>
      <w:autoSpaceDE w:val="0"/>
      <w:autoSpaceDN w:val="0"/>
      <w:adjustRightInd w:val="0"/>
      <w:spacing w:line="320" w:lineRule="exact"/>
      <w:ind w:firstLine="720"/>
      <w:jc w:val="both"/>
      <w:textAlignment w:val="baseline"/>
    </w:pPr>
    <w:rPr>
      <w:rFonts w:ascii="Times New Roman CYR" w:eastAsia="Calibri" w:hAnsi="Times New Roman CYR"/>
      <w:sz w:val="28"/>
      <w:szCs w:val="20"/>
    </w:rPr>
  </w:style>
  <w:style w:type="character" w:customStyle="1" w:styleId="22">
    <w:name w:val="Основной текст 2 Знак"/>
    <w:basedOn w:val="a0"/>
    <w:link w:val="21"/>
    <w:uiPriority w:val="99"/>
    <w:rsid w:val="00CB2524"/>
    <w:rPr>
      <w:rFonts w:ascii="Times New Roman CYR" w:eastAsia="Calibri" w:hAnsi="Times New Roman CYR" w:cs="Times New Roman"/>
      <w:sz w:val="28"/>
      <w:szCs w:val="20"/>
      <w:lang w:eastAsia="ru-RU"/>
    </w:rPr>
  </w:style>
  <w:style w:type="paragraph" w:customStyle="1" w:styleId="a7">
    <w:name w:val="Содержимое врезки"/>
    <w:basedOn w:val="a3"/>
    <w:rsid w:val="00CB2524"/>
    <w:pPr>
      <w:suppressAutoHyphens/>
      <w:jc w:val="both"/>
    </w:pPr>
    <w:rPr>
      <w:lang w:eastAsia="ar-SA"/>
    </w:rPr>
  </w:style>
  <w:style w:type="paragraph" w:customStyle="1" w:styleId="210">
    <w:name w:val="Основной текст с отступом 21"/>
    <w:basedOn w:val="a"/>
    <w:uiPriority w:val="99"/>
    <w:rsid w:val="00CB2524"/>
    <w:pPr>
      <w:suppressAutoHyphens/>
      <w:ind w:firstLine="709"/>
      <w:jc w:val="both"/>
    </w:pPr>
    <w:rPr>
      <w:sz w:val="28"/>
      <w:szCs w:val="20"/>
      <w:lang w:eastAsia="ar-SA"/>
    </w:rPr>
  </w:style>
  <w:style w:type="paragraph" w:styleId="a8">
    <w:name w:val="Normal (Web)"/>
    <w:basedOn w:val="a"/>
    <w:uiPriority w:val="99"/>
    <w:rsid w:val="00CB2524"/>
    <w:pPr>
      <w:spacing w:before="100" w:beforeAutospacing="1" w:after="100" w:afterAutospacing="1"/>
    </w:pPr>
  </w:style>
  <w:style w:type="character" w:styleId="a9">
    <w:name w:val="Hyperlink"/>
    <w:uiPriority w:val="99"/>
    <w:rsid w:val="00CB2524"/>
    <w:rPr>
      <w:rFonts w:cs="Times New Roman"/>
      <w:color w:val="0000FF"/>
      <w:u w:val="single"/>
    </w:rPr>
  </w:style>
  <w:style w:type="paragraph" w:styleId="aa">
    <w:name w:val="header"/>
    <w:basedOn w:val="a"/>
    <w:link w:val="ab"/>
    <w:uiPriority w:val="99"/>
    <w:rsid w:val="00CB2524"/>
    <w:pPr>
      <w:tabs>
        <w:tab w:val="center" w:pos="4677"/>
        <w:tab w:val="right" w:pos="9355"/>
      </w:tabs>
    </w:pPr>
    <w:rPr>
      <w:rFonts w:eastAsia="Calibri"/>
      <w:szCs w:val="20"/>
    </w:rPr>
  </w:style>
  <w:style w:type="character" w:customStyle="1" w:styleId="ab">
    <w:name w:val="Верхний колонтитул Знак"/>
    <w:basedOn w:val="a0"/>
    <w:link w:val="aa"/>
    <w:uiPriority w:val="99"/>
    <w:rsid w:val="00CB2524"/>
    <w:rPr>
      <w:rFonts w:ascii="Times New Roman" w:eastAsia="Calibri" w:hAnsi="Times New Roman" w:cs="Times New Roman"/>
      <w:sz w:val="24"/>
      <w:szCs w:val="20"/>
      <w:lang w:eastAsia="ru-RU"/>
    </w:rPr>
  </w:style>
  <w:style w:type="paragraph" w:customStyle="1" w:styleId="ConsPlusDocList">
    <w:name w:val="ConsPlusDocList"/>
    <w:rsid w:val="00CB252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c">
    <w:name w:val="Table Grid"/>
    <w:basedOn w:val="a1"/>
    <w:uiPriority w:val="99"/>
    <w:rsid w:val="00CB252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A45952"/>
    <w:pPr>
      <w:ind w:left="720"/>
      <w:contextualSpacing/>
    </w:pPr>
  </w:style>
  <w:style w:type="paragraph" w:customStyle="1" w:styleId="NoSpacing1">
    <w:name w:val="No Spacing1"/>
    <w:rsid w:val="00827358"/>
    <w:pPr>
      <w:spacing w:after="0" w:line="240" w:lineRule="auto"/>
    </w:pPr>
    <w:rPr>
      <w:rFonts w:ascii="Calibri" w:eastAsia="Calibri" w:hAnsi="Calibri" w:cs="Times New Roman"/>
    </w:rPr>
  </w:style>
  <w:style w:type="character" w:styleId="ae">
    <w:name w:val="FollowedHyperlink"/>
    <w:basedOn w:val="a0"/>
    <w:uiPriority w:val="99"/>
    <w:semiHidden/>
    <w:unhideWhenUsed/>
    <w:rsid w:val="005F429A"/>
    <w:rPr>
      <w:color w:val="954F72"/>
      <w:u w:val="single"/>
    </w:rPr>
  </w:style>
  <w:style w:type="paragraph" w:customStyle="1" w:styleId="xl66">
    <w:name w:val="xl66"/>
    <w:basedOn w:val="a"/>
    <w:rsid w:val="005F429A"/>
    <w:pPr>
      <w:spacing w:before="100" w:beforeAutospacing="1" w:after="100" w:afterAutospacing="1"/>
    </w:pPr>
  </w:style>
  <w:style w:type="paragraph" w:customStyle="1" w:styleId="xl67">
    <w:name w:val="xl67"/>
    <w:basedOn w:val="a"/>
    <w:rsid w:val="005F429A"/>
    <w:pPr>
      <w:spacing w:before="100" w:beforeAutospacing="1" w:after="100" w:afterAutospacing="1"/>
    </w:pPr>
    <w:rPr>
      <w:sz w:val="14"/>
      <w:szCs w:val="14"/>
    </w:rPr>
  </w:style>
  <w:style w:type="paragraph" w:customStyle="1" w:styleId="xl68">
    <w:name w:val="xl68"/>
    <w:basedOn w:val="a"/>
    <w:rsid w:val="005F429A"/>
    <w:pPr>
      <w:spacing w:before="100" w:beforeAutospacing="1" w:after="100" w:afterAutospacing="1"/>
      <w:jc w:val="center"/>
      <w:textAlignment w:val="center"/>
    </w:pPr>
  </w:style>
  <w:style w:type="paragraph" w:customStyle="1" w:styleId="xl69">
    <w:name w:val="xl69"/>
    <w:basedOn w:val="a"/>
    <w:rsid w:val="005F429A"/>
    <w:pPr>
      <w:spacing w:before="100" w:beforeAutospacing="1" w:after="100" w:afterAutospacing="1"/>
    </w:pPr>
    <w:rPr>
      <w:sz w:val="13"/>
      <w:szCs w:val="13"/>
    </w:rPr>
  </w:style>
  <w:style w:type="paragraph" w:customStyle="1" w:styleId="xl70">
    <w:name w:val="xl70"/>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71">
    <w:name w:val="xl71"/>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2">
    <w:name w:val="xl72"/>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3">
    <w:name w:val="xl73"/>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74">
    <w:name w:val="xl74"/>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5">
    <w:name w:val="xl75"/>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3"/>
      <w:szCs w:val="13"/>
    </w:rPr>
  </w:style>
  <w:style w:type="paragraph" w:customStyle="1" w:styleId="xl76">
    <w:name w:val="xl76"/>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3"/>
      <w:szCs w:val="13"/>
    </w:rPr>
  </w:style>
  <w:style w:type="paragraph" w:customStyle="1" w:styleId="xl77">
    <w:name w:val="xl77"/>
    <w:basedOn w:val="a"/>
    <w:rsid w:val="005F429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3"/>
      <w:szCs w:val="13"/>
    </w:rPr>
  </w:style>
  <w:style w:type="paragraph" w:customStyle="1" w:styleId="xl78">
    <w:name w:val="xl78"/>
    <w:basedOn w:val="a"/>
    <w:rsid w:val="005F429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13"/>
      <w:szCs w:val="13"/>
    </w:rPr>
  </w:style>
  <w:style w:type="paragraph" w:customStyle="1" w:styleId="xl79">
    <w:name w:val="xl79"/>
    <w:basedOn w:val="a"/>
    <w:rsid w:val="005F429A"/>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80">
    <w:name w:val="xl80"/>
    <w:basedOn w:val="a"/>
    <w:rsid w:val="005F42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81">
    <w:name w:val="xl81"/>
    <w:basedOn w:val="a"/>
    <w:rsid w:val="005F429A"/>
    <w:pPr>
      <w:pBdr>
        <w:top w:val="single" w:sz="4" w:space="0" w:color="auto"/>
        <w:left w:val="single" w:sz="4" w:space="0" w:color="auto"/>
        <w:right w:val="single" w:sz="4" w:space="0" w:color="auto"/>
      </w:pBdr>
      <w:spacing w:before="100" w:beforeAutospacing="1" w:after="100" w:afterAutospacing="1"/>
      <w:jc w:val="center"/>
    </w:pPr>
    <w:rPr>
      <w:b/>
      <w:bCs/>
      <w:sz w:val="13"/>
      <w:szCs w:val="13"/>
    </w:rPr>
  </w:style>
  <w:style w:type="paragraph" w:customStyle="1" w:styleId="xl82">
    <w:name w:val="xl82"/>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83">
    <w:name w:val="xl83"/>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84">
    <w:name w:val="xl84"/>
    <w:basedOn w:val="a"/>
    <w:rsid w:val="005F429A"/>
    <w:pPr>
      <w:pBdr>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85">
    <w:name w:val="xl85"/>
    <w:basedOn w:val="a"/>
    <w:rsid w:val="005F429A"/>
    <w:pPr>
      <w:pBdr>
        <w:left w:val="single" w:sz="4" w:space="0" w:color="auto"/>
        <w:right w:val="single" w:sz="4" w:space="0" w:color="auto"/>
      </w:pBdr>
      <w:spacing w:before="100" w:beforeAutospacing="1" w:after="100" w:afterAutospacing="1"/>
      <w:jc w:val="center"/>
    </w:pPr>
    <w:rPr>
      <w:b/>
      <w:bCs/>
      <w:sz w:val="13"/>
      <w:szCs w:val="13"/>
    </w:rPr>
  </w:style>
  <w:style w:type="paragraph" w:customStyle="1" w:styleId="xl86">
    <w:name w:val="xl86"/>
    <w:basedOn w:val="a"/>
    <w:rsid w:val="005F429A"/>
    <w:pPr>
      <w:pBdr>
        <w:top w:val="single" w:sz="4" w:space="0" w:color="auto"/>
        <w:right w:val="single" w:sz="4" w:space="0" w:color="auto"/>
      </w:pBdr>
      <w:spacing w:before="100" w:beforeAutospacing="1" w:after="100" w:afterAutospacing="1"/>
      <w:jc w:val="center"/>
    </w:pPr>
    <w:rPr>
      <w:b/>
      <w:bCs/>
      <w:sz w:val="13"/>
      <w:szCs w:val="13"/>
    </w:rPr>
  </w:style>
  <w:style w:type="paragraph" w:customStyle="1" w:styleId="xl87">
    <w:name w:val="xl87"/>
    <w:basedOn w:val="a"/>
    <w:rsid w:val="005F429A"/>
    <w:pPr>
      <w:pBdr>
        <w:right w:val="single" w:sz="4" w:space="0" w:color="auto"/>
      </w:pBdr>
      <w:spacing w:before="100" w:beforeAutospacing="1" w:after="100" w:afterAutospacing="1"/>
      <w:jc w:val="center"/>
    </w:pPr>
    <w:rPr>
      <w:b/>
      <w:bCs/>
      <w:sz w:val="13"/>
      <w:szCs w:val="13"/>
    </w:rPr>
  </w:style>
  <w:style w:type="paragraph" w:customStyle="1" w:styleId="xl88">
    <w:name w:val="xl88"/>
    <w:basedOn w:val="a"/>
    <w:rsid w:val="005F42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89">
    <w:name w:val="xl89"/>
    <w:basedOn w:val="a"/>
    <w:rsid w:val="005F429A"/>
    <w:pPr>
      <w:pBdr>
        <w:left w:val="single" w:sz="4" w:space="0" w:color="auto"/>
        <w:bottom w:val="single" w:sz="4" w:space="0" w:color="auto"/>
        <w:right w:val="single" w:sz="4" w:space="0" w:color="auto"/>
      </w:pBdr>
      <w:spacing w:before="100" w:beforeAutospacing="1" w:after="100" w:afterAutospacing="1"/>
      <w:jc w:val="center"/>
    </w:pPr>
    <w:rPr>
      <w:b/>
      <w:bCs/>
      <w:sz w:val="13"/>
      <w:szCs w:val="13"/>
    </w:rPr>
  </w:style>
  <w:style w:type="paragraph" w:customStyle="1" w:styleId="xl90">
    <w:name w:val="xl90"/>
    <w:basedOn w:val="a"/>
    <w:rsid w:val="005F429A"/>
    <w:pPr>
      <w:pBdr>
        <w:bottom w:val="single" w:sz="4" w:space="0" w:color="auto"/>
        <w:right w:val="single" w:sz="4" w:space="0" w:color="auto"/>
      </w:pBdr>
      <w:spacing w:before="100" w:beforeAutospacing="1" w:after="100" w:afterAutospacing="1"/>
      <w:jc w:val="center"/>
    </w:pPr>
    <w:rPr>
      <w:b/>
      <w:bCs/>
      <w:sz w:val="13"/>
      <w:szCs w:val="13"/>
    </w:rPr>
  </w:style>
  <w:style w:type="paragraph" w:customStyle="1" w:styleId="xl91">
    <w:name w:val="xl91"/>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3"/>
      <w:szCs w:val="13"/>
    </w:rPr>
  </w:style>
  <w:style w:type="paragraph" w:customStyle="1" w:styleId="xl92">
    <w:name w:val="xl92"/>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3">
    <w:name w:val="xl93"/>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3"/>
      <w:szCs w:val="13"/>
    </w:rPr>
  </w:style>
  <w:style w:type="paragraph" w:customStyle="1" w:styleId="xl94">
    <w:name w:val="xl94"/>
    <w:basedOn w:val="a"/>
    <w:rsid w:val="005F429A"/>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5">
    <w:name w:val="xl95"/>
    <w:basedOn w:val="a"/>
    <w:rsid w:val="005F429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13"/>
      <w:szCs w:val="13"/>
    </w:rPr>
  </w:style>
  <w:style w:type="paragraph" w:customStyle="1" w:styleId="xl96">
    <w:name w:val="xl96"/>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97">
    <w:name w:val="xl97"/>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8">
    <w:name w:val="xl98"/>
    <w:basedOn w:val="a"/>
    <w:rsid w:val="005F42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9">
    <w:name w:val="xl99"/>
    <w:basedOn w:val="a"/>
    <w:rsid w:val="005F429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00">
    <w:name w:val="xl100"/>
    <w:basedOn w:val="a"/>
    <w:rsid w:val="005F429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
    <w:name w:val="Balloon Text"/>
    <w:basedOn w:val="a"/>
    <w:link w:val="af0"/>
    <w:uiPriority w:val="99"/>
    <w:semiHidden/>
    <w:unhideWhenUsed/>
    <w:rsid w:val="00DB5F41"/>
    <w:rPr>
      <w:rFonts w:ascii="Tahoma" w:hAnsi="Tahoma" w:cs="Tahoma"/>
      <w:sz w:val="16"/>
      <w:szCs w:val="16"/>
    </w:rPr>
  </w:style>
  <w:style w:type="character" w:customStyle="1" w:styleId="af0">
    <w:name w:val="Текст выноски Знак"/>
    <w:basedOn w:val="a0"/>
    <w:link w:val="af"/>
    <w:uiPriority w:val="99"/>
    <w:semiHidden/>
    <w:rsid w:val="00DB5F41"/>
    <w:rPr>
      <w:rFonts w:ascii="Tahoma" w:eastAsia="Times New Roman" w:hAnsi="Tahoma" w:cs="Tahoma"/>
      <w:sz w:val="16"/>
      <w:szCs w:val="16"/>
      <w:lang w:eastAsia="ru-RU"/>
    </w:rPr>
  </w:style>
  <w:style w:type="paragraph" w:customStyle="1" w:styleId="article-renderblock">
    <w:name w:val="article-render__block"/>
    <w:basedOn w:val="a"/>
    <w:rsid w:val="00143C85"/>
    <w:pPr>
      <w:spacing w:before="90" w:after="300"/>
    </w:pPr>
    <w:rPr>
      <w:sz w:val="26"/>
      <w:szCs w:val="26"/>
    </w:rPr>
  </w:style>
  <w:style w:type="character" w:customStyle="1" w:styleId="ui-lib-buttoncontent-wrapper1">
    <w:name w:val="ui-lib-button__content-wrapper1"/>
    <w:basedOn w:val="a0"/>
    <w:rsid w:val="00143C85"/>
  </w:style>
  <w:style w:type="character" w:customStyle="1" w:styleId="article-statdate3">
    <w:name w:val="article-stat__date3"/>
    <w:basedOn w:val="a0"/>
    <w:rsid w:val="00143C85"/>
    <w:rPr>
      <w:sz w:val="21"/>
      <w:szCs w:val="21"/>
    </w:rPr>
  </w:style>
  <w:style w:type="character" w:customStyle="1" w:styleId="article-statcount1">
    <w:name w:val="article-stat__count1"/>
    <w:basedOn w:val="a0"/>
    <w:rsid w:val="00143C85"/>
    <w:rPr>
      <w:sz w:val="21"/>
      <w:szCs w:val="21"/>
    </w:rPr>
  </w:style>
  <w:style w:type="character" w:customStyle="1" w:styleId="article-stat-tipvalue1">
    <w:name w:val="article-stat-tip__value1"/>
    <w:basedOn w:val="a0"/>
    <w:rsid w:val="00143C85"/>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5663">
      <w:bodyDiv w:val="1"/>
      <w:marLeft w:val="0"/>
      <w:marRight w:val="0"/>
      <w:marTop w:val="0"/>
      <w:marBottom w:val="0"/>
      <w:divBdr>
        <w:top w:val="none" w:sz="0" w:space="0" w:color="auto"/>
        <w:left w:val="none" w:sz="0" w:space="0" w:color="auto"/>
        <w:bottom w:val="none" w:sz="0" w:space="0" w:color="auto"/>
        <w:right w:val="none" w:sz="0" w:space="0" w:color="auto"/>
      </w:divBdr>
    </w:div>
    <w:div w:id="622349395">
      <w:bodyDiv w:val="1"/>
      <w:marLeft w:val="0"/>
      <w:marRight w:val="0"/>
      <w:marTop w:val="0"/>
      <w:marBottom w:val="0"/>
      <w:divBdr>
        <w:top w:val="none" w:sz="0" w:space="0" w:color="auto"/>
        <w:left w:val="none" w:sz="0" w:space="0" w:color="auto"/>
        <w:bottom w:val="none" w:sz="0" w:space="0" w:color="auto"/>
        <w:right w:val="none" w:sz="0" w:space="0" w:color="auto"/>
      </w:divBdr>
    </w:div>
    <w:div w:id="1014962143">
      <w:bodyDiv w:val="1"/>
      <w:marLeft w:val="0"/>
      <w:marRight w:val="0"/>
      <w:marTop w:val="0"/>
      <w:marBottom w:val="0"/>
      <w:divBdr>
        <w:top w:val="none" w:sz="0" w:space="0" w:color="auto"/>
        <w:left w:val="none" w:sz="0" w:space="0" w:color="auto"/>
        <w:bottom w:val="none" w:sz="0" w:space="0" w:color="auto"/>
        <w:right w:val="none" w:sz="0" w:space="0" w:color="auto"/>
      </w:divBdr>
      <w:divsChild>
        <w:div w:id="1195539146">
          <w:marLeft w:val="0"/>
          <w:marRight w:val="0"/>
          <w:marTop w:val="0"/>
          <w:marBottom w:val="0"/>
          <w:divBdr>
            <w:top w:val="none" w:sz="0" w:space="0" w:color="auto"/>
            <w:left w:val="none" w:sz="0" w:space="0" w:color="auto"/>
            <w:bottom w:val="none" w:sz="0" w:space="0" w:color="auto"/>
            <w:right w:val="none" w:sz="0" w:space="0" w:color="auto"/>
          </w:divBdr>
          <w:divsChild>
            <w:div w:id="1252470502">
              <w:marLeft w:val="0"/>
              <w:marRight w:val="0"/>
              <w:marTop w:val="0"/>
              <w:marBottom w:val="0"/>
              <w:divBdr>
                <w:top w:val="none" w:sz="0" w:space="0" w:color="auto"/>
                <w:left w:val="none" w:sz="0" w:space="0" w:color="auto"/>
                <w:bottom w:val="none" w:sz="0" w:space="0" w:color="auto"/>
                <w:right w:val="none" w:sz="0" w:space="0" w:color="auto"/>
              </w:divBdr>
              <w:divsChild>
                <w:div w:id="1576470415">
                  <w:marLeft w:val="0"/>
                  <w:marRight w:val="0"/>
                  <w:marTop w:val="0"/>
                  <w:marBottom w:val="0"/>
                  <w:divBdr>
                    <w:top w:val="none" w:sz="0" w:space="0" w:color="auto"/>
                    <w:left w:val="none" w:sz="0" w:space="0" w:color="auto"/>
                    <w:bottom w:val="none" w:sz="0" w:space="0" w:color="auto"/>
                    <w:right w:val="none" w:sz="0" w:space="0" w:color="auto"/>
                  </w:divBdr>
                  <w:divsChild>
                    <w:div w:id="925962560">
                      <w:marLeft w:val="0"/>
                      <w:marRight w:val="0"/>
                      <w:marTop w:val="0"/>
                      <w:marBottom w:val="0"/>
                      <w:divBdr>
                        <w:top w:val="none" w:sz="0" w:space="0" w:color="auto"/>
                        <w:left w:val="none" w:sz="0" w:space="0" w:color="auto"/>
                        <w:bottom w:val="none" w:sz="0" w:space="0" w:color="auto"/>
                        <w:right w:val="none" w:sz="0" w:space="0" w:color="auto"/>
                      </w:divBdr>
                      <w:divsChild>
                        <w:div w:id="206332349">
                          <w:marLeft w:val="0"/>
                          <w:marRight w:val="0"/>
                          <w:marTop w:val="0"/>
                          <w:marBottom w:val="0"/>
                          <w:divBdr>
                            <w:top w:val="none" w:sz="0" w:space="0" w:color="auto"/>
                            <w:left w:val="none" w:sz="0" w:space="0" w:color="auto"/>
                            <w:bottom w:val="none" w:sz="0" w:space="0" w:color="auto"/>
                            <w:right w:val="none" w:sz="0" w:space="0" w:color="auto"/>
                          </w:divBdr>
                          <w:divsChild>
                            <w:div w:id="1696151509">
                              <w:marLeft w:val="0"/>
                              <w:marRight w:val="0"/>
                              <w:marTop w:val="0"/>
                              <w:marBottom w:val="0"/>
                              <w:divBdr>
                                <w:top w:val="none" w:sz="0" w:space="0" w:color="auto"/>
                                <w:left w:val="none" w:sz="0" w:space="0" w:color="auto"/>
                                <w:bottom w:val="none" w:sz="0" w:space="0" w:color="auto"/>
                                <w:right w:val="none" w:sz="0" w:space="0" w:color="auto"/>
                              </w:divBdr>
                              <w:divsChild>
                                <w:div w:id="2128891085">
                                  <w:marLeft w:val="0"/>
                                  <w:marRight w:val="0"/>
                                  <w:marTop w:val="180"/>
                                  <w:marBottom w:val="0"/>
                                  <w:divBdr>
                                    <w:top w:val="none" w:sz="0" w:space="0" w:color="auto"/>
                                    <w:left w:val="none" w:sz="0" w:space="0" w:color="auto"/>
                                    <w:bottom w:val="none" w:sz="0" w:space="0" w:color="auto"/>
                                    <w:right w:val="none" w:sz="0" w:space="0" w:color="auto"/>
                                  </w:divBdr>
                                  <w:divsChild>
                                    <w:div w:id="825435379">
                                      <w:marLeft w:val="0"/>
                                      <w:marRight w:val="0"/>
                                      <w:marTop w:val="0"/>
                                      <w:marBottom w:val="0"/>
                                      <w:divBdr>
                                        <w:top w:val="none" w:sz="0" w:space="0" w:color="auto"/>
                                        <w:left w:val="none" w:sz="0" w:space="0" w:color="auto"/>
                                        <w:bottom w:val="none" w:sz="0" w:space="0" w:color="auto"/>
                                        <w:right w:val="none" w:sz="0" w:space="0" w:color="auto"/>
                                      </w:divBdr>
                                      <w:divsChild>
                                        <w:div w:id="539712436">
                                          <w:marLeft w:val="0"/>
                                          <w:marRight w:val="0"/>
                                          <w:marTop w:val="0"/>
                                          <w:marBottom w:val="0"/>
                                          <w:divBdr>
                                            <w:top w:val="none" w:sz="0" w:space="0" w:color="auto"/>
                                            <w:left w:val="none" w:sz="0" w:space="0" w:color="auto"/>
                                            <w:bottom w:val="none" w:sz="0" w:space="0" w:color="auto"/>
                                            <w:right w:val="none" w:sz="0" w:space="0" w:color="auto"/>
                                          </w:divBdr>
                                          <w:divsChild>
                                            <w:div w:id="1992901707">
                                              <w:marLeft w:val="0"/>
                                              <w:marRight w:val="0"/>
                                              <w:marTop w:val="0"/>
                                              <w:marBottom w:val="0"/>
                                              <w:divBdr>
                                                <w:top w:val="none" w:sz="0" w:space="0" w:color="auto"/>
                                                <w:left w:val="none" w:sz="0" w:space="0" w:color="auto"/>
                                                <w:bottom w:val="none" w:sz="0" w:space="0" w:color="auto"/>
                                                <w:right w:val="none" w:sz="0" w:space="0" w:color="auto"/>
                                              </w:divBdr>
                                              <w:divsChild>
                                                <w:div w:id="11326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54261">
                  <w:marLeft w:val="0"/>
                  <w:marRight w:val="0"/>
                  <w:marTop w:val="0"/>
                  <w:marBottom w:val="0"/>
                  <w:divBdr>
                    <w:top w:val="none" w:sz="0" w:space="0" w:color="auto"/>
                    <w:left w:val="none" w:sz="0" w:space="0" w:color="auto"/>
                    <w:bottom w:val="none" w:sz="0" w:space="0" w:color="auto"/>
                    <w:right w:val="none" w:sz="0" w:space="0" w:color="auto"/>
                  </w:divBdr>
                  <w:divsChild>
                    <w:div w:id="157624534">
                      <w:marLeft w:val="0"/>
                      <w:marRight w:val="0"/>
                      <w:marTop w:val="0"/>
                      <w:marBottom w:val="0"/>
                      <w:divBdr>
                        <w:top w:val="none" w:sz="0" w:space="0" w:color="auto"/>
                        <w:left w:val="none" w:sz="0" w:space="0" w:color="auto"/>
                        <w:bottom w:val="none" w:sz="0" w:space="0" w:color="auto"/>
                        <w:right w:val="none" w:sz="0" w:space="0" w:color="auto"/>
                      </w:divBdr>
                    </w:div>
                    <w:div w:id="1030257686">
                      <w:marLeft w:val="0"/>
                      <w:marRight w:val="0"/>
                      <w:marTop w:val="0"/>
                      <w:marBottom w:val="0"/>
                      <w:divBdr>
                        <w:top w:val="none" w:sz="0" w:space="0" w:color="auto"/>
                        <w:left w:val="none" w:sz="0" w:space="0" w:color="auto"/>
                        <w:bottom w:val="none" w:sz="0" w:space="0" w:color="auto"/>
                        <w:right w:val="none" w:sz="0" w:space="0" w:color="auto"/>
                      </w:divBdr>
                      <w:divsChild>
                        <w:div w:id="1273971678">
                          <w:marLeft w:val="0"/>
                          <w:marRight w:val="0"/>
                          <w:marTop w:val="0"/>
                          <w:marBottom w:val="0"/>
                          <w:divBdr>
                            <w:top w:val="none" w:sz="0" w:space="0" w:color="auto"/>
                            <w:left w:val="none" w:sz="0" w:space="0" w:color="auto"/>
                            <w:bottom w:val="none" w:sz="0" w:space="0" w:color="auto"/>
                            <w:right w:val="none" w:sz="0" w:space="0" w:color="auto"/>
                          </w:divBdr>
                          <w:divsChild>
                            <w:div w:id="743331461">
                              <w:marLeft w:val="0"/>
                              <w:marRight w:val="0"/>
                              <w:marTop w:val="0"/>
                              <w:marBottom w:val="0"/>
                              <w:divBdr>
                                <w:top w:val="none" w:sz="0" w:space="0" w:color="auto"/>
                                <w:left w:val="none" w:sz="0" w:space="0" w:color="auto"/>
                                <w:bottom w:val="none" w:sz="0" w:space="0" w:color="auto"/>
                                <w:right w:val="none" w:sz="0" w:space="0" w:color="auto"/>
                              </w:divBdr>
                              <w:divsChild>
                                <w:div w:id="134876379">
                                  <w:marLeft w:val="0"/>
                                  <w:marRight w:val="0"/>
                                  <w:marTop w:val="60"/>
                                  <w:marBottom w:val="60"/>
                                  <w:divBdr>
                                    <w:top w:val="none" w:sz="0" w:space="0" w:color="auto"/>
                                    <w:left w:val="none" w:sz="0" w:space="0" w:color="auto"/>
                                    <w:bottom w:val="none" w:sz="0" w:space="0" w:color="auto"/>
                                    <w:right w:val="none" w:sz="0" w:space="0" w:color="auto"/>
                                  </w:divBdr>
                                  <w:divsChild>
                                    <w:div w:id="242228066">
                                      <w:marLeft w:val="0"/>
                                      <w:marRight w:val="0"/>
                                      <w:marTop w:val="120"/>
                                      <w:marBottom w:val="135"/>
                                      <w:divBdr>
                                        <w:top w:val="none" w:sz="0" w:space="0" w:color="auto"/>
                                        <w:left w:val="none" w:sz="0" w:space="0" w:color="auto"/>
                                        <w:bottom w:val="none" w:sz="0" w:space="0" w:color="auto"/>
                                        <w:right w:val="none" w:sz="0" w:space="0" w:color="auto"/>
                                      </w:divBdr>
                                    </w:div>
                                    <w:div w:id="1145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09337">
                      <w:marLeft w:val="0"/>
                      <w:marRight w:val="0"/>
                      <w:marTop w:val="0"/>
                      <w:marBottom w:val="0"/>
                      <w:divBdr>
                        <w:top w:val="none" w:sz="0" w:space="0" w:color="auto"/>
                        <w:left w:val="none" w:sz="0" w:space="0" w:color="auto"/>
                        <w:bottom w:val="none" w:sz="0" w:space="0" w:color="auto"/>
                        <w:right w:val="none" w:sz="0" w:space="0" w:color="auto"/>
                      </w:divBdr>
                      <w:divsChild>
                        <w:div w:id="1661420411">
                          <w:marLeft w:val="0"/>
                          <w:marRight w:val="0"/>
                          <w:marTop w:val="0"/>
                          <w:marBottom w:val="0"/>
                          <w:divBdr>
                            <w:top w:val="none" w:sz="0" w:space="0" w:color="auto"/>
                            <w:left w:val="none" w:sz="0" w:space="0" w:color="auto"/>
                            <w:bottom w:val="none" w:sz="0" w:space="0" w:color="auto"/>
                            <w:right w:val="none" w:sz="0" w:space="0" w:color="auto"/>
                          </w:divBdr>
                          <w:divsChild>
                            <w:div w:id="209149482">
                              <w:marLeft w:val="0"/>
                              <w:marRight w:val="0"/>
                              <w:marTop w:val="0"/>
                              <w:marBottom w:val="0"/>
                              <w:divBdr>
                                <w:top w:val="none" w:sz="0" w:space="0" w:color="auto"/>
                                <w:left w:val="none" w:sz="0" w:space="0" w:color="auto"/>
                                <w:bottom w:val="none" w:sz="0" w:space="0" w:color="auto"/>
                                <w:right w:val="none" w:sz="0" w:space="0" w:color="auto"/>
                              </w:divBdr>
                            </w:div>
                            <w:div w:id="1697347498">
                              <w:marLeft w:val="0"/>
                              <w:marRight w:val="0"/>
                              <w:marTop w:val="0"/>
                              <w:marBottom w:val="0"/>
                              <w:divBdr>
                                <w:top w:val="none" w:sz="0" w:space="0" w:color="auto"/>
                                <w:left w:val="none" w:sz="0" w:space="0" w:color="auto"/>
                                <w:bottom w:val="none" w:sz="0" w:space="0" w:color="auto"/>
                                <w:right w:val="none" w:sz="0" w:space="0" w:color="auto"/>
                              </w:divBdr>
                              <w:divsChild>
                                <w:div w:id="145897010">
                                  <w:marLeft w:val="0"/>
                                  <w:marRight w:val="270"/>
                                  <w:marTop w:val="0"/>
                                  <w:marBottom w:val="0"/>
                                  <w:divBdr>
                                    <w:top w:val="none" w:sz="0" w:space="0" w:color="auto"/>
                                    <w:left w:val="none" w:sz="0" w:space="0" w:color="auto"/>
                                    <w:bottom w:val="none" w:sz="0" w:space="0" w:color="auto"/>
                                    <w:right w:val="none" w:sz="0" w:space="0" w:color="auto"/>
                                  </w:divBdr>
                                </w:div>
                                <w:div w:id="599412946">
                                  <w:marLeft w:val="0"/>
                                  <w:marRight w:val="270"/>
                                  <w:marTop w:val="0"/>
                                  <w:marBottom w:val="0"/>
                                  <w:divBdr>
                                    <w:top w:val="none" w:sz="0" w:space="0" w:color="auto"/>
                                    <w:left w:val="none" w:sz="0" w:space="0" w:color="auto"/>
                                    <w:bottom w:val="none" w:sz="0" w:space="0" w:color="auto"/>
                                    <w:right w:val="none" w:sz="0" w:space="0" w:color="auto"/>
                                  </w:divBdr>
                                </w:div>
                                <w:div w:id="454754810">
                                  <w:marLeft w:val="0"/>
                                  <w:marRight w:val="0"/>
                                  <w:marTop w:val="0"/>
                                  <w:marBottom w:val="0"/>
                                  <w:divBdr>
                                    <w:top w:val="none" w:sz="0" w:space="0" w:color="auto"/>
                                    <w:left w:val="none" w:sz="0" w:space="0" w:color="auto"/>
                                    <w:bottom w:val="none" w:sz="0" w:space="0" w:color="auto"/>
                                    <w:right w:val="none" w:sz="0" w:space="0" w:color="auto"/>
                                  </w:divBdr>
                                  <w:divsChild>
                                    <w:div w:id="962804964">
                                      <w:marLeft w:val="0"/>
                                      <w:marRight w:val="0"/>
                                      <w:marTop w:val="0"/>
                                      <w:marBottom w:val="210"/>
                                      <w:divBdr>
                                        <w:top w:val="none" w:sz="0" w:space="0" w:color="auto"/>
                                        <w:left w:val="none" w:sz="0" w:space="0" w:color="auto"/>
                                        <w:bottom w:val="none" w:sz="0" w:space="0" w:color="auto"/>
                                        <w:right w:val="none" w:sz="0" w:space="0" w:color="auto"/>
                                      </w:divBdr>
                                    </w:div>
                                    <w:div w:id="422923181">
                                      <w:marLeft w:val="0"/>
                                      <w:marRight w:val="0"/>
                                      <w:marTop w:val="0"/>
                                      <w:marBottom w:val="210"/>
                                      <w:divBdr>
                                        <w:top w:val="none" w:sz="0" w:space="0" w:color="auto"/>
                                        <w:left w:val="none" w:sz="0" w:space="0" w:color="auto"/>
                                        <w:bottom w:val="none" w:sz="0" w:space="0" w:color="auto"/>
                                        <w:right w:val="none" w:sz="0" w:space="0" w:color="auto"/>
                                      </w:divBdr>
                                    </w:div>
                                    <w:div w:id="9412317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30305234">
                      <w:marLeft w:val="0"/>
                      <w:marRight w:val="0"/>
                      <w:marTop w:val="0"/>
                      <w:marBottom w:val="0"/>
                      <w:divBdr>
                        <w:top w:val="none" w:sz="0" w:space="0" w:color="auto"/>
                        <w:left w:val="none" w:sz="0" w:space="0" w:color="auto"/>
                        <w:bottom w:val="none" w:sz="0" w:space="0" w:color="auto"/>
                        <w:right w:val="none" w:sz="0" w:space="0" w:color="auto"/>
                      </w:divBdr>
                      <w:divsChild>
                        <w:div w:id="13860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77586">
      <w:bodyDiv w:val="1"/>
      <w:marLeft w:val="0"/>
      <w:marRight w:val="0"/>
      <w:marTop w:val="0"/>
      <w:marBottom w:val="0"/>
      <w:divBdr>
        <w:top w:val="none" w:sz="0" w:space="0" w:color="auto"/>
        <w:left w:val="none" w:sz="0" w:space="0" w:color="auto"/>
        <w:bottom w:val="none" w:sz="0" w:space="0" w:color="auto"/>
        <w:right w:val="none" w:sz="0" w:space="0" w:color="auto"/>
      </w:divBdr>
    </w:div>
    <w:div w:id="1839691758">
      <w:bodyDiv w:val="1"/>
      <w:marLeft w:val="0"/>
      <w:marRight w:val="0"/>
      <w:marTop w:val="0"/>
      <w:marBottom w:val="0"/>
      <w:divBdr>
        <w:top w:val="none" w:sz="0" w:space="0" w:color="auto"/>
        <w:left w:val="none" w:sz="0" w:space="0" w:color="auto"/>
        <w:bottom w:val="none" w:sz="0" w:space="0" w:color="auto"/>
        <w:right w:val="none" w:sz="0" w:space="0" w:color="auto"/>
      </w:divBdr>
    </w:div>
    <w:div w:id="1952123119">
      <w:bodyDiv w:val="1"/>
      <w:marLeft w:val="0"/>
      <w:marRight w:val="0"/>
      <w:marTop w:val="0"/>
      <w:marBottom w:val="0"/>
      <w:divBdr>
        <w:top w:val="none" w:sz="0" w:space="0" w:color="auto"/>
        <w:left w:val="none" w:sz="0" w:space="0" w:color="auto"/>
        <w:bottom w:val="none" w:sz="0" w:space="0" w:color="auto"/>
        <w:right w:val="none" w:sz="0" w:space="0" w:color="auto"/>
      </w:divBdr>
    </w:div>
    <w:div w:id="21430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301FB13C3BFFFC62CA8CF3C37AC0CC249F242A67C64CD9EEC78DF794AB47F4BE4D995BAC0A87A67X8W2F" TargetMode="External"/><Relationship Id="rId18" Type="http://schemas.openxmlformats.org/officeDocument/2006/relationships/hyperlink" Target="consultantplus://offline/ref=AB520CE80DFB5C7360A98F0450D35286580193B15CDEC4F647248B7E1EY6W2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8301FB13C3BFFFC62CA8CF3C37AC0CC249F242A67C64CD9EEC78DF794AB47F4BE4D995BAC0A87A67X8W2F" TargetMode="External"/><Relationship Id="rId17" Type="http://schemas.openxmlformats.org/officeDocument/2006/relationships/hyperlink" Target="consultantplus://offline/ref=AB520CE80DFB5C7360A98F0450D3528658059FBA5FDBC4F647248B7E1EY6W2F" TargetMode="External"/><Relationship Id="rId2" Type="http://schemas.openxmlformats.org/officeDocument/2006/relationships/styles" Target="styles.xml"/><Relationship Id="rId16" Type="http://schemas.openxmlformats.org/officeDocument/2006/relationships/hyperlink" Target="consultantplus://offline/ref=AB520CE80DFB5C7360A98F0450D3528658059FBA5FDAC4F647248B7E1EY6W2F" TargetMode="External"/><Relationship Id="rId20" Type="http://schemas.openxmlformats.org/officeDocument/2006/relationships/hyperlink" Target="consultantplus://offline/ref=AB520CE80DFB5C7360A9910946BF05895F0CC8B453D6C9A21B7BD023496BFC3F83CCDAF50BD2A008FB71D9YAW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01FB13C3BFFFC62CA8CF3C37AC0CC249F242A67C64CD9EEC78DF794AB47F4BE4D995BAC0A87A67X8W2F" TargetMode="External"/><Relationship Id="rId5" Type="http://schemas.openxmlformats.org/officeDocument/2006/relationships/footnotes" Target="footnotes.xml"/><Relationship Id="rId15" Type="http://schemas.openxmlformats.org/officeDocument/2006/relationships/hyperlink" Target="https://digital.gov.ru/ru/documents/6970/" TargetMode="External"/><Relationship Id="rId10" Type="http://schemas.openxmlformats.org/officeDocument/2006/relationships/hyperlink" Target="consultantplus://offline/ref=8301FB13C3BFFFC62CA8CF3C37AC0CC249F242A67C64CD9EEC78DF794AB47F4BE4D995BAC0A87865X8W1F" TargetMode="External"/><Relationship Id="rId19" Type="http://schemas.openxmlformats.org/officeDocument/2006/relationships/hyperlink" Target="consultantplus://offline/ref=AB520CE80DFB5C7360A98F0450D35286580193BD52D8C4F647248B7E1EY6W2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8301FB13C3BFFFC62CA8CF3C37AC0CC249F242A67C64CD9EEC78DF794AB47F4BE4D995BAC0A77E67X8W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12948</Words>
  <Characters>73809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dc:creator>
  <cp:keywords/>
  <dc:description/>
  <cp:lastModifiedBy>Москвитина Евгения Александровна</cp:lastModifiedBy>
  <cp:revision>2</cp:revision>
  <cp:lastPrinted>2020-10-30T04:43:00Z</cp:lastPrinted>
  <dcterms:created xsi:type="dcterms:W3CDTF">2020-11-06T05:35:00Z</dcterms:created>
  <dcterms:modified xsi:type="dcterms:W3CDTF">2020-11-06T05:35:00Z</dcterms:modified>
</cp:coreProperties>
</file>