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05" w:rsidRDefault="00AE5505" w:rsidP="00AE550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письменных и устных обращений граждан поступившие в адрес главы городского поселения Березово </w:t>
      </w:r>
    </w:p>
    <w:p w:rsidR="00AE5505" w:rsidRDefault="00AE5505" w:rsidP="00AE550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A84B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5505" w:rsidRDefault="00AE5505" w:rsidP="00AE5505">
      <w:pPr>
        <w:spacing w:line="240" w:lineRule="auto"/>
      </w:pPr>
    </w:p>
    <w:p w:rsidR="00AE5505" w:rsidRDefault="00AE5505" w:rsidP="00AE5505">
      <w:pPr>
        <w:spacing w:line="240" w:lineRule="auto"/>
      </w:pPr>
    </w:p>
    <w:p w:rsidR="00AE5505" w:rsidRDefault="00AE5505" w:rsidP="00AE550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поступивших письменных обращений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201</w:t>
      </w:r>
      <w:r w:rsidR="00A84B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в адрес главы городского поселения Березово  – </w:t>
      </w:r>
      <w:r w:rsidR="00A84B30">
        <w:rPr>
          <w:rFonts w:ascii="Times New Roman" w:hAnsi="Times New Roman" w:cs="Times New Roman"/>
          <w:sz w:val="28"/>
          <w:szCs w:val="28"/>
        </w:rPr>
        <w:t>поступило</w:t>
      </w:r>
      <w:r>
        <w:rPr>
          <w:rFonts w:ascii="Times New Roman" w:hAnsi="Times New Roman" w:cs="Times New Roman"/>
          <w:sz w:val="28"/>
          <w:szCs w:val="28"/>
        </w:rPr>
        <w:t xml:space="preserve"> 2 обращения.</w:t>
      </w:r>
    </w:p>
    <w:p w:rsidR="00AE5505" w:rsidRDefault="00AE5505" w:rsidP="00AE550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(заявления) касающиеся благоус</w:t>
      </w:r>
      <w:r w:rsidR="008232CC">
        <w:rPr>
          <w:rFonts w:ascii="Times New Roman" w:hAnsi="Times New Roman" w:cs="Times New Roman"/>
          <w:sz w:val="28"/>
          <w:szCs w:val="28"/>
        </w:rPr>
        <w:t xml:space="preserve">тройство придомовой территории. </w:t>
      </w:r>
      <w:bookmarkStart w:id="0" w:name="_GoBack"/>
      <w:bookmarkEnd w:id="0"/>
    </w:p>
    <w:p w:rsidR="00AE5505" w:rsidRDefault="00AE5505" w:rsidP="00AE550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заявлений граждан:</w:t>
      </w:r>
    </w:p>
    <w:p w:rsidR="00AE5505" w:rsidRDefault="00AE5505" w:rsidP="00AE550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отказано – 0 заявителю;</w:t>
      </w:r>
    </w:p>
    <w:p w:rsidR="00AE5505" w:rsidRDefault="00AE5505" w:rsidP="00AE550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исполнено – 2 заявления;</w:t>
      </w:r>
    </w:p>
    <w:p w:rsidR="00AE5505" w:rsidRDefault="00AE5505" w:rsidP="00AE550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состоялось 3 приема граждан главой городского поселения Березово.</w:t>
      </w:r>
    </w:p>
    <w:p w:rsidR="00AE5505" w:rsidRDefault="00AE5505" w:rsidP="00AE550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заявления и обращения, поступившие за </w:t>
      </w:r>
      <w:r w:rsidR="00A84B30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A84B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рассмотрены в установленные законодательством сроки. </w:t>
      </w:r>
    </w:p>
    <w:p w:rsidR="0081009C" w:rsidRDefault="0081009C"/>
    <w:sectPr w:rsidR="0081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29"/>
    <w:rsid w:val="007B5D29"/>
    <w:rsid w:val="0081009C"/>
    <w:rsid w:val="008232CC"/>
    <w:rsid w:val="00A84B30"/>
    <w:rsid w:val="00A87765"/>
    <w:rsid w:val="00A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2018-03-01T08:51:00Z</dcterms:created>
  <dcterms:modified xsi:type="dcterms:W3CDTF">2018-04-04T06:45:00Z</dcterms:modified>
</cp:coreProperties>
</file>